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2C4BF" w14:textId="27646486" w:rsidR="004802DF" w:rsidRPr="004802DF" w:rsidRDefault="00EB2ABB" w:rsidP="004802DF">
      <w:pPr>
        <w:jc w:val="center"/>
        <w:rPr>
          <w:rFonts w:ascii="Arial" w:hAnsi="Arial" w:cs="Arial"/>
          <w:b/>
          <w:bCs/>
          <w:color w:val="232323"/>
          <w:sz w:val="36"/>
          <w:szCs w:val="36"/>
        </w:rPr>
      </w:pPr>
      <w:r>
        <w:rPr>
          <w:rFonts w:ascii="Arial" w:hAnsi="Arial" w:cs="Arial"/>
          <w:b/>
          <w:bCs/>
          <w:color w:val="232323"/>
          <w:sz w:val="36"/>
          <w:szCs w:val="36"/>
        </w:rPr>
        <w:t>IR Sensor</w:t>
      </w:r>
    </w:p>
    <w:p w14:paraId="43E3D008" w14:textId="232ECBA8" w:rsidR="004802DF" w:rsidRPr="0019189A" w:rsidRDefault="004802DF" w:rsidP="004802DF">
      <w:pPr>
        <w:rPr>
          <w:rFonts w:cstheme="minorHAnsi"/>
          <w:b/>
          <w:bCs/>
          <w:color w:val="232323"/>
          <w:sz w:val="32"/>
          <w:szCs w:val="32"/>
        </w:rPr>
      </w:pPr>
      <w:r w:rsidRPr="0019189A">
        <w:rPr>
          <w:rFonts w:cstheme="minorHAnsi"/>
          <w:b/>
          <w:bCs/>
          <w:color w:val="232323"/>
          <w:sz w:val="32"/>
          <w:szCs w:val="32"/>
        </w:rPr>
        <w:t xml:space="preserve">Introduction </w:t>
      </w:r>
    </w:p>
    <w:p w14:paraId="1E716275" w14:textId="77777777" w:rsidR="002B51F0" w:rsidRDefault="002B51F0" w:rsidP="00920691">
      <w:pPr>
        <w:rPr>
          <w:rFonts w:ascii="Segoe UI" w:hAnsi="Segoe UI" w:cs="Segoe UI"/>
          <w:color w:val="232323"/>
          <w:sz w:val="24"/>
          <w:szCs w:val="24"/>
        </w:rPr>
      </w:pPr>
      <w:r w:rsidRPr="002B51F0">
        <w:rPr>
          <w:rFonts w:ascii="Segoe UI" w:hAnsi="Segoe UI" w:cs="Segoe UI"/>
          <w:color w:val="232323"/>
          <w:sz w:val="24"/>
          <w:szCs w:val="24"/>
        </w:rPr>
        <w:t>The IR sensor module consists mainly of the IR Transmitter and Receiver, Op-amp, Variable Resistor (Trimmer pot), output LED along with few resistors.</w:t>
      </w:r>
    </w:p>
    <w:p w14:paraId="374D226D" w14:textId="2EC28E4C" w:rsidR="00EE07FA" w:rsidRDefault="00EE07FA" w:rsidP="00EE07FA">
      <w:pPr>
        <w:shd w:val="clear" w:color="auto" w:fill="FFFFFF"/>
        <w:spacing w:before="100" w:beforeAutospacing="1" w:after="100" w:afterAutospacing="1" w:line="240" w:lineRule="auto"/>
        <w:rPr>
          <w:rFonts w:ascii="Segoe UI" w:hAnsi="Segoe UI" w:cs="Segoe UI"/>
          <w:color w:val="232323"/>
          <w:sz w:val="24"/>
          <w:szCs w:val="24"/>
        </w:rPr>
      </w:pPr>
      <w:r w:rsidRPr="00EE07FA">
        <w:rPr>
          <w:rFonts w:ascii="Segoe UI" w:hAnsi="Segoe UI" w:cs="Segoe UI"/>
          <w:color w:val="232323"/>
          <w:sz w:val="24"/>
          <w:szCs w:val="24"/>
        </w:rPr>
        <w:t>There is an IR Emitter LED and an IR Receiver (photodiode). As you can see, the sensor has 3 pins (VCC, GND and OUT). The OUT pin gives a LOW signal when the there is an obstacle which acts as a reflecting surface, and the light from the LED is reflected back to the received.</w:t>
      </w:r>
    </w:p>
    <w:p w14:paraId="78D9BD6B" w14:textId="2EBFBF0F" w:rsidR="00EE07FA" w:rsidRDefault="00EE07FA" w:rsidP="00EE07FA">
      <w:pPr>
        <w:shd w:val="clear" w:color="auto" w:fill="FFFFFF"/>
        <w:spacing w:before="100" w:beforeAutospacing="1" w:after="100" w:afterAutospacing="1" w:line="240" w:lineRule="auto"/>
        <w:rPr>
          <w:rFonts w:ascii="Segoe UI" w:hAnsi="Segoe UI" w:cs="Segoe UI"/>
          <w:color w:val="232323"/>
          <w:sz w:val="24"/>
          <w:szCs w:val="24"/>
        </w:rPr>
      </w:pPr>
      <w:r w:rsidRPr="00EE07FA">
        <w:rPr>
          <w:rFonts w:ascii="Segoe UI" w:hAnsi="Segoe UI" w:cs="Segoe UI"/>
          <w:color w:val="232323"/>
          <w:sz w:val="24"/>
          <w:szCs w:val="24"/>
        </w:rPr>
        <w:t>Using the property of the OUT pin (LOW when obstacle is detected), we can program our Arduino to determine if an object is nearby.</w:t>
      </w:r>
    </w:p>
    <w:p w14:paraId="0BD0369E" w14:textId="4CB86CD9" w:rsidR="00920691" w:rsidRPr="00920691" w:rsidRDefault="00EE07FA" w:rsidP="00EE07FA">
      <w:pPr>
        <w:shd w:val="clear" w:color="auto" w:fill="FFFFFF"/>
        <w:spacing w:before="100" w:beforeAutospacing="1" w:after="100" w:afterAutospacing="1" w:line="240" w:lineRule="auto"/>
        <w:jc w:val="center"/>
        <w:rPr>
          <w:rFonts w:ascii="Segoe UI" w:eastAsia="Times New Roman" w:hAnsi="Segoe UI" w:cs="Segoe UI"/>
          <w:color w:val="191919"/>
          <w:sz w:val="24"/>
          <w:szCs w:val="24"/>
          <w:lang w:eastAsia="en-IN"/>
        </w:rPr>
      </w:pPr>
      <w:r>
        <w:rPr>
          <w:rFonts w:ascii="Segoe UI" w:eastAsia="Times New Roman" w:hAnsi="Segoe UI" w:cs="Segoe UI"/>
          <w:noProof/>
          <w:color w:val="191919"/>
          <w:sz w:val="24"/>
          <w:szCs w:val="24"/>
          <w:lang w:eastAsia="en-IN"/>
        </w:rPr>
        <w:drawing>
          <wp:inline distT="0" distB="0" distL="0" distR="0" wp14:anchorId="744B7E80" wp14:editId="7251F1DC">
            <wp:extent cx="5715000" cy="2486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486025"/>
                    </a:xfrm>
                    <a:prstGeom prst="rect">
                      <a:avLst/>
                    </a:prstGeom>
                    <a:noFill/>
                  </pic:spPr>
                </pic:pic>
              </a:graphicData>
            </a:graphic>
          </wp:inline>
        </w:drawing>
      </w:r>
    </w:p>
    <w:p w14:paraId="30C5822E" w14:textId="77777777" w:rsidR="00920691" w:rsidRPr="00920691" w:rsidRDefault="00920691" w:rsidP="004802DF">
      <w:pPr>
        <w:rPr>
          <w:rFonts w:ascii="Segoe UI" w:hAnsi="Segoe UI" w:cs="Segoe UI"/>
          <w:color w:val="232323"/>
          <w:sz w:val="24"/>
          <w:szCs w:val="24"/>
        </w:rPr>
      </w:pPr>
    </w:p>
    <w:p w14:paraId="73F4FA01" w14:textId="3FB8690F" w:rsidR="003B1057" w:rsidRPr="003B1057" w:rsidRDefault="00920691" w:rsidP="004802DF">
      <w:pPr>
        <w:rPr>
          <w:rFonts w:cstheme="minorHAnsi"/>
          <w:b/>
          <w:bCs/>
          <w:color w:val="232323"/>
          <w:sz w:val="32"/>
          <w:szCs w:val="32"/>
        </w:rPr>
      </w:pPr>
      <w:r>
        <w:rPr>
          <w:rFonts w:cstheme="minorHAnsi"/>
          <w:b/>
          <w:bCs/>
          <w:color w:val="232323"/>
          <w:sz w:val="32"/>
          <w:szCs w:val="32"/>
        </w:rPr>
        <w:t xml:space="preserve">Working of </w:t>
      </w:r>
      <w:r w:rsidR="00EE07FA">
        <w:rPr>
          <w:rFonts w:cstheme="minorHAnsi"/>
          <w:b/>
          <w:bCs/>
          <w:color w:val="232323"/>
          <w:sz w:val="32"/>
          <w:szCs w:val="32"/>
        </w:rPr>
        <w:t>IR Sensor</w:t>
      </w:r>
    </w:p>
    <w:p w14:paraId="3A996615" w14:textId="58A230B5" w:rsidR="007F6420" w:rsidRPr="007F6420" w:rsidRDefault="007F6420" w:rsidP="007F6420">
      <w:pPr>
        <w:spacing w:before="120" w:after="144" w:line="240" w:lineRule="auto"/>
        <w:jc w:val="both"/>
        <w:rPr>
          <w:rFonts w:ascii="Segoe UI" w:hAnsi="Segoe UI" w:cs="Segoe UI"/>
          <w:color w:val="232323"/>
          <w:sz w:val="24"/>
          <w:szCs w:val="24"/>
        </w:rPr>
      </w:pPr>
      <w:r w:rsidRPr="007F6420">
        <w:rPr>
          <w:rFonts w:ascii="Segoe UI" w:hAnsi="Segoe UI" w:cs="Segoe UI"/>
          <w:color w:val="232323"/>
          <w:sz w:val="24"/>
          <w:szCs w:val="24"/>
        </w:rPr>
        <w:t>This circuit comprises the following components</w:t>
      </w:r>
      <w:r>
        <w:rPr>
          <w:rFonts w:ascii="Segoe UI" w:hAnsi="Segoe UI" w:cs="Segoe UI"/>
          <w:color w:val="232323"/>
          <w:sz w:val="24"/>
          <w:szCs w:val="24"/>
        </w:rPr>
        <w:t>:</w:t>
      </w:r>
    </w:p>
    <w:p w14:paraId="29EE181C" w14:textId="77777777" w:rsidR="007F6420" w:rsidRPr="007F6420" w:rsidRDefault="007F6420" w:rsidP="007F6420">
      <w:pPr>
        <w:pStyle w:val="ListParagraph"/>
        <w:numPr>
          <w:ilvl w:val="0"/>
          <w:numId w:val="12"/>
        </w:numPr>
        <w:spacing w:before="120" w:after="144" w:line="240" w:lineRule="auto"/>
        <w:jc w:val="both"/>
        <w:rPr>
          <w:rFonts w:ascii="Segoe UI" w:hAnsi="Segoe UI" w:cs="Segoe UI"/>
          <w:color w:val="232323"/>
          <w:sz w:val="24"/>
          <w:szCs w:val="24"/>
        </w:rPr>
      </w:pPr>
      <w:r w:rsidRPr="007F6420">
        <w:rPr>
          <w:rFonts w:ascii="Segoe UI" w:hAnsi="Segoe UI" w:cs="Segoe UI"/>
          <w:color w:val="232323"/>
          <w:sz w:val="24"/>
          <w:szCs w:val="24"/>
        </w:rPr>
        <w:t>LM358 IC 2 IR transmitter and receiver pair</w:t>
      </w:r>
    </w:p>
    <w:p w14:paraId="2E1FB3E7" w14:textId="77777777" w:rsidR="007F6420" w:rsidRPr="007F6420" w:rsidRDefault="007F6420" w:rsidP="007F6420">
      <w:pPr>
        <w:pStyle w:val="ListParagraph"/>
        <w:numPr>
          <w:ilvl w:val="0"/>
          <w:numId w:val="12"/>
        </w:numPr>
        <w:spacing w:before="120" w:after="144" w:line="240" w:lineRule="auto"/>
        <w:jc w:val="both"/>
        <w:rPr>
          <w:rFonts w:ascii="Segoe UI" w:hAnsi="Segoe UI" w:cs="Segoe UI"/>
          <w:color w:val="232323"/>
          <w:sz w:val="24"/>
          <w:szCs w:val="24"/>
        </w:rPr>
      </w:pPr>
      <w:r w:rsidRPr="007F6420">
        <w:rPr>
          <w:rFonts w:ascii="Segoe UI" w:hAnsi="Segoe UI" w:cs="Segoe UI"/>
          <w:color w:val="232323"/>
          <w:sz w:val="24"/>
          <w:szCs w:val="24"/>
        </w:rPr>
        <w:t>Resistors of the range of kilo-ohms.</w:t>
      </w:r>
    </w:p>
    <w:p w14:paraId="11457492" w14:textId="77777777" w:rsidR="007F6420" w:rsidRPr="007F6420" w:rsidRDefault="007F6420" w:rsidP="007F6420">
      <w:pPr>
        <w:pStyle w:val="ListParagraph"/>
        <w:numPr>
          <w:ilvl w:val="0"/>
          <w:numId w:val="12"/>
        </w:numPr>
        <w:spacing w:before="120" w:after="144" w:line="240" w:lineRule="auto"/>
        <w:jc w:val="both"/>
        <w:rPr>
          <w:rFonts w:ascii="Segoe UI" w:hAnsi="Segoe UI" w:cs="Segoe UI"/>
          <w:color w:val="232323"/>
          <w:sz w:val="24"/>
          <w:szCs w:val="24"/>
        </w:rPr>
      </w:pPr>
      <w:r w:rsidRPr="007F6420">
        <w:rPr>
          <w:rFonts w:ascii="Segoe UI" w:hAnsi="Segoe UI" w:cs="Segoe UI"/>
          <w:color w:val="232323"/>
          <w:sz w:val="24"/>
          <w:szCs w:val="24"/>
        </w:rPr>
        <w:t>Variable resistors.</w:t>
      </w:r>
    </w:p>
    <w:p w14:paraId="48EBA9D0" w14:textId="2CF659F5" w:rsidR="007F6420" w:rsidRDefault="007F6420" w:rsidP="007F6420">
      <w:pPr>
        <w:pStyle w:val="ListParagraph"/>
        <w:numPr>
          <w:ilvl w:val="0"/>
          <w:numId w:val="12"/>
        </w:numPr>
        <w:spacing w:before="120" w:after="144" w:line="240" w:lineRule="auto"/>
        <w:jc w:val="both"/>
        <w:rPr>
          <w:rFonts w:ascii="Segoe UI" w:hAnsi="Segoe UI" w:cs="Segoe UI"/>
          <w:color w:val="232323"/>
          <w:sz w:val="24"/>
          <w:szCs w:val="24"/>
        </w:rPr>
      </w:pPr>
      <w:r w:rsidRPr="007F6420">
        <w:rPr>
          <w:rFonts w:ascii="Segoe UI" w:hAnsi="Segoe UI" w:cs="Segoe UI"/>
          <w:color w:val="232323"/>
          <w:sz w:val="24"/>
          <w:szCs w:val="24"/>
        </w:rPr>
        <w:t>LED (Light Emitting Diode).</w:t>
      </w:r>
    </w:p>
    <w:p w14:paraId="01E5DDD4" w14:textId="1313EEB5" w:rsidR="007F6420" w:rsidRPr="007F6420" w:rsidRDefault="007F6420" w:rsidP="007F6420">
      <w:pPr>
        <w:spacing w:before="120" w:after="144" w:line="240" w:lineRule="auto"/>
        <w:jc w:val="both"/>
        <w:rPr>
          <w:rFonts w:ascii="Segoe UI" w:hAnsi="Segoe UI" w:cs="Segoe UI"/>
          <w:color w:val="232323"/>
          <w:sz w:val="24"/>
          <w:szCs w:val="24"/>
        </w:rPr>
      </w:pPr>
      <w:r w:rsidRPr="007F6420">
        <w:rPr>
          <w:rFonts w:ascii="Segoe UI" w:hAnsi="Segoe UI" w:cs="Segoe UI"/>
          <w:color w:val="232323"/>
          <w:sz w:val="24"/>
          <w:szCs w:val="24"/>
        </w:rPr>
        <w:t xml:space="preserve">the transmitter section includes an IR sensor, which transmits continuous IR rays to be received by an IR receiver module. An IR output terminal of the receiver varies depending upon its receiving of IR rays. Since this variation cannot be </w:t>
      </w:r>
      <w:r w:rsidRPr="007F6420">
        <w:rPr>
          <w:rFonts w:ascii="Segoe UI" w:hAnsi="Segoe UI" w:cs="Segoe UI"/>
          <w:color w:val="232323"/>
          <w:sz w:val="24"/>
          <w:szCs w:val="24"/>
        </w:rPr>
        <w:t>analysed</w:t>
      </w:r>
      <w:r w:rsidRPr="007F6420">
        <w:rPr>
          <w:rFonts w:ascii="Segoe UI" w:hAnsi="Segoe UI" w:cs="Segoe UI"/>
          <w:color w:val="232323"/>
          <w:sz w:val="24"/>
          <w:szCs w:val="24"/>
        </w:rPr>
        <w:t xml:space="preserve"> as such, therefore this output can be fed to a comparator circuit. Here an operational amplifier (op-amp) of LM 339 is used as a comparator circuit.</w:t>
      </w:r>
    </w:p>
    <w:p w14:paraId="0FEC5E69" w14:textId="77777777" w:rsidR="007F6420" w:rsidRDefault="007F6420" w:rsidP="007F6420">
      <w:pPr>
        <w:jc w:val="center"/>
        <w:rPr>
          <w:rFonts w:ascii="Arial" w:hAnsi="Arial" w:cs="Arial"/>
          <w:color w:val="666666"/>
          <w:sz w:val="27"/>
          <w:szCs w:val="27"/>
          <w:shd w:val="clear" w:color="auto" w:fill="FFFFFF"/>
        </w:rPr>
      </w:pPr>
      <w:r>
        <w:rPr>
          <w:rFonts w:ascii="Arial" w:hAnsi="Arial" w:cs="Arial"/>
          <w:color w:val="666666"/>
          <w:sz w:val="27"/>
          <w:szCs w:val="27"/>
          <w:shd w:val="clear" w:color="auto" w:fill="FFFFFF"/>
        </w:rPr>
        <w:t>‘</w:t>
      </w:r>
    </w:p>
    <w:p w14:paraId="5095AA71" w14:textId="5E7F9200" w:rsidR="007F6420" w:rsidRDefault="007F6420" w:rsidP="007F6420">
      <w:pPr>
        <w:jc w:val="center"/>
        <w:rPr>
          <w:rFonts w:ascii="Arial" w:hAnsi="Arial" w:cs="Arial"/>
          <w:color w:val="666666"/>
          <w:sz w:val="27"/>
          <w:szCs w:val="27"/>
          <w:shd w:val="clear" w:color="auto" w:fill="FFFFFF"/>
        </w:rPr>
      </w:pPr>
      <w:r>
        <w:rPr>
          <w:noProof/>
        </w:rPr>
        <w:lastRenderedPageBreak/>
        <w:drawing>
          <wp:inline distT="0" distB="0" distL="0" distR="0" wp14:anchorId="5F10FE83" wp14:editId="2A00D2BD">
            <wp:extent cx="4784834" cy="3017520"/>
            <wp:effectExtent l="0" t="0" r="0" b="0"/>
            <wp:docPr id="4" name="Picture 4" descr="Infrared Sensor Circuit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frared Sensor Circuit Diagr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33045" cy="3047924"/>
                    </a:xfrm>
                    <a:prstGeom prst="rect">
                      <a:avLst/>
                    </a:prstGeom>
                    <a:noFill/>
                    <a:ln>
                      <a:noFill/>
                    </a:ln>
                  </pic:spPr>
                </pic:pic>
              </a:graphicData>
            </a:graphic>
          </wp:inline>
        </w:drawing>
      </w:r>
    </w:p>
    <w:p w14:paraId="0FD8CBAD" w14:textId="77777777" w:rsidR="007F6420" w:rsidRDefault="007F6420" w:rsidP="007F6420">
      <w:pPr>
        <w:rPr>
          <w:rFonts w:ascii="Segoe UI" w:hAnsi="Segoe UI" w:cs="Segoe UI"/>
          <w:color w:val="232323"/>
          <w:sz w:val="24"/>
          <w:szCs w:val="24"/>
        </w:rPr>
      </w:pPr>
      <w:r>
        <w:rPr>
          <w:rFonts w:ascii="Arial" w:hAnsi="Arial" w:cs="Arial"/>
          <w:color w:val="666666"/>
          <w:sz w:val="27"/>
          <w:szCs w:val="27"/>
          <w:shd w:val="clear" w:color="auto" w:fill="FFFFFF"/>
        </w:rPr>
        <w:t xml:space="preserve">When the IR receiver does not receive a signal, the potential at the inverting input goes higher than that non-inverting input of the comparator IC (LM339). </w:t>
      </w:r>
      <w:r>
        <w:rPr>
          <w:rFonts w:ascii="Arial" w:hAnsi="Arial" w:cs="Arial"/>
          <w:color w:val="666666"/>
          <w:sz w:val="27"/>
          <w:szCs w:val="27"/>
          <w:shd w:val="clear" w:color="auto" w:fill="FFFFFF"/>
        </w:rPr>
        <w:t>Thus,</w:t>
      </w:r>
      <w:r>
        <w:rPr>
          <w:rFonts w:ascii="Arial" w:hAnsi="Arial" w:cs="Arial"/>
          <w:color w:val="666666"/>
          <w:sz w:val="27"/>
          <w:szCs w:val="27"/>
          <w:shd w:val="clear" w:color="auto" w:fill="FFFFFF"/>
        </w:rPr>
        <w:t xml:space="preserve"> the output of the comparator goes low, but the LED does not glow. When the IR receiver module receives a signal to the potential at the inverting input goes low. </w:t>
      </w:r>
      <w:r>
        <w:rPr>
          <w:rFonts w:ascii="Arial" w:hAnsi="Arial" w:cs="Arial"/>
          <w:color w:val="666666"/>
          <w:sz w:val="27"/>
          <w:szCs w:val="27"/>
          <w:shd w:val="clear" w:color="auto" w:fill="FFFFFF"/>
        </w:rPr>
        <w:t>Thus,</w:t>
      </w:r>
      <w:r>
        <w:rPr>
          <w:rFonts w:ascii="Arial" w:hAnsi="Arial" w:cs="Arial"/>
          <w:color w:val="666666"/>
          <w:sz w:val="27"/>
          <w:szCs w:val="27"/>
          <w:shd w:val="clear" w:color="auto" w:fill="FFFFFF"/>
        </w:rPr>
        <w:t xml:space="preserve"> the output of the comparator (LM 339) goes high and the LED starts glowing.</w:t>
      </w:r>
      <w:r>
        <w:rPr>
          <w:rFonts w:ascii="Segoe UI" w:hAnsi="Segoe UI" w:cs="Segoe UI"/>
          <w:color w:val="232323"/>
          <w:sz w:val="24"/>
          <w:szCs w:val="24"/>
        </w:rPr>
        <w:t xml:space="preserve"> </w:t>
      </w:r>
    </w:p>
    <w:p w14:paraId="6FFAA2A7" w14:textId="77777777" w:rsidR="007F6420" w:rsidRDefault="007F6420" w:rsidP="007F6420">
      <w:pPr>
        <w:rPr>
          <w:rFonts w:cstheme="minorHAnsi"/>
          <w:b/>
          <w:bCs/>
          <w:color w:val="232323"/>
          <w:sz w:val="32"/>
          <w:szCs w:val="32"/>
        </w:rPr>
      </w:pPr>
    </w:p>
    <w:p w14:paraId="2BA69A68" w14:textId="12E18010" w:rsidR="007F6420" w:rsidRDefault="0025571B" w:rsidP="007F6420">
      <w:pPr>
        <w:rPr>
          <w:rFonts w:cstheme="minorHAnsi"/>
          <w:b/>
          <w:bCs/>
          <w:color w:val="232323"/>
          <w:sz w:val="32"/>
          <w:szCs w:val="32"/>
        </w:rPr>
      </w:pPr>
      <w:r>
        <w:rPr>
          <w:rFonts w:cstheme="minorHAnsi"/>
          <w:b/>
          <w:bCs/>
          <w:color w:val="232323"/>
          <w:sz w:val="32"/>
          <w:szCs w:val="32"/>
        </w:rPr>
        <w:t xml:space="preserve">Pinout of </w:t>
      </w:r>
      <w:r w:rsidR="007F6420">
        <w:rPr>
          <w:rFonts w:cstheme="minorHAnsi"/>
          <w:b/>
          <w:bCs/>
          <w:color w:val="232323"/>
          <w:sz w:val="32"/>
          <w:szCs w:val="32"/>
        </w:rPr>
        <w:t>IR Sensor</w:t>
      </w:r>
    </w:p>
    <w:p w14:paraId="3E372423" w14:textId="74457346" w:rsidR="007F6420" w:rsidRDefault="007F6420" w:rsidP="007F6420">
      <w:pPr>
        <w:rPr>
          <w:rFonts w:cstheme="minorHAnsi"/>
          <w:b/>
          <w:bCs/>
          <w:color w:val="232323"/>
          <w:sz w:val="32"/>
          <w:szCs w:val="32"/>
        </w:rPr>
      </w:pPr>
      <w:r>
        <w:rPr>
          <w:noProof/>
        </w:rPr>
        <w:drawing>
          <wp:inline distT="0" distB="0" distL="0" distR="0" wp14:anchorId="2764465B" wp14:editId="069F9A81">
            <wp:extent cx="5687476" cy="2940148"/>
            <wp:effectExtent l="0" t="0" r="8890" b="0"/>
            <wp:docPr id="5" name="Picture 5" descr="IR Sensor Module Bri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R Sensor Module Brie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82" cy="2959330"/>
                    </a:xfrm>
                    <a:prstGeom prst="rect">
                      <a:avLst/>
                    </a:prstGeom>
                    <a:noFill/>
                    <a:ln>
                      <a:noFill/>
                    </a:ln>
                  </pic:spPr>
                </pic:pic>
              </a:graphicData>
            </a:graphic>
          </wp:inline>
        </w:drawing>
      </w:r>
    </w:p>
    <w:p w14:paraId="7CDCE96C" w14:textId="33F6FE89" w:rsidR="001B5540" w:rsidRPr="007F6420" w:rsidRDefault="001B5540" w:rsidP="007F6420">
      <w:pPr>
        <w:rPr>
          <w:rFonts w:ascii="Segoe UI" w:hAnsi="Segoe UI" w:cs="Segoe UI"/>
          <w:color w:val="232323"/>
          <w:sz w:val="24"/>
          <w:szCs w:val="24"/>
        </w:rPr>
      </w:pPr>
    </w:p>
    <w:p w14:paraId="003C1949" w14:textId="3537B5D5" w:rsidR="001B5540" w:rsidRDefault="00B94467" w:rsidP="001B5540">
      <w:pPr>
        <w:jc w:val="center"/>
        <w:rPr>
          <w:rFonts w:cstheme="minorHAnsi"/>
          <w:b/>
          <w:bCs/>
          <w:color w:val="232323"/>
          <w:sz w:val="32"/>
          <w:szCs w:val="32"/>
        </w:rPr>
      </w:pPr>
      <w:r>
        <w:rPr>
          <w:noProof/>
        </w:rPr>
        <w:lastRenderedPageBreak/>
        <w:drawing>
          <wp:inline distT="0" distB="0" distL="0" distR="0" wp14:anchorId="2918AC07" wp14:editId="5B610CDF">
            <wp:extent cx="5711190" cy="438213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1190" cy="4382135"/>
                    </a:xfrm>
                    <a:prstGeom prst="rect">
                      <a:avLst/>
                    </a:prstGeom>
                    <a:noFill/>
                    <a:ln>
                      <a:noFill/>
                    </a:ln>
                  </pic:spPr>
                </pic:pic>
              </a:graphicData>
            </a:graphic>
          </wp:inline>
        </w:drawing>
      </w:r>
    </w:p>
    <w:p w14:paraId="6FD822F0" w14:textId="258FA609" w:rsidR="00AC3F85" w:rsidRPr="002509B3" w:rsidRDefault="00AC3F85" w:rsidP="001B5540">
      <w:pPr>
        <w:rPr>
          <w:rFonts w:cstheme="minorHAnsi"/>
          <w:color w:val="232323"/>
          <w:sz w:val="32"/>
          <w:szCs w:val="32"/>
        </w:rPr>
      </w:pPr>
    </w:p>
    <w:p w14:paraId="12741380" w14:textId="77777777" w:rsidR="00F21D1F" w:rsidRPr="00F21D1F" w:rsidRDefault="00F21D1F" w:rsidP="00F21D1F">
      <w:pPr>
        <w:rPr>
          <w:rFonts w:cstheme="minorHAnsi"/>
          <w:color w:val="232323"/>
          <w:sz w:val="24"/>
          <w:szCs w:val="24"/>
        </w:rPr>
      </w:pPr>
    </w:p>
    <w:sectPr w:rsidR="00F21D1F" w:rsidRPr="00F21D1F" w:rsidSect="006C6207">
      <w:pgSz w:w="11906" w:h="16838"/>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85E"/>
    <w:multiLevelType w:val="hybridMultilevel"/>
    <w:tmpl w:val="DF0A253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158C3D67"/>
    <w:multiLevelType w:val="hybridMultilevel"/>
    <w:tmpl w:val="873A509C"/>
    <w:lvl w:ilvl="0" w:tplc="7BEEFC6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DE5C14"/>
    <w:multiLevelType w:val="multilevel"/>
    <w:tmpl w:val="8F52A62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267E1"/>
    <w:multiLevelType w:val="multilevel"/>
    <w:tmpl w:val="F32EAB1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92719"/>
    <w:multiLevelType w:val="multilevel"/>
    <w:tmpl w:val="E6CCD606"/>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 w15:restartNumberingAfterBreak="0">
    <w:nsid w:val="35717C1A"/>
    <w:multiLevelType w:val="hybridMultilevel"/>
    <w:tmpl w:val="8E6EA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B5435D8"/>
    <w:multiLevelType w:val="multilevel"/>
    <w:tmpl w:val="9DB00E6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EAB6F00"/>
    <w:multiLevelType w:val="multilevel"/>
    <w:tmpl w:val="297E2C6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241097"/>
    <w:multiLevelType w:val="multilevel"/>
    <w:tmpl w:val="50D44C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6B403902"/>
    <w:multiLevelType w:val="multilevel"/>
    <w:tmpl w:val="A7F86B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61994"/>
    <w:multiLevelType w:val="hybridMultilevel"/>
    <w:tmpl w:val="FBC09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F055707"/>
    <w:multiLevelType w:val="hybridMultilevel"/>
    <w:tmpl w:val="03AE8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9854520">
    <w:abstractNumId w:val="1"/>
  </w:num>
  <w:num w:numId="2" w16cid:durableId="2145152677">
    <w:abstractNumId w:val="10"/>
  </w:num>
  <w:num w:numId="3" w16cid:durableId="1324628379">
    <w:abstractNumId w:val="5"/>
  </w:num>
  <w:num w:numId="4" w16cid:durableId="740518603">
    <w:abstractNumId w:val="6"/>
  </w:num>
  <w:num w:numId="5" w16cid:durableId="983435527">
    <w:abstractNumId w:val="3"/>
  </w:num>
  <w:num w:numId="6" w16cid:durableId="1565529184">
    <w:abstractNumId w:val="7"/>
  </w:num>
  <w:num w:numId="7" w16cid:durableId="771096791">
    <w:abstractNumId w:val="8"/>
  </w:num>
  <w:num w:numId="8" w16cid:durableId="280654883">
    <w:abstractNumId w:val="2"/>
  </w:num>
  <w:num w:numId="9" w16cid:durableId="634485387">
    <w:abstractNumId w:val="4"/>
  </w:num>
  <w:num w:numId="10" w16cid:durableId="374357692">
    <w:abstractNumId w:val="9"/>
  </w:num>
  <w:num w:numId="11" w16cid:durableId="1941602072">
    <w:abstractNumId w:val="0"/>
  </w:num>
  <w:num w:numId="12" w16cid:durableId="19269872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207"/>
    <w:rsid w:val="00022622"/>
    <w:rsid w:val="00032A21"/>
    <w:rsid w:val="000C3C9F"/>
    <w:rsid w:val="0011194A"/>
    <w:rsid w:val="00122571"/>
    <w:rsid w:val="0019189A"/>
    <w:rsid w:val="001B5540"/>
    <w:rsid w:val="00215B4B"/>
    <w:rsid w:val="002509B3"/>
    <w:rsid w:val="0025571B"/>
    <w:rsid w:val="00257444"/>
    <w:rsid w:val="002B51F0"/>
    <w:rsid w:val="002C4824"/>
    <w:rsid w:val="002C5BFA"/>
    <w:rsid w:val="0036555C"/>
    <w:rsid w:val="0036628B"/>
    <w:rsid w:val="003B1057"/>
    <w:rsid w:val="003C6BAF"/>
    <w:rsid w:val="004802DF"/>
    <w:rsid w:val="004B16AC"/>
    <w:rsid w:val="005F4295"/>
    <w:rsid w:val="00603FEC"/>
    <w:rsid w:val="006A22B5"/>
    <w:rsid w:val="006C6207"/>
    <w:rsid w:val="0072439A"/>
    <w:rsid w:val="00797A14"/>
    <w:rsid w:val="007A1DF7"/>
    <w:rsid w:val="007F6420"/>
    <w:rsid w:val="009147AD"/>
    <w:rsid w:val="00920691"/>
    <w:rsid w:val="009843F8"/>
    <w:rsid w:val="009A2FB5"/>
    <w:rsid w:val="009F0DB5"/>
    <w:rsid w:val="00A12027"/>
    <w:rsid w:val="00AA1378"/>
    <w:rsid w:val="00AC3F85"/>
    <w:rsid w:val="00B913F4"/>
    <w:rsid w:val="00B94467"/>
    <w:rsid w:val="00BB40A3"/>
    <w:rsid w:val="00BD2779"/>
    <w:rsid w:val="00D87D6E"/>
    <w:rsid w:val="00DD495F"/>
    <w:rsid w:val="00E2322A"/>
    <w:rsid w:val="00EB2ABB"/>
    <w:rsid w:val="00EE07FA"/>
    <w:rsid w:val="00F21D1F"/>
    <w:rsid w:val="00F349FD"/>
    <w:rsid w:val="00F55663"/>
    <w:rsid w:val="00FD16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1817D"/>
  <w15:chartTrackingRefBased/>
  <w15:docId w15:val="{1F2FC569-2783-4C5B-A5C6-942A1D307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D165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14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B40A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B40A3"/>
    <w:rPr>
      <w:b/>
      <w:bCs/>
    </w:rPr>
  </w:style>
  <w:style w:type="paragraph" w:styleId="ListParagraph">
    <w:name w:val="List Paragraph"/>
    <w:basedOn w:val="Normal"/>
    <w:uiPriority w:val="34"/>
    <w:qFormat/>
    <w:rsid w:val="00F21D1F"/>
    <w:pPr>
      <w:ind w:left="720"/>
      <w:contextualSpacing/>
    </w:pPr>
  </w:style>
  <w:style w:type="character" w:styleId="Hyperlink">
    <w:name w:val="Hyperlink"/>
    <w:basedOn w:val="DefaultParagraphFont"/>
    <w:uiPriority w:val="99"/>
    <w:unhideWhenUsed/>
    <w:rsid w:val="004802DF"/>
    <w:rPr>
      <w:color w:val="0563C1" w:themeColor="hyperlink"/>
      <w:u w:val="single"/>
    </w:rPr>
  </w:style>
  <w:style w:type="character" w:styleId="UnresolvedMention">
    <w:name w:val="Unresolved Mention"/>
    <w:basedOn w:val="DefaultParagraphFont"/>
    <w:uiPriority w:val="99"/>
    <w:semiHidden/>
    <w:unhideWhenUsed/>
    <w:rsid w:val="004802DF"/>
    <w:rPr>
      <w:color w:val="605E5C"/>
      <w:shd w:val="clear" w:color="auto" w:fill="E1DFDD"/>
    </w:rPr>
  </w:style>
  <w:style w:type="character" w:customStyle="1" w:styleId="Heading2Char">
    <w:name w:val="Heading 2 Char"/>
    <w:basedOn w:val="DefaultParagraphFont"/>
    <w:link w:val="Heading2"/>
    <w:uiPriority w:val="9"/>
    <w:rsid w:val="00FD165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9147AD"/>
    <w:rPr>
      <w:rFonts w:asciiTheme="majorHAnsi" w:eastAsiaTheme="majorEastAsia" w:hAnsiTheme="majorHAnsi" w:cstheme="majorBidi"/>
      <w:color w:val="1F3763" w:themeColor="accent1" w:themeShade="7F"/>
      <w:sz w:val="24"/>
      <w:szCs w:val="24"/>
    </w:rPr>
  </w:style>
  <w:style w:type="character" w:customStyle="1" w:styleId="pinout">
    <w:name w:val="pinout"/>
    <w:basedOn w:val="DefaultParagraphFont"/>
    <w:rsid w:val="001B5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493444">
      <w:bodyDiv w:val="1"/>
      <w:marLeft w:val="0"/>
      <w:marRight w:val="0"/>
      <w:marTop w:val="0"/>
      <w:marBottom w:val="0"/>
      <w:divBdr>
        <w:top w:val="none" w:sz="0" w:space="0" w:color="auto"/>
        <w:left w:val="none" w:sz="0" w:space="0" w:color="auto"/>
        <w:bottom w:val="none" w:sz="0" w:space="0" w:color="auto"/>
        <w:right w:val="none" w:sz="0" w:space="0" w:color="auto"/>
      </w:divBdr>
    </w:div>
    <w:div w:id="836110745">
      <w:bodyDiv w:val="1"/>
      <w:marLeft w:val="0"/>
      <w:marRight w:val="0"/>
      <w:marTop w:val="0"/>
      <w:marBottom w:val="0"/>
      <w:divBdr>
        <w:top w:val="none" w:sz="0" w:space="0" w:color="auto"/>
        <w:left w:val="none" w:sz="0" w:space="0" w:color="auto"/>
        <w:bottom w:val="none" w:sz="0" w:space="0" w:color="auto"/>
        <w:right w:val="none" w:sz="0" w:space="0" w:color="auto"/>
      </w:divBdr>
    </w:div>
    <w:div w:id="856038223">
      <w:bodyDiv w:val="1"/>
      <w:marLeft w:val="0"/>
      <w:marRight w:val="0"/>
      <w:marTop w:val="0"/>
      <w:marBottom w:val="0"/>
      <w:divBdr>
        <w:top w:val="none" w:sz="0" w:space="0" w:color="auto"/>
        <w:left w:val="none" w:sz="0" w:space="0" w:color="auto"/>
        <w:bottom w:val="none" w:sz="0" w:space="0" w:color="auto"/>
        <w:right w:val="none" w:sz="0" w:space="0" w:color="auto"/>
      </w:divBdr>
    </w:div>
    <w:div w:id="941500389">
      <w:bodyDiv w:val="1"/>
      <w:marLeft w:val="0"/>
      <w:marRight w:val="0"/>
      <w:marTop w:val="0"/>
      <w:marBottom w:val="0"/>
      <w:divBdr>
        <w:top w:val="none" w:sz="0" w:space="0" w:color="auto"/>
        <w:left w:val="none" w:sz="0" w:space="0" w:color="auto"/>
        <w:bottom w:val="none" w:sz="0" w:space="0" w:color="auto"/>
        <w:right w:val="none" w:sz="0" w:space="0" w:color="auto"/>
      </w:divBdr>
    </w:div>
    <w:div w:id="1239444455">
      <w:bodyDiv w:val="1"/>
      <w:marLeft w:val="0"/>
      <w:marRight w:val="0"/>
      <w:marTop w:val="0"/>
      <w:marBottom w:val="0"/>
      <w:divBdr>
        <w:top w:val="none" w:sz="0" w:space="0" w:color="auto"/>
        <w:left w:val="none" w:sz="0" w:space="0" w:color="auto"/>
        <w:bottom w:val="none" w:sz="0" w:space="0" w:color="auto"/>
        <w:right w:val="none" w:sz="0" w:space="0" w:color="auto"/>
      </w:divBdr>
    </w:div>
    <w:div w:id="1410080768">
      <w:bodyDiv w:val="1"/>
      <w:marLeft w:val="0"/>
      <w:marRight w:val="0"/>
      <w:marTop w:val="0"/>
      <w:marBottom w:val="0"/>
      <w:divBdr>
        <w:top w:val="none" w:sz="0" w:space="0" w:color="auto"/>
        <w:left w:val="none" w:sz="0" w:space="0" w:color="auto"/>
        <w:bottom w:val="none" w:sz="0" w:space="0" w:color="auto"/>
        <w:right w:val="none" w:sz="0" w:space="0" w:color="auto"/>
      </w:divBdr>
    </w:div>
    <w:div w:id="1416855358">
      <w:bodyDiv w:val="1"/>
      <w:marLeft w:val="0"/>
      <w:marRight w:val="0"/>
      <w:marTop w:val="0"/>
      <w:marBottom w:val="0"/>
      <w:divBdr>
        <w:top w:val="none" w:sz="0" w:space="0" w:color="auto"/>
        <w:left w:val="none" w:sz="0" w:space="0" w:color="auto"/>
        <w:bottom w:val="none" w:sz="0" w:space="0" w:color="auto"/>
        <w:right w:val="none" w:sz="0" w:space="0" w:color="auto"/>
      </w:divBdr>
    </w:div>
    <w:div w:id="1444299669">
      <w:bodyDiv w:val="1"/>
      <w:marLeft w:val="0"/>
      <w:marRight w:val="0"/>
      <w:marTop w:val="0"/>
      <w:marBottom w:val="0"/>
      <w:divBdr>
        <w:top w:val="none" w:sz="0" w:space="0" w:color="auto"/>
        <w:left w:val="none" w:sz="0" w:space="0" w:color="auto"/>
        <w:bottom w:val="none" w:sz="0" w:space="0" w:color="auto"/>
        <w:right w:val="none" w:sz="0" w:space="0" w:color="auto"/>
      </w:divBdr>
    </w:div>
    <w:div w:id="1469783211">
      <w:bodyDiv w:val="1"/>
      <w:marLeft w:val="0"/>
      <w:marRight w:val="0"/>
      <w:marTop w:val="0"/>
      <w:marBottom w:val="0"/>
      <w:divBdr>
        <w:top w:val="none" w:sz="0" w:space="0" w:color="auto"/>
        <w:left w:val="none" w:sz="0" w:space="0" w:color="auto"/>
        <w:bottom w:val="none" w:sz="0" w:space="0" w:color="auto"/>
        <w:right w:val="none" w:sz="0" w:space="0" w:color="auto"/>
      </w:divBdr>
    </w:div>
    <w:div w:id="1553736517">
      <w:bodyDiv w:val="1"/>
      <w:marLeft w:val="0"/>
      <w:marRight w:val="0"/>
      <w:marTop w:val="0"/>
      <w:marBottom w:val="0"/>
      <w:divBdr>
        <w:top w:val="none" w:sz="0" w:space="0" w:color="auto"/>
        <w:left w:val="none" w:sz="0" w:space="0" w:color="auto"/>
        <w:bottom w:val="none" w:sz="0" w:space="0" w:color="auto"/>
        <w:right w:val="none" w:sz="0" w:space="0" w:color="auto"/>
      </w:divBdr>
    </w:div>
    <w:div w:id="1591892578">
      <w:bodyDiv w:val="1"/>
      <w:marLeft w:val="0"/>
      <w:marRight w:val="0"/>
      <w:marTop w:val="0"/>
      <w:marBottom w:val="0"/>
      <w:divBdr>
        <w:top w:val="none" w:sz="0" w:space="0" w:color="auto"/>
        <w:left w:val="none" w:sz="0" w:space="0" w:color="auto"/>
        <w:bottom w:val="none" w:sz="0" w:space="0" w:color="auto"/>
        <w:right w:val="none" w:sz="0" w:space="0" w:color="auto"/>
      </w:divBdr>
    </w:div>
    <w:div w:id="1643608967">
      <w:bodyDiv w:val="1"/>
      <w:marLeft w:val="0"/>
      <w:marRight w:val="0"/>
      <w:marTop w:val="0"/>
      <w:marBottom w:val="0"/>
      <w:divBdr>
        <w:top w:val="none" w:sz="0" w:space="0" w:color="auto"/>
        <w:left w:val="none" w:sz="0" w:space="0" w:color="auto"/>
        <w:bottom w:val="none" w:sz="0" w:space="0" w:color="auto"/>
        <w:right w:val="none" w:sz="0" w:space="0" w:color="auto"/>
      </w:divBdr>
    </w:div>
    <w:div w:id="1691373756">
      <w:bodyDiv w:val="1"/>
      <w:marLeft w:val="0"/>
      <w:marRight w:val="0"/>
      <w:marTop w:val="0"/>
      <w:marBottom w:val="0"/>
      <w:divBdr>
        <w:top w:val="none" w:sz="0" w:space="0" w:color="auto"/>
        <w:left w:val="none" w:sz="0" w:space="0" w:color="auto"/>
        <w:bottom w:val="none" w:sz="0" w:space="0" w:color="auto"/>
        <w:right w:val="none" w:sz="0" w:space="0" w:color="auto"/>
      </w:divBdr>
    </w:div>
    <w:div w:id="1822191905">
      <w:bodyDiv w:val="1"/>
      <w:marLeft w:val="0"/>
      <w:marRight w:val="0"/>
      <w:marTop w:val="0"/>
      <w:marBottom w:val="0"/>
      <w:divBdr>
        <w:top w:val="none" w:sz="0" w:space="0" w:color="auto"/>
        <w:left w:val="none" w:sz="0" w:space="0" w:color="auto"/>
        <w:bottom w:val="none" w:sz="0" w:space="0" w:color="auto"/>
        <w:right w:val="none" w:sz="0" w:space="0" w:color="auto"/>
      </w:divBdr>
    </w:div>
    <w:div w:id="1850019008">
      <w:bodyDiv w:val="1"/>
      <w:marLeft w:val="0"/>
      <w:marRight w:val="0"/>
      <w:marTop w:val="0"/>
      <w:marBottom w:val="0"/>
      <w:divBdr>
        <w:top w:val="none" w:sz="0" w:space="0" w:color="auto"/>
        <w:left w:val="none" w:sz="0" w:space="0" w:color="auto"/>
        <w:bottom w:val="none" w:sz="0" w:space="0" w:color="auto"/>
        <w:right w:val="none" w:sz="0" w:space="0" w:color="auto"/>
      </w:divBdr>
    </w:div>
    <w:div w:id="1949003965">
      <w:bodyDiv w:val="1"/>
      <w:marLeft w:val="0"/>
      <w:marRight w:val="0"/>
      <w:marTop w:val="0"/>
      <w:marBottom w:val="0"/>
      <w:divBdr>
        <w:top w:val="none" w:sz="0" w:space="0" w:color="auto"/>
        <w:left w:val="none" w:sz="0" w:space="0" w:color="auto"/>
        <w:bottom w:val="none" w:sz="0" w:space="0" w:color="auto"/>
        <w:right w:val="none" w:sz="0" w:space="0" w:color="auto"/>
      </w:divBdr>
    </w:div>
    <w:div w:id="1993366934">
      <w:bodyDiv w:val="1"/>
      <w:marLeft w:val="0"/>
      <w:marRight w:val="0"/>
      <w:marTop w:val="0"/>
      <w:marBottom w:val="0"/>
      <w:divBdr>
        <w:top w:val="none" w:sz="0" w:space="0" w:color="auto"/>
        <w:left w:val="none" w:sz="0" w:space="0" w:color="auto"/>
        <w:bottom w:val="none" w:sz="0" w:space="0" w:color="auto"/>
        <w:right w:val="none" w:sz="0" w:space="0" w:color="auto"/>
      </w:divBdr>
    </w:div>
    <w:div w:id="2013868840">
      <w:bodyDiv w:val="1"/>
      <w:marLeft w:val="0"/>
      <w:marRight w:val="0"/>
      <w:marTop w:val="0"/>
      <w:marBottom w:val="0"/>
      <w:divBdr>
        <w:top w:val="none" w:sz="0" w:space="0" w:color="auto"/>
        <w:left w:val="none" w:sz="0" w:space="0" w:color="auto"/>
        <w:bottom w:val="none" w:sz="0" w:space="0" w:color="auto"/>
        <w:right w:val="none" w:sz="0" w:space="0" w:color="auto"/>
      </w:divBdr>
    </w:div>
    <w:div w:id="2066178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E30681-F47B-4EA1-A038-6E95247BF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917</TotalTime>
  <Pages>3</Pages>
  <Words>242</Words>
  <Characters>1381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Ashwini</dc:creator>
  <cp:keywords/>
  <dc:description/>
  <cp:lastModifiedBy>Ashwini</cp:lastModifiedBy>
  <cp:revision>5</cp:revision>
  <dcterms:created xsi:type="dcterms:W3CDTF">2022-06-19T16:52:00Z</dcterms:created>
  <dcterms:modified xsi:type="dcterms:W3CDTF">2022-06-25T13:15:00Z</dcterms:modified>
</cp:coreProperties>
</file>