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10A" w:rsidRDefault="008D210A" w:rsidP="008D210A">
      <w:pPr>
        <w:rPr>
          <w:b/>
          <w:color w:val="0000FF"/>
          <w:sz w:val="72"/>
          <w:szCs w:val="72"/>
        </w:rPr>
      </w:pPr>
      <w:r>
        <w:rPr>
          <w:noProof/>
          <w:lang w:eastAsia="en-US"/>
        </w:rPr>
        <w:drawing>
          <wp:inline distT="0" distB="0" distL="114300" distR="114300" wp14:anchorId="0251FB29" wp14:editId="1E1CF76A">
            <wp:extent cx="1389380" cy="497205"/>
            <wp:effectExtent l="0" t="0" r="0" b="0"/>
            <wp:docPr id="8"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png" descr="Logo&#10;&#10;Description automatically generated"/>
                    <pic:cNvPicPr preferRelativeResize="0"/>
                  </pic:nvPicPr>
                  <pic:blipFill>
                    <a:blip r:embed="rId6"/>
                    <a:srcRect/>
                    <a:stretch>
                      <a:fillRect/>
                    </a:stretch>
                  </pic:blipFill>
                  <pic:spPr>
                    <a:xfrm>
                      <a:off x="0" y="0"/>
                      <a:ext cx="1389843" cy="497598"/>
                    </a:xfrm>
                    <a:prstGeom prst="rect">
                      <a:avLst/>
                    </a:prstGeom>
                  </pic:spPr>
                </pic:pic>
              </a:graphicData>
            </a:graphic>
          </wp:inline>
        </w:drawing>
      </w:r>
    </w:p>
    <w:p w:rsidR="008D210A" w:rsidRPr="008D210A" w:rsidRDefault="008D210A" w:rsidP="008D210A">
      <w:pPr>
        <w:rPr>
          <w:b/>
          <w:color w:val="948A54" w:themeColor="background2" w:themeShade="80"/>
          <w:sz w:val="72"/>
          <w:szCs w:val="72"/>
        </w:rPr>
      </w:pPr>
      <w:r w:rsidRPr="008D210A">
        <w:rPr>
          <w:b/>
          <w:color w:val="948A54" w:themeColor="background2" w:themeShade="80"/>
          <w:sz w:val="72"/>
          <w:szCs w:val="72"/>
        </w:rPr>
        <w:t xml:space="preserve">Capstone Projects for Data Analysis </w:t>
      </w:r>
    </w:p>
    <w:p w:rsidR="008D210A" w:rsidRDefault="008D210A" w:rsidP="008D210A">
      <w:pPr>
        <w:rPr>
          <w:b/>
          <w:color w:val="000000"/>
          <w:sz w:val="44"/>
          <w:szCs w:val="44"/>
        </w:rPr>
      </w:pPr>
    </w:p>
    <w:p w:rsidR="008D210A" w:rsidRPr="008D210A" w:rsidRDefault="008D210A" w:rsidP="008D210A">
      <w:pPr>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(DA)</w:t>
      </w:r>
    </w:p>
    <w:p w:rsidR="008D210A" w:rsidRPr="008D210A" w:rsidRDefault="008D210A" w:rsidP="008D210A">
      <w:pPr>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Twitter Stock Market </w:t>
      </w:r>
      <w:proofErr w:type="gramStart"/>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Analysis(</w:t>
      </w:r>
      <w:proofErr w:type="gramEnd"/>
      <w:r w:rsidRPr="008D210A">
        <w:rPr>
          <w:b/>
          <w:color w:val="4BACC6" w:themeColor="accent5"/>
          <w:sz w:val="54"/>
          <w:szCs w:val="5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Latest Updated Datasets)</w:t>
      </w:r>
    </w:p>
    <w:p w:rsidR="008D210A" w:rsidRDefault="008D210A" w:rsidP="008D210A">
      <w:pPr>
        <w:rPr>
          <w:b/>
          <w:sz w:val="54"/>
          <w:szCs w:val="54"/>
        </w:rPr>
      </w:pPr>
    </w:p>
    <w:p w:rsidR="008D210A" w:rsidRDefault="008D210A" w:rsidP="008D210A">
      <w:pPr>
        <w:rPr>
          <w:rFonts w:ascii="Arial" w:eastAsia="Arial" w:hAnsi="Arial" w:cs="Arial"/>
          <w:b/>
          <w:sz w:val="33"/>
          <w:szCs w:val="33"/>
          <w:highlight w:val="white"/>
        </w:rPr>
      </w:pPr>
      <w:r>
        <w:rPr>
          <w:rFonts w:ascii="Arial" w:eastAsia="Arial" w:hAnsi="Arial" w:cs="Arial"/>
          <w:b/>
          <w:sz w:val="33"/>
          <w:szCs w:val="33"/>
          <w:highlight w:val="white"/>
        </w:rPr>
        <w:t xml:space="preserve">Twitter is one of the popular social media applications where people share what they feel in a limited number of words. Twitter is popular but not in the stock market. As Twitter is being delisted from the New York stock exchange, let’s analyze the complete timeline of Twitter in the stock market. </w:t>
      </w:r>
    </w:p>
    <w:p w:rsidR="008D210A" w:rsidRDefault="008D210A" w:rsidP="008D210A">
      <w:pPr>
        <w:rPr>
          <w:rFonts w:ascii="Arial" w:eastAsia="Arial" w:hAnsi="Arial" w:cs="Arial"/>
          <w:b/>
          <w:sz w:val="33"/>
          <w:szCs w:val="33"/>
          <w:highlight w:val="white"/>
        </w:rPr>
      </w:pPr>
    </w:p>
    <w:p w:rsidR="008D210A" w:rsidRPr="008D210A" w:rsidRDefault="008D210A" w:rsidP="008D210A">
      <w:pPr>
        <w:rPr>
          <w:b/>
          <w:color w:val="31849B" w:themeColor="accent5" w:themeShade="BF"/>
          <w:sz w:val="54"/>
          <w:szCs w:val="54"/>
        </w:rPr>
      </w:pPr>
      <w:r w:rsidRPr="008D210A">
        <w:rPr>
          <w:b/>
          <w:color w:val="31849B" w:themeColor="accent5" w:themeShade="BF"/>
          <w:sz w:val="54"/>
          <w:szCs w:val="54"/>
        </w:rPr>
        <w:t>Task 1:-</w:t>
      </w:r>
    </w:p>
    <w:p w:rsidR="008D210A" w:rsidRDefault="008D210A" w:rsidP="008D210A">
      <w:pPr>
        <w:rPr>
          <w:rFonts w:ascii="Arial" w:eastAsia="Arial" w:hAnsi="Arial" w:cs="Arial"/>
          <w:b/>
          <w:sz w:val="33"/>
          <w:szCs w:val="33"/>
          <w:highlight w:val="white"/>
        </w:rPr>
      </w:pPr>
      <w:r>
        <w:rPr>
          <w:b/>
          <w:sz w:val="54"/>
          <w:szCs w:val="54"/>
        </w:rPr>
        <w:tab/>
      </w:r>
      <w:r>
        <w:rPr>
          <w:rFonts w:ascii="Arial" w:eastAsia="Arial" w:hAnsi="Arial" w:cs="Arial"/>
          <w:b/>
          <w:sz w:val="33"/>
          <w:szCs w:val="33"/>
          <w:highlight w:val="white"/>
        </w:rPr>
        <w:t>Twitter started its journey in the stock market in 2013. So to analyze the complete timeline of Twitter in the stock market, we need the stock price data of Twitter from 2013 to 2022.</w:t>
      </w:r>
    </w:p>
    <w:p w:rsidR="008D210A" w:rsidRDefault="008D210A" w:rsidP="008D210A">
      <w:pPr>
        <w:rPr>
          <w:rFonts w:ascii="Arial" w:eastAsia="Arial" w:hAnsi="Arial" w:cs="Arial"/>
          <w:b/>
          <w:sz w:val="33"/>
          <w:szCs w:val="33"/>
          <w:highlight w:val="white"/>
        </w:rPr>
      </w:pP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Read the data and display the first 100 rows from the data</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Give the column insights </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Check whether this dataset contains any null values or not if it is there then remove the null values from it </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lastRenderedPageBreak/>
        <w:t>Find the statistical description of the data.</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Find the missing values in the data </w:t>
      </w:r>
    </w:p>
    <w:p w:rsidR="008D210A" w:rsidRDefault="008D210A" w:rsidP="008D210A">
      <w:pPr>
        <w:ind w:left="720"/>
        <w:rPr>
          <w:rFonts w:ascii="Arial" w:eastAsia="Arial" w:hAnsi="Arial" w:cs="Arial"/>
          <w:b/>
          <w:sz w:val="33"/>
          <w:szCs w:val="33"/>
          <w:highlight w:val="white"/>
        </w:rPr>
      </w:pPr>
    </w:p>
    <w:p w:rsidR="008D210A" w:rsidRDefault="008D210A" w:rsidP="008D210A">
      <w:pPr>
        <w:rPr>
          <w:rFonts w:ascii="Arial" w:eastAsia="Arial" w:hAnsi="Arial" w:cs="Arial"/>
          <w:b/>
          <w:sz w:val="33"/>
          <w:szCs w:val="33"/>
          <w:highlight w:val="white"/>
        </w:rPr>
      </w:pPr>
    </w:p>
    <w:p w:rsidR="008D210A" w:rsidRDefault="008D210A" w:rsidP="008D210A">
      <w:pPr>
        <w:rPr>
          <w:rFonts w:ascii="Arial" w:eastAsia="Arial" w:hAnsi="Arial" w:cs="Arial"/>
          <w:b/>
          <w:sz w:val="33"/>
          <w:szCs w:val="33"/>
          <w:highlight w:val="white"/>
        </w:rPr>
      </w:pPr>
    </w:p>
    <w:p w:rsidR="008D210A" w:rsidRDefault="008D210A" w:rsidP="008D210A">
      <w:pPr>
        <w:rPr>
          <w:rFonts w:ascii="Arial" w:eastAsia="Arial" w:hAnsi="Arial" w:cs="Arial"/>
          <w:b/>
          <w:sz w:val="33"/>
          <w:szCs w:val="33"/>
          <w:highlight w:val="white"/>
        </w:rPr>
      </w:pPr>
    </w:p>
    <w:p w:rsidR="008D210A" w:rsidRPr="008D210A" w:rsidRDefault="008D210A" w:rsidP="008D210A">
      <w:pPr>
        <w:rPr>
          <w:rFonts w:ascii="Arial" w:eastAsia="Arial" w:hAnsi="Arial" w:cs="Arial"/>
          <w:b/>
          <w:color w:val="31849B" w:themeColor="accent5" w:themeShade="BF"/>
          <w:sz w:val="61"/>
          <w:szCs w:val="61"/>
          <w:highlight w:val="white"/>
        </w:rPr>
      </w:pPr>
      <w:r w:rsidRPr="008D210A">
        <w:rPr>
          <w:rFonts w:ascii="Arial" w:eastAsia="Arial" w:hAnsi="Arial" w:cs="Arial"/>
          <w:b/>
          <w:color w:val="31849B" w:themeColor="accent5" w:themeShade="BF"/>
          <w:sz w:val="61"/>
          <w:szCs w:val="61"/>
          <w:highlight w:val="white"/>
        </w:rPr>
        <w:t>Task 2:-</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Give me the Z-test O/R T-test over High, low, and close columns and see if the null hypothesis gets rejected or accepted</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By using ANOVA find the </w:t>
      </w:r>
      <w:proofErr w:type="spellStart"/>
      <w:r>
        <w:rPr>
          <w:rFonts w:ascii="Arial" w:eastAsia="Arial" w:hAnsi="Arial" w:cs="Arial"/>
          <w:b/>
          <w:sz w:val="33"/>
          <w:szCs w:val="33"/>
          <w:highlight w:val="white"/>
        </w:rPr>
        <w:t>Fvalue</w:t>
      </w:r>
      <w:proofErr w:type="spellEnd"/>
      <w:r>
        <w:rPr>
          <w:rFonts w:ascii="Arial" w:eastAsia="Arial" w:hAnsi="Arial" w:cs="Arial"/>
          <w:b/>
          <w:sz w:val="33"/>
          <w:szCs w:val="33"/>
          <w:highlight w:val="white"/>
        </w:rPr>
        <w:t xml:space="preserve"> and </w:t>
      </w:r>
      <w:proofErr w:type="spellStart"/>
      <w:r>
        <w:rPr>
          <w:rFonts w:ascii="Arial" w:eastAsia="Arial" w:hAnsi="Arial" w:cs="Arial"/>
          <w:b/>
          <w:sz w:val="33"/>
          <w:szCs w:val="33"/>
          <w:highlight w:val="white"/>
        </w:rPr>
        <w:t>Pvalue</w:t>
      </w:r>
      <w:proofErr w:type="spellEnd"/>
      <w:r>
        <w:rPr>
          <w:rFonts w:ascii="Arial" w:eastAsia="Arial" w:hAnsi="Arial" w:cs="Arial"/>
          <w:b/>
          <w:sz w:val="33"/>
          <w:szCs w:val="33"/>
          <w:highlight w:val="white"/>
        </w:rPr>
        <w:t xml:space="preserve"> from the data and see its Acceptance and rejection of the Null hypothesis.</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Check if the data is dependent or independent by using the chi-square method.</w:t>
      </w:r>
    </w:p>
    <w:p w:rsidR="008D210A" w:rsidRDefault="008D210A" w:rsidP="008D210A">
      <w:pPr>
        <w:numPr>
          <w:ilvl w:val="0"/>
          <w:numId w:val="1"/>
        </w:numPr>
        <w:rPr>
          <w:rFonts w:ascii="Arial" w:eastAsia="Arial" w:hAnsi="Arial" w:cs="Arial"/>
          <w:b/>
          <w:sz w:val="33"/>
          <w:szCs w:val="33"/>
          <w:highlight w:val="white"/>
        </w:rPr>
      </w:pPr>
      <w:r w:rsidRPr="000D4085">
        <w:rPr>
          <w:rFonts w:ascii="Arial" w:eastAsia="Arial" w:hAnsi="Arial" w:cs="Arial"/>
          <w:b/>
          <w:sz w:val="33"/>
          <w:szCs w:val="33"/>
          <w:highlight w:val="white"/>
        </w:rPr>
        <w:t xml:space="preserve">Calculate the Z-score for the given data and by using the Gaussian distribution approach </w:t>
      </w:r>
      <w:r w:rsidR="00DD055B">
        <w:rPr>
          <w:rFonts w:ascii="Arial" w:eastAsia="Arial" w:hAnsi="Arial" w:cs="Arial"/>
          <w:b/>
          <w:sz w:val="33"/>
          <w:szCs w:val="33"/>
          <w:highlight w:val="white"/>
        </w:rPr>
        <w:t>(Optional)</w:t>
      </w:r>
      <w:bookmarkStart w:id="0" w:name="_GoBack"/>
      <w:bookmarkEnd w:id="0"/>
    </w:p>
    <w:p w:rsidR="008D210A" w:rsidRPr="000D4085" w:rsidRDefault="008D210A" w:rsidP="008D210A">
      <w:pPr>
        <w:numPr>
          <w:ilvl w:val="0"/>
          <w:numId w:val="1"/>
        </w:numPr>
        <w:rPr>
          <w:rFonts w:ascii="Arial" w:eastAsia="Arial" w:hAnsi="Arial" w:cs="Arial"/>
          <w:b/>
          <w:sz w:val="33"/>
          <w:szCs w:val="33"/>
          <w:highlight w:val="white"/>
        </w:rPr>
      </w:pPr>
      <w:r w:rsidRPr="000D4085">
        <w:rPr>
          <w:rFonts w:ascii="Arial" w:eastAsia="Arial" w:hAnsi="Arial" w:cs="Arial"/>
          <w:b/>
          <w:sz w:val="33"/>
          <w:szCs w:val="33"/>
          <w:highlight w:val="white"/>
        </w:rPr>
        <w:t xml:space="preserve">Write the insights which you have got  from the above  tests </w:t>
      </w:r>
    </w:p>
    <w:p w:rsidR="008D210A" w:rsidRDefault="008D210A" w:rsidP="008D210A">
      <w:pPr>
        <w:ind w:left="720"/>
        <w:rPr>
          <w:rFonts w:ascii="Arial" w:eastAsia="Arial" w:hAnsi="Arial" w:cs="Arial"/>
          <w:b/>
          <w:sz w:val="33"/>
          <w:szCs w:val="33"/>
          <w:highlight w:val="white"/>
        </w:rPr>
      </w:pPr>
    </w:p>
    <w:p w:rsidR="008D210A" w:rsidRDefault="008D210A" w:rsidP="008D210A">
      <w:pPr>
        <w:rPr>
          <w:rFonts w:ascii="Arial" w:eastAsia="Arial" w:hAnsi="Arial" w:cs="Arial"/>
          <w:b/>
          <w:sz w:val="33"/>
          <w:szCs w:val="33"/>
          <w:highlight w:val="white"/>
        </w:rPr>
      </w:pPr>
    </w:p>
    <w:p w:rsidR="008D210A" w:rsidRDefault="008D210A" w:rsidP="008D210A">
      <w:pPr>
        <w:ind w:left="720"/>
        <w:rPr>
          <w:rFonts w:ascii="Arial" w:eastAsia="Arial" w:hAnsi="Arial" w:cs="Arial"/>
          <w:b/>
          <w:sz w:val="33"/>
          <w:szCs w:val="33"/>
          <w:highlight w:val="white"/>
        </w:rPr>
      </w:pPr>
    </w:p>
    <w:p w:rsidR="008D210A" w:rsidRPr="008D210A" w:rsidRDefault="008D210A" w:rsidP="008D210A">
      <w:pPr>
        <w:rPr>
          <w:rFonts w:ascii="Arial" w:eastAsia="Arial" w:hAnsi="Arial" w:cs="Arial"/>
          <w:b/>
          <w:color w:val="31849B" w:themeColor="accent5" w:themeShade="BF"/>
          <w:sz w:val="61"/>
          <w:szCs w:val="61"/>
          <w:highlight w:val="white"/>
        </w:rPr>
      </w:pPr>
      <w:r w:rsidRPr="008D210A">
        <w:rPr>
          <w:rFonts w:ascii="Arial" w:eastAsia="Arial" w:hAnsi="Arial" w:cs="Arial"/>
          <w:b/>
          <w:color w:val="31849B" w:themeColor="accent5" w:themeShade="BF"/>
          <w:sz w:val="61"/>
          <w:szCs w:val="61"/>
          <w:highlight w:val="white"/>
        </w:rPr>
        <w:t>Task 3:-</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Show the Twitter stock prices over the </w:t>
      </w:r>
      <w:proofErr w:type="gramStart"/>
      <w:r>
        <w:rPr>
          <w:rFonts w:ascii="Arial" w:eastAsia="Arial" w:hAnsi="Arial" w:cs="Arial"/>
          <w:b/>
          <w:sz w:val="33"/>
          <w:szCs w:val="33"/>
          <w:highlight w:val="white"/>
        </w:rPr>
        <w:t>years  and</w:t>
      </w:r>
      <w:proofErr w:type="gramEnd"/>
      <w:r>
        <w:rPr>
          <w:rFonts w:ascii="Arial" w:eastAsia="Arial" w:hAnsi="Arial" w:cs="Arial"/>
          <w:b/>
          <w:sz w:val="33"/>
          <w:szCs w:val="33"/>
          <w:highlight w:val="white"/>
        </w:rPr>
        <w:t xml:space="preserve"> give a conclusion.</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 xml:space="preserve">Now compare the close </w:t>
      </w:r>
      <w:proofErr w:type="spellStart"/>
      <w:r>
        <w:rPr>
          <w:rFonts w:ascii="Arial" w:eastAsia="Arial" w:hAnsi="Arial" w:cs="Arial"/>
          <w:b/>
          <w:sz w:val="33"/>
          <w:szCs w:val="33"/>
          <w:highlight w:val="white"/>
        </w:rPr>
        <w:t>vs</w:t>
      </w:r>
      <w:proofErr w:type="spellEnd"/>
      <w:r>
        <w:rPr>
          <w:rFonts w:ascii="Arial" w:eastAsia="Arial" w:hAnsi="Arial" w:cs="Arial"/>
          <w:b/>
          <w:sz w:val="33"/>
          <w:szCs w:val="33"/>
          <w:highlight w:val="white"/>
        </w:rPr>
        <w:t xml:space="preserve"> date column for Twitter prices over the years.</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Assign buttons to control time periods.  Add the  buttons to analyze the stock prices of Twitter in different time periods:</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Give the complete timeline of Twitter in the stock market. (Line Graph)</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lastRenderedPageBreak/>
        <w:t>Show the quartile, inter-quartile Lower, Median, and Upper Quartile on the given dataset  you can use</w:t>
      </w:r>
      <w:r w:rsidR="00551216">
        <w:rPr>
          <w:rFonts w:ascii="Arial" w:eastAsia="Arial" w:hAnsi="Arial" w:cs="Arial"/>
          <w:b/>
          <w:sz w:val="33"/>
          <w:szCs w:val="33"/>
          <w:highlight w:val="white"/>
        </w:rPr>
        <w:t xml:space="preserve"> any three columns for that (Box</w:t>
      </w:r>
      <w:r>
        <w:rPr>
          <w:rFonts w:ascii="Arial" w:eastAsia="Arial" w:hAnsi="Arial" w:cs="Arial"/>
          <w:b/>
          <w:sz w:val="33"/>
          <w:szCs w:val="33"/>
          <w:highlight w:val="white"/>
        </w:rPr>
        <w:t>-Plot)</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Give the insights for the above analysis and make a word cloud for that analysis.</w:t>
      </w:r>
    </w:p>
    <w:p w:rsidR="008D210A" w:rsidRDefault="008D210A" w:rsidP="008D210A">
      <w:pPr>
        <w:numPr>
          <w:ilvl w:val="0"/>
          <w:numId w:val="1"/>
        </w:numPr>
        <w:rPr>
          <w:rFonts w:ascii="Arial" w:eastAsia="Arial" w:hAnsi="Arial" w:cs="Arial"/>
          <w:b/>
          <w:sz w:val="33"/>
          <w:szCs w:val="33"/>
          <w:highlight w:val="white"/>
        </w:rPr>
      </w:pPr>
      <w:r>
        <w:rPr>
          <w:rFonts w:ascii="Arial" w:eastAsia="Arial" w:hAnsi="Arial" w:cs="Arial"/>
          <w:b/>
          <w:sz w:val="33"/>
          <w:szCs w:val="33"/>
          <w:highlight w:val="white"/>
        </w:rPr>
        <w:t>Create a Dashboard from the above statements by using power BI or Tableau or Python and present it to the Client.</w:t>
      </w:r>
    </w:p>
    <w:p w:rsidR="008D210A" w:rsidRDefault="008D210A" w:rsidP="008D210A">
      <w:pPr>
        <w:ind w:left="720"/>
        <w:rPr>
          <w:rFonts w:ascii="Arial" w:eastAsia="Arial" w:hAnsi="Arial" w:cs="Arial"/>
          <w:b/>
          <w:sz w:val="33"/>
          <w:szCs w:val="33"/>
          <w:highlight w:val="white"/>
        </w:rPr>
      </w:pPr>
    </w:p>
    <w:p w:rsidR="008D210A" w:rsidRDefault="008D210A" w:rsidP="008D210A">
      <w:pPr>
        <w:rPr>
          <w:rFonts w:ascii="Arial" w:eastAsia="Arial" w:hAnsi="Arial" w:cs="Arial"/>
          <w:b/>
          <w:sz w:val="33"/>
          <w:szCs w:val="33"/>
          <w:highlight w:val="white"/>
        </w:rPr>
      </w:pPr>
    </w:p>
    <w:p w:rsidR="008D210A" w:rsidRDefault="008D210A" w:rsidP="008D210A">
      <w:pPr>
        <w:rPr>
          <w:rFonts w:ascii="Arial" w:eastAsia="Arial" w:hAnsi="Arial" w:cs="Arial"/>
          <w:b/>
          <w:sz w:val="33"/>
          <w:szCs w:val="33"/>
          <w:highlight w:val="white"/>
        </w:rPr>
      </w:pPr>
    </w:p>
    <w:p w:rsidR="008D210A" w:rsidRDefault="008D210A" w:rsidP="008D210A">
      <w:pPr>
        <w:rPr>
          <w:rFonts w:ascii="Arial" w:eastAsia="Arial" w:hAnsi="Arial" w:cs="Arial"/>
          <w:b/>
          <w:sz w:val="33"/>
          <w:szCs w:val="33"/>
          <w:highlight w:val="white"/>
        </w:rPr>
      </w:pPr>
      <w:r>
        <w:rPr>
          <w:rFonts w:ascii="Arial" w:eastAsia="Arial" w:hAnsi="Arial" w:cs="Arial"/>
          <w:b/>
          <w:sz w:val="33"/>
          <w:szCs w:val="33"/>
          <w:highlight w:val="white"/>
        </w:rPr>
        <w:t>Final task:-</w:t>
      </w:r>
    </w:p>
    <w:p w:rsidR="008D210A" w:rsidRDefault="008D210A" w:rsidP="008D210A">
      <w:pPr>
        <w:ind w:left="720"/>
        <w:rPr>
          <w:rFonts w:ascii="Arial" w:eastAsia="Arial" w:hAnsi="Arial" w:cs="Arial"/>
          <w:b/>
          <w:sz w:val="33"/>
          <w:szCs w:val="33"/>
          <w:highlight w:val="white"/>
        </w:rPr>
      </w:pPr>
      <w:r>
        <w:rPr>
          <w:rFonts w:ascii="Arial" w:eastAsia="Arial" w:hAnsi="Arial" w:cs="Arial"/>
          <w:b/>
          <w:sz w:val="33"/>
          <w:szCs w:val="33"/>
          <w:highlight w:val="white"/>
        </w:rPr>
        <w:t>Create a Summary Conclusion for the Entire Analysis and show the insights to the client</w:t>
      </w:r>
    </w:p>
    <w:p w:rsidR="008D210A" w:rsidRDefault="008D210A" w:rsidP="008D210A">
      <w:pPr>
        <w:rPr>
          <w:rFonts w:ascii="Arial" w:eastAsia="Arial" w:hAnsi="Arial" w:cs="Arial"/>
          <w:b/>
          <w:sz w:val="33"/>
          <w:szCs w:val="33"/>
          <w:highlight w:val="white"/>
        </w:rPr>
      </w:pPr>
    </w:p>
    <w:p w:rsidR="001F6AE7" w:rsidRDefault="00DD055B"/>
    <w:sectPr w:rsidR="001F6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0A"/>
    <w:rsid w:val="000404B7"/>
    <w:rsid w:val="000528E9"/>
    <w:rsid w:val="001C2D0C"/>
    <w:rsid w:val="00511D94"/>
    <w:rsid w:val="00551216"/>
    <w:rsid w:val="00726FCE"/>
    <w:rsid w:val="008D210A"/>
    <w:rsid w:val="008D573F"/>
    <w:rsid w:val="00DD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0A"/>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10A"/>
    <w:rPr>
      <w:rFonts w:ascii="Tahoma" w:hAnsi="Tahoma" w:cs="Tahoma"/>
      <w:sz w:val="16"/>
      <w:szCs w:val="16"/>
    </w:rPr>
  </w:style>
  <w:style w:type="character" w:customStyle="1" w:styleId="BalloonTextChar">
    <w:name w:val="Balloon Text Char"/>
    <w:basedOn w:val="DefaultParagraphFont"/>
    <w:link w:val="BalloonText"/>
    <w:uiPriority w:val="99"/>
    <w:semiHidden/>
    <w:rsid w:val="008D210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0A"/>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10A"/>
    <w:rPr>
      <w:rFonts w:ascii="Tahoma" w:hAnsi="Tahoma" w:cs="Tahoma"/>
      <w:sz w:val="16"/>
      <w:szCs w:val="16"/>
    </w:rPr>
  </w:style>
  <w:style w:type="character" w:customStyle="1" w:styleId="BalloonTextChar">
    <w:name w:val="Balloon Text Char"/>
    <w:basedOn w:val="DefaultParagraphFont"/>
    <w:link w:val="BalloonText"/>
    <w:uiPriority w:val="99"/>
    <w:semiHidden/>
    <w:rsid w:val="008D210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9</cp:revision>
  <dcterms:created xsi:type="dcterms:W3CDTF">2023-11-12T06:18:00Z</dcterms:created>
  <dcterms:modified xsi:type="dcterms:W3CDTF">2024-03-17T03:53:00Z</dcterms:modified>
</cp:coreProperties>
</file>