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93" w:rsidRPr="00073B41" w:rsidRDefault="00073B41" w:rsidP="00073B41">
      <w:pPr>
        <w:pStyle w:val="Heading1"/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73B41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Express Couriers</w:t>
      </w:r>
      <w:r w:rsidR="00A63444" w:rsidRPr="00073B41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:-</w:t>
      </w:r>
      <w:bookmarkStart w:id="0" w:name="_GoBack"/>
      <w:bookmarkEnd w:id="0"/>
    </w:p>
    <w:p w:rsidR="00A63444" w:rsidRDefault="007E02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am opening a new courier service company. To start with, I am going to accept couriers within INDIA.</w:t>
      </w:r>
    </w:p>
    <w:p w:rsidR="007E02E0" w:rsidRDefault="007E02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Couriers within INDIA doesn’t need any state duty for now.</w:t>
      </w:r>
    </w:p>
    <w:p w:rsidR="007E02E0" w:rsidRDefault="007E02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Currently, I can provide service only few below Cities</w:t>
      </w:r>
    </w:p>
    <w:p w:rsidR="007E02E0" w:rsidRDefault="007E02E0">
      <w:pPr>
        <w:rPr>
          <w:rFonts w:ascii="Verdana" w:hAnsi="Verdana"/>
          <w:sz w:val="20"/>
          <w:szCs w:val="20"/>
        </w:rPr>
      </w:pPr>
    </w:p>
    <w:p w:rsidR="007E02E0" w:rsidRDefault="007E02E0" w:rsidP="007E02E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Banglore</w:t>
      </w:r>
      <w:proofErr w:type="spellEnd"/>
    </w:p>
    <w:p w:rsidR="007E02E0" w:rsidRDefault="007E02E0" w:rsidP="007E02E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Delhi</w:t>
      </w:r>
    </w:p>
    <w:p w:rsidR="007E02E0" w:rsidRDefault="007E02E0" w:rsidP="007E02E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Goa</w:t>
      </w:r>
    </w:p>
    <w:p w:rsidR="007E02E0" w:rsidRDefault="007E02E0" w:rsidP="007E02E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 &amp; K</w:t>
      </w:r>
    </w:p>
    <w:p w:rsidR="007E02E0" w:rsidRDefault="007E02E0" w:rsidP="007E02E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Chennai</w:t>
      </w:r>
    </w:p>
    <w:p w:rsidR="007E02E0" w:rsidRDefault="007E02E0" w:rsidP="007E02E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Punjab</w:t>
      </w:r>
    </w:p>
    <w:p w:rsidR="007E02E0" w:rsidRDefault="007E02E0" w:rsidP="007E02E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Chandigadh</w:t>
      </w:r>
      <w:proofErr w:type="spellEnd"/>
    </w:p>
    <w:p w:rsidR="007E02E0" w:rsidRDefault="007E02E0" w:rsidP="007E02E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Kolkata</w:t>
      </w:r>
    </w:p>
    <w:p w:rsidR="007E02E0" w:rsidRDefault="007E02E0" w:rsidP="007E02E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Hyderabad</w:t>
      </w:r>
    </w:p>
    <w:p w:rsidR="007E02E0" w:rsidRDefault="007E02E0" w:rsidP="007E02E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Gandhinagar</w:t>
      </w:r>
      <w:proofErr w:type="spellEnd"/>
    </w:p>
    <w:p w:rsidR="007E02E0" w:rsidRDefault="007E02E0" w:rsidP="007E02E0">
      <w:pPr>
        <w:rPr>
          <w:rFonts w:ascii="Verdana" w:hAnsi="Verdana"/>
          <w:sz w:val="20"/>
          <w:szCs w:val="20"/>
        </w:rPr>
      </w:pPr>
    </w:p>
    <w:p w:rsidR="007E02E0" w:rsidRDefault="007E02E0" w:rsidP="007E02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all of these states, on any given day I can take up to any number of parcels with a</w:t>
      </w:r>
      <w:r w:rsidR="000C094D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aggregated weight </w:t>
      </w:r>
      <w:r w:rsidR="000C094D">
        <w:rPr>
          <w:rFonts w:ascii="Verdana" w:hAnsi="Verdana"/>
          <w:sz w:val="20"/>
          <w:szCs w:val="20"/>
        </w:rPr>
        <w:t xml:space="preserve">up to </w:t>
      </w:r>
      <w:r>
        <w:rPr>
          <w:rFonts w:ascii="Verdana" w:hAnsi="Verdana"/>
          <w:sz w:val="20"/>
          <w:szCs w:val="20"/>
        </w:rPr>
        <w:t>5 Kg</w:t>
      </w:r>
      <w:r w:rsidR="003653F6">
        <w:rPr>
          <w:rFonts w:ascii="Verdana" w:hAnsi="Verdana"/>
          <w:sz w:val="20"/>
          <w:szCs w:val="20"/>
        </w:rPr>
        <w:t xml:space="preserve"> or max. </w:t>
      </w:r>
      <w:r w:rsidR="00830E97">
        <w:rPr>
          <w:rFonts w:ascii="Verdana" w:hAnsi="Verdana"/>
          <w:sz w:val="20"/>
          <w:szCs w:val="20"/>
        </w:rPr>
        <w:t>5</w:t>
      </w:r>
      <w:r w:rsidR="003653F6">
        <w:rPr>
          <w:rFonts w:ascii="Verdana" w:hAnsi="Verdana"/>
          <w:sz w:val="20"/>
          <w:szCs w:val="20"/>
        </w:rPr>
        <w:t>0 parcels</w:t>
      </w:r>
      <w:r w:rsidR="000C094D">
        <w:rPr>
          <w:rFonts w:ascii="Verdana" w:hAnsi="Verdana"/>
          <w:sz w:val="20"/>
          <w:szCs w:val="20"/>
        </w:rPr>
        <w:t xml:space="preserve">. This limit </w:t>
      </w:r>
      <w:r w:rsidR="00F613F2">
        <w:rPr>
          <w:rFonts w:ascii="Verdana" w:hAnsi="Verdana"/>
          <w:sz w:val="20"/>
          <w:szCs w:val="20"/>
        </w:rPr>
        <w:t xml:space="preserve">is </w:t>
      </w:r>
      <w:r w:rsidR="000C094D">
        <w:rPr>
          <w:rFonts w:ascii="Verdana" w:hAnsi="Verdana"/>
          <w:sz w:val="20"/>
          <w:szCs w:val="20"/>
        </w:rPr>
        <w:t>for single dispatch &amp; in a day I have 2 dispatch timings of 4 PM and 10 PM</w:t>
      </w:r>
    </w:p>
    <w:p w:rsidR="007E02E0" w:rsidRDefault="007E02E0" w:rsidP="007E02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Minimum weight of any parcel is </w:t>
      </w:r>
      <w:r w:rsidR="009B7934">
        <w:rPr>
          <w:rFonts w:ascii="Verdana" w:hAnsi="Verdana"/>
          <w:sz w:val="20"/>
          <w:szCs w:val="20"/>
        </w:rPr>
        <w:t xml:space="preserve">counted </w:t>
      </w:r>
      <w:r>
        <w:rPr>
          <w:rFonts w:ascii="Verdana" w:hAnsi="Verdana"/>
          <w:sz w:val="20"/>
          <w:szCs w:val="20"/>
        </w:rPr>
        <w:t xml:space="preserve">100 </w:t>
      </w:r>
      <w:proofErr w:type="spellStart"/>
      <w:r>
        <w:rPr>
          <w:rFonts w:ascii="Verdana" w:hAnsi="Verdana"/>
          <w:sz w:val="20"/>
          <w:szCs w:val="20"/>
        </w:rPr>
        <w:t>gm</w:t>
      </w:r>
      <w:proofErr w:type="spellEnd"/>
      <w:r>
        <w:rPr>
          <w:rFonts w:ascii="Verdana" w:hAnsi="Verdana"/>
          <w:sz w:val="20"/>
          <w:szCs w:val="20"/>
        </w:rPr>
        <w:t xml:space="preserve"> &amp; the Maximum weight is 1 Kg.</w:t>
      </w:r>
      <w:r w:rsidR="0073624F">
        <w:rPr>
          <w:rFonts w:ascii="Verdana" w:hAnsi="Verdana"/>
          <w:sz w:val="20"/>
          <w:szCs w:val="20"/>
        </w:rPr>
        <w:t xml:space="preserve"> Parcel is counted in multiples of 100gm.</w:t>
      </w:r>
    </w:p>
    <w:p w:rsidR="007E02E0" w:rsidRDefault="0073624F" w:rsidP="007E02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Below are the rates for cities per 100 </w:t>
      </w:r>
      <w:proofErr w:type="spellStart"/>
      <w:r>
        <w:rPr>
          <w:rFonts w:ascii="Verdana" w:hAnsi="Verdana"/>
          <w:sz w:val="20"/>
          <w:szCs w:val="20"/>
        </w:rPr>
        <w:t>gm</w:t>
      </w:r>
      <w:proofErr w:type="spellEnd"/>
      <w:r>
        <w:rPr>
          <w:rFonts w:ascii="Verdana" w:hAnsi="Verdana"/>
          <w:sz w:val="20"/>
          <w:szCs w:val="20"/>
        </w:rPr>
        <w:t xml:space="preserve"> parcel.</w:t>
      </w:r>
    </w:p>
    <w:tbl>
      <w:tblPr>
        <w:tblW w:w="6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960"/>
        <w:gridCol w:w="3034"/>
      </w:tblGrid>
      <w:tr w:rsidR="007E02E0" w:rsidRPr="007E02E0" w:rsidTr="001D6E4C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02E0" w:rsidRPr="007E02E0" w:rsidRDefault="000C094D" w:rsidP="007E02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Up to</w:t>
            </w:r>
            <w:r w:rsidR="007E02E0"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3 PM</w:t>
            </w:r>
          </w:p>
        </w:tc>
        <w:tc>
          <w:tcPr>
            <w:tcW w:w="3034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After 3 PM</w:t>
            </w:r>
            <w:r w:rsidR="001D6E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(20% of before 3 PM rate)</w:t>
            </w:r>
            <w:r w:rsidR="000C09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up to 9 PM</w:t>
            </w:r>
          </w:p>
        </w:tc>
      </w:tr>
      <w:tr w:rsidR="007E02E0" w:rsidRPr="007E02E0" w:rsidTr="001D6E4C">
        <w:trPr>
          <w:trHeight w:val="300"/>
        </w:trPr>
        <w:tc>
          <w:tcPr>
            <w:tcW w:w="2380" w:type="dxa"/>
            <w:shd w:val="clear" w:color="auto" w:fill="auto"/>
            <w:noWrap/>
            <w:hideMark/>
          </w:tcPr>
          <w:p w:rsidR="007E02E0" w:rsidRPr="007E02E0" w:rsidRDefault="007E02E0" w:rsidP="007E02E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E02E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Banglore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3034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</w:tr>
      <w:tr w:rsidR="007E02E0" w:rsidRPr="007E02E0" w:rsidTr="001D6E4C">
        <w:trPr>
          <w:trHeight w:val="300"/>
        </w:trPr>
        <w:tc>
          <w:tcPr>
            <w:tcW w:w="2380" w:type="dxa"/>
            <w:shd w:val="clear" w:color="auto" w:fill="auto"/>
            <w:noWrap/>
            <w:hideMark/>
          </w:tcPr>
          <w:p w:rsidR="007E02E0" w:rsidRPr="007E02E0" w:rsidRDefault="007E02E0" w:rsidP="007E02E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7E02E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3034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</w:tr>
      <w:tr w:rsidR="007E02E0" w:rsidRPr="007E02E0" w:rsidTr="001D6E4C">
        <w:trPr>
          <w:trHeight w:val="300"/>
        </w:trPr>
        <w:tc>
          <w:tcPr>
            <w:tcW w:w="2380" w:type="dxa"/>
            <w:shd w:val="clear" w:color="auto" w:fill="auto"/>
            <w:noWrap/>
            <w:hideMark/>
          </w:tcPr>
          <w:p w:rsidR="007E02E0" w:rsidRPr="007E02E0" w:rsidRDefault="007E02E0" w:rsidP="007E02E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7E02E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Goa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3034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</w:tr>
      <w:tr w:rsidR="007E02E0" w:rsidRPr="007E02E0" w:rsidTr="001D6E4C">
        <w:trPr>
          <w:trHeight w:val="300"/>
        </w:trPr>
        <w:tc>
          <w:tcPr>
            <w:tcW w:w="2380" w:type="dxa"/>
            <w:shd w:val="clear" w:color="auto" w:fill="auto"/>
            <w:noWrap/>
            <w:hideMark/>
          </w:tcPr>
          <w:p w:rsidR="007E02E0" w:rsidRPr="007E02E0" w:rsidRDefault="007E02E0" w:rsidP="007E02E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7E02E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J &amp; 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3034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</w:tr>
      <w:tr w:rsidR="007E02E0" w:rsidRPr="007E02E0" w:rsidTr="001D6E4C">
        <w:trPr>
          <w:trHeight w:val="300"/>
        </w:trPr>
        <w:tc>
          <w:tcPr>
            <w:tcW w:w="2380" w:type="dxa"/>
            <w:shd w:val="clear" w:color="auto" w:fill="auto"/>
            <w:noWrap/>
            <w:hideMark/>
          </w:tcPr>
          <w:p w:rsidR="007E02E0" w:rsidRPr="007E02E0" w:rsidRDefault="007E02E0" w:rsidP="007E02E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7E02E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Chennai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3034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</w:tr>
      <w:tr w:rsidR="007E02E0" w:rsidRPr="007E02E0" w:rsidTr="001D6E4C">
        <w:trPr>
          <w:trHeight w:val="300"/>
        </w:trPr>
        <w:tc>
          <w:tcPr>
            <w:tcW w:w="2380" w:type="dxa"/>
            <w:shd w:val="clear" w:color="auto" w:fill="auto"/>
            <w:noWrap/>
            <w:hideMark/>
          </w:tcPr>
          <w:p w:rsidR="007E02E0" w:rsidRPr="007E02E0" w:rsidRDefault="007E02E0" w:rsidP="007E02E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7E02E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Punjab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3034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</w:tr>
      <w:tr w:rsidR="007E02E0" w:rsidRPr="007E02E0" w:rsidTr="001D6E4C">
        <w:trPr>
          <w:trHeight w:val="300"/>
        </w:trPr>
        <w:tc>
          <w:tcPr>
            <w:tcW w:w="2380" w:type="dxa"/>
            <w:shd w:val="clear" w:color="auto" w:fill="auto"/>
            <w:noWrap/>
            <w:hideMark/>
          </w:tcPr>
          <w:p w:rsidR="007E02E0" w:rsidRPr="007E02E0" w:rsidRDefault="007E02E0" w:rsidP="007E02E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E02E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Chandigadh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3034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</w:tr>
      <w:tr w:rsidR="007E02E0" w:rsidRPr="007E02E0" w:rsidTr="001D6E4C">
        <w:trPr>
          <w:trHeight w:val="300"/>
        </w:trPr>
        <w:tc>
          <w:tcPr>
            <w:tcW w:w="2380" w:type="dxa"/>
            <w:shd w:val="clear" w:color="auto" w:fill="auto"/>
            <w:noWrap/>
            <w:hideMark/>
          </w:tcPr>
          <w:p w:rsidR="007E02E0" w:rsidRPr="007E02E0" w:rsidRDefault="007E02E0" w:rsidP="007E02E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7E02E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Kolkata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3034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</w:tr>
      <w:tr w:rsidR="007E02E0" w:rsidRPr="007E02E0" w:rsidTr="001D6E4C">
        <w:trPr>
          <w:trHeight w:val="300"/>
        </w:trPr>
        <w:tc>
          <w:tcPr>
            <w:tcW w:w="2380" w:type="dxa"/>
            <w:shd w:val="clear" w:color="auto" w:fill="auto"/>
            <w:noWrap/>
            <w:hideMark/>
          </w:tcPr>
          <w:p w:rsidR="007E02E0" w:rsidRPr="007E02E0" w:rsidRDefault="007E02E0" w:rsidP="007E02E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7E02E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Hyderabad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3034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</w:tr>
      <w:tr w:rsidR="007E02E0" w:rsidRPr="007E02E0" w:rsidTr="001D6E4C">
        <w:trPr>
          <w:trHeight w:val="300"/>
        </w:trPr>
        <w:tc>
          <w:tcPr>
            <w:tcW w:w="2380" w:type="dxa"/>
            <w:shd w:val="clear" w:color="auto" w:fill="auto"/>
            <w:noWrap/>
            <w:hideMark/>
          </w:tcPr>
          <w:p w:rsidR="007E02E0" w:rsidRPr="007E02E0" w:rsidRDefault="007E02E0" w:rsidP="007E02E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E02E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Gandhinagar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3034" w:type="dxa"/>
            <w:shd w:val="clear" w:color="auto" w:fill="auto"/>
            <w:noWrap/>
            <w:vAlign w:val="bottom"/>
            <w:hideMark/>
          </w:tcPr>
          <w:p w:rsidR="007E02E0" w:rsidRPr="007E02E0" w:rsidRDefault="007E02E0" w:rsidP="007E02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02E0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</w:tbl>
    <w:p w:rsidR="003653F6" w:rsidRDefault="003653F6" w:rsidP="007E02E0">
      <w:pPr>
        <w:rPr>
          <w:rFonts w:ascii="Verdana" w:hAnsi="Verdana"/>
          <w:sz w:val="20"/>
          <w:szCs w:val="20"/>
        </w:rPr>
      </w:pPr>
    </w:p>
    <w:p w:rsidR="003653F6" w:rsidRDefault="003653F6" w:rsidP="007E02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Courier is submitted after 3 PM then charges are 20%</w:t>
      </w:r>
      <w:r w:rsidR="003D6910">
        <w:rPr>
          <w:rFonts w:ascii="Verdana" w:hAnsi="Verdana"/>
          <w:sz w:val="20"/>
          <w:szCs w:val="20"/>
        </w:rPr>
        <w:t xml:space="preserve"> more since it would be a nightly express delivery</w:t>
      </w:r>
      <w:r>
        <w:rPr>
          <w:rFonts w:ascii="Verdana" w:hAnsi="Verdana"/>
          <w:sz w:val="20"/>
          <w:szCs w:val="20"/>
        </w:rPr>
        <w:t>. All the couriers are delivered next day.</w:t>
      </w:r>
    </w:p>
    <w:p w:rsidR="00F613F2" w:rsidRDefault="00F613F2" w:rsidP="007E02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items are brittle the up on declaring an extra 5 </w:t>
      </w:r>
      <w:proofErr w:type="spellStart"/>
      <w:r>
        <w:rPr>
          <w:rFonts w:ascii="Verdana" w:hAnsi="Verdana"/>
          <w:sz w:val="20"/>
          <w:szCs w:val="20"/>
        </w:rPr>
        <w:t>Rs</w:t>
      </w:r>
      <w:proofErr w:type="spellEnd"/>
      <w:r>
        <w:rPr>
          <w:rFonts w:ascii="Verdana" w:hAnsi="Verdana"/>
          <w:sz w:val="20"/>
          <w:szCs w:val="20"/>
        </w:rPr>
        <w:t xml:space="preserve">. Charge / 100 </w:t>
      </w:r>
      <w:proofErr w:type="spellStart"/>
      <w:r>
        <w:rPr>
          <w:rFonts w:ascii="Verdana" w:hAnsi="Verdana"/>
          <w:sz w:val="20"/>
          <w:szCs w:val="20"/>
        </w:rPr>
        <w:t>gm</w:t>
      </w:r>
      <w:proofErr w:type="spellEnd"/>
      <w:r>
        <w:rPr>
          <w:rFonts w:ascii="Verdana" w:hAnsi="Verdana"/>
          <w:sz w:val="20"/>
          <w:szCs w:val="20"/>
        </w:rPr>
        <w:t xml:space="preserve"> is applicable for additional packing and care.</w:t>
      </w:r>
    </w:p>
    <w:p w:rsidR="003D6910" w:rsidRDefault="003D6910" w:rsidP="007E02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ATs:</w:t>
      </w:r>
    </w:p>
    <w:p w:rsidR="006C1E75" w:rsidRDefault="006C1E75" w:rsidP="006C1E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System should accepts the parcels up to the courier limit.</w:t>
      </w:r>
    </w:p>
    <w:p w:rsidR="006C1E75" w:rsidRDefault="006C1E75" w:rsidP="006C1E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the parcel is submitted system should calculate the charge.</w:t>
      </w:r>
    </w:p>
    <w:p w:rsidR="0076480A" w:rsidRDefault="006C1E75" w:rsidP="006C1E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User can </w:t>
      </w:r>
      <w:r w:rsidR="0076480A">
        <w:rPr>
          <w:rFonts w:ascii="Verdana" w:hAnsi="Verdana"/>
          <w:sz w:val="20"/>
          <w:szCs w:val="20"/>
        </w:rPr>
        <w:t>submit max. 3</w:t>
      </w:r>
      <w:r>
        <w:rPr>
          <w:rFonts w:ascii="Verdana" w:hAnsi="Verdana"/>
          <w:sz w:val="20"/>
          <w:szCs w:val="20"/>
        </w:rPr>
        <w:t xml:space="preserve"> parcel @ a time. </w:t>
      </w:r>
    </w:p>
    <w:p w:rsidR="0076480A" w:rsidRDefault="0076480A" w:rsidP="006C1E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 parcels are counted as separate items for calculation.</w:t>
      </w:r>
    </w:p>
    <w:p w:rsidR="0076480A" w:rsidRDefault="0076480A" w:rsidP="006C1E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limit is reach and all the parcels `getting submitted` are not acceptable then system should NOT accept any parcels</w:t>
      </w:r>
      <w:r w:rsidR="009D2A85">
        <w:rPr>
          <w:rFonts w:ascii="Verdana" w:hAnsi="Verdana"/>
          <w:sz w:val="20"/>
          <w:szCs w:val="20"/>
        </w:rPr>
        <w:t>.</w:t>
      </w:r>
    </w:p>
    <w:p w:rsidR="006C1E75" w:rsidRDefault="006C1E75" w:rsidP="006C1E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parcel weighs 60gm then charges should apply as per 100gm. However, while calculating the total limit it should consider 60gm.</w:t>
      </w:r>
    </w:p>
    <w:p w:rsidR="006C1E75" w:rsidRDefault="006C1E75" w:rsidP="006C1E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System should also indicate me that the courier limit of a city is over for a particular dispatch time.</w:t>
      </w:r>
    </w:p>
    <w:p w:rsidR="006C1E75" w:rsidRDefault="006C1E75" w:rsidP="006C1E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courier limit of say morning slot is </w:t>
      </w:r>
      <w:r w:rsidR="00C90420">
        <w:rPr>
          <w:rFonts w:ascii="Verdana" w:hAnsi="Verdana"/>
          <w:sz w:val="20"/>
          <w:szCs w:val="20"/>
        </w:rPr>
        <w:t xml:space="preserve">over </w:t>
      </w:r>
      <w:r>
        <w:rPr>
          <w:rFonts w:ascii="Verdana" w:hAnsi="Verdana"/>
          <w:sz w:val="20"/>
          <w:szCs w:val="20"/>
        </w:rPr>
        <w:t xml:space="preserve">then system should start accepting </w:t>
      </w:r>
      <w:r w:rsidR="00C90420">
        <w:rPr>
          <w:rFonts w:ascii="Verdana" w:hAnsi="Verdana"/>
          <w:sz w:val="20"/>
          <w:szCs w:val="20"/>
        </w:rPr>
        <w:t>parcels for the express slot and should charge accor</w:t>
      </w:r>
      <w:r w:rsidR="00DA03D1">
        <w:rPr>
          <w:rFonts w:ascii="Verdana" w:hAnsi="Verdana"/>
          <w:sz w:val="20"/>
          <w:szCs w:val="20"/>
        </w:rPr>
        <w:t>dingly indicating the user with the same.</w:t>
      </w:r>
    </w:p>
    <w:p w:rsidR="006C1E75" w:rsidRPr="003C3254" w:rsidRDefault="00DA03D1" w:rsidP="003C3254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1E75">
        <w:rPr>
          <w:rFonts w:ascii="Verdana" w:hAnsi="Verdana"/>
          <w:sz w:val="20"/>
          <w:szCs w:val="20"/>
        </w:rPr>
        <w:t xml:space="preserve">If the courier limit for any city </w:t>
      </w:r>
      <w:r>
        <w:rPr>
          <w:rFonts w:ascii="Verdana" w:hAnsi="Verdana"/>
          <w:sz w:val="20"/>
          <w:szCs w:val="20"/>
        </w:rPr>
        <w:t xml:space="preserve">“in a day is </w:t>
      </w:r>
      <w:r w:rsidRPr="006C1E75">
        <w:rPr>
          <w:rFonts w:ascii="Verdana" w:hAnsi="Verdana"/>
          <w:sz w:val="20"/>
          <w:szCs w:val="20"/>
        </w:rPr>
        <w:t>over</w:t>
      </w:r>
      <w:r>
        <w:rPr>
          <w:rFonts w:ascii="Verdana" w:hAnsi="Verdana"/>
          <w:sz w:val="20"/>
          <w:szCs w:val="20"/>
        </w:rPr>
        <w:t>”</w:t>
      </w:r>
      <w:r w:rsidRPr="006C1E75">
        <w:rPr>
          <w:rFonts w:ascii="Verdana" w:hAnsi="Verdana"/>
          <w:sz w:val="20"/>
          <w:szCs w:val="20"/>
        </w:rPr>
        <w:t xml:space="preserve"> then system should not accept any new parcels.</w:t>
      </w:r>
    </w:p>
    <w:p w:rsidR="003653F6" w:rsidRDefault="003653F6" w:rsidP="007E02E0">
      <w:pPr>
        <w:rPr>
          <w:rFonts w:ascii="Verdana" w:hAnsi="Verdana"/>
          <w:sz w:val="20"/>
          <w:szCs w:val="20"/>
        </w:rPr>
      </w:pPr>
    </w:p>
    <w:p w:rsidR="007E02E0" w:rsidRPr="007E02E0" w:rsidRDefault="007E02E0" w:rsidP="007E02E0">
      <w:pPr>
        <w:rPr>
          <w:rFonts w:ascii="Verdana" w:hAnsi="Verdana"/>
          <w:sz w:val="20"/>
          <w:szCs w:val="20"/>
        </w:rPr>
      </w:pPr>
    </w:p>
    <w:p w:rsidR="007E02E0" w:rsidRPr="00A63444" w:rsidRDefault="007E02E0">
      <w:pPr>
        <w:rPr>
          <w:rFonts w:ascii="Verdana" w:hAnsi="Verdana"/>
          <w:sz w:val="20"/>
          <w:szCs w:val="20"/>
        </w:rPr>
      </w:pPr>
    </w:p>
    <w:p w:rsidR="00A63444" w:rsidRPr="00A63444" w:rsidRDefault="00A63444">
      <w:pPr>
        <w:rPr>
          <w:rFonts w:ascii="Verdana" w:hAnsi="Verdana"/>
          <w:sz w:val="20"/>
          <w:szCs w:val="20"/>
        </w:rPr>
      </w:pPr>
    </w:p>
    <w:sectPr w:rsidR="00A63444" w:rsidRPr="00A63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B7791"/>
    <w:multiLevelType w:val="hybridMultilevel"/>
    <w:tmpl w:val="A8787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660BF"/>
    <w:multiLevelType w:val="hybridMultilevel"/>
    <w:tmpl w:val="6FDCA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C5BBA"/>
    <w:multiLevelType w:val="hybridMultilevel"/>
    <w:tmpl w:val="E9701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44"/>
    <w:rsid w:val="00047393"/>
    <w:rsid w:val="00073B41"/>
    <w:rsid w:val="000B2EB3"/>
    <w:rsid w:val="000C094D"/>
    <w:rsid w:val="000F48BF"/>
    <w:rsid w:val="001D6E4C"/>
    <w:rsid w:val="003653F6"/>
    <w:rsid w:val="003C3254"/>
    <w:rsid w:val="003D6910"/>
    <w:rsid w:val="00532A42"/>
    <w:rsid w:val="006C1E75"/>
    <w:rsid w:val="0073624F"/>
    <w:rsid w:val="0076480A"/>
    <w:rsid w:val="007E02E0"/>
    <w:rsid w:val="00830E97"/>
    <w:rsid w:val="009B7934"/>
    <w:rsid w:val="009D2A85"/>
    <w:rsid w:val="00A63444"/>
    <w:rsid w:val="00C90420"/>
    <w:rsid w:val="00DA03D1"/>
    <w:rsid w:val="00F6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519F9-19FF-4FAD-B31E-43D8A9AC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2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3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1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Kunte</dc:creator>
  <cp:keywords/>
  <dc:description/>
  <cp:lastModifiedBy>Prasad Kunte</cp:lastModifiedBy>
  <cp:revision>20</cp:revision>
  <dcterms:created xsi:type="dcterms:W3CDTF">2014-08-06T11:34:00Z</dcterms:created>
  <dcterms:modified xsi:type="dcterms:W3CDTF">2014-08-06T12:58:00Z</dcterms:modified>
</cp:coreProperties>
</file>