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C357" w14:textId="3C274942" w:rsidR="00F2010A" w:rsidRPr="000C64A6" w:rsidRDefault="00E04322" w:rsidP="00E04322">
      <w:pPr>
        <w:jc w:val="center"/>
        <w:rPr>
          <w:rFonts w:ascii="Arial" w:hAnsi="Arial" w:cs="Arial"/>
          <w:b/>
          <w:bCs/>
        </w:rPr>
      </w:pPr>
      <w:r w:rsidRPr="000C64A6">
        <w:rPr>
          <w:rFonts w:ascii="Arial" w:hAnsi="Arial" w:cs="Arial"/>
          <w:b/>
          <w:bCs/>
        </w:rPr>
        <w:t>AWS EC2 instance CPU Utilization Monitoring</w:t>
      </w:r>
    </w:p>
    <w:p w14:paraId="492942C0" w14:textId="581209F6" w:rsidR="00E04322" w:rsidRPr="000C64A6" w:rsidRDefault="00E04322" w:rsidP="00E0432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lang w:eastAsia="en-GB"/>
          <w14:ligatures w14:val="none"/>
        </w:rPr>
      </w:pPr>
      <w:r w:rsidRPr="000C64A6">
        <w:rPr>
          <w:rFonts w:ascii="Arial" w:hAnsi="Arial" w:cs="Arial"/>
          <w:b/>
          <w:bCs/>
        </w:rPr>
        <w:t xml:space="preserve">Step 1: </w:t>
      </w:r>
      <w:r w:rsidRPr="000C64A6">
        <w:rPr>
          <w:rFonts w:ascii="Arial" w:eastAsia="Times New Roman" w:hAnsi="Arial" w:cs="Arial"/>
          <w:color w:val="4D575D"/>
          <w:kern w:val="0"/>
          <w:lang w:eastAsia="en-GB"/>
          <w14:ligatures w14:val="none"/>
        </w:rPr>
        <w:t>Check and observe the CPU utilization graph for the EC2 instance</w:t>
      </w:r>
      <w:r w:rsidRPr="000C64A6">
        <w:rPr>
          <w:rFonts w:ascii="Arial" w:eastAsia="Times New Roman" w:hAnsi="Arial" w:cs="Arial"/>
          <w:color w:val="4D575D"/>
          <w:kern w:val="0"/>
          <w:lang w:eastAsia="en-GB"/>
          <w14:ligatures w14:val="none"/>
        </w:rPr>
        <w:t>.</w:t>
      </w:r>
    </w:p>
    <w:p w14:paraId="67FB4B74" w14:textId="30210DD3" w:rsidR="00E04322" w:rsidRPr="000C64A6" w:rsidRDefault="00E04322" w:rsidP="00E0432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575D"/>
          <w:kern w:val="0"/>
          <w:lang w:eastAsia="en-GB"/>
          <w14:ligatures w14:val="none"/>
        </w:rPr>
      </w:pPr>
      <w:r w:rsidRPr="000C64A6">
        <w:rPr>
          <w:rFonts w:ascii="Arial" w:hAnsi="Arial" w:cs="Arial"/>
        </w:rPr>
        <w:t xml:space="preserve">Launch EC2 instance with Windows </w:t>
      </w:r>
      <w:proofErr w:type="spellStart"/>
      <w:r w:rsidRPr="000C64A6">
        <w:rPr>
          <w:rFonts w:ascii="Arial" w:hAnsi="Arial" w:cs="Arial"/>
        </w:rPr>
        <w:t>aws</w:t>
      </w:r>
      <w:proofErr w:type="spellEnd"/>
      <w:r w:rsidRPr="000C64A6">
        <w:rPr>
          <w:rFonts w:ascii="Arial" w:hAnsi="Arial" w:cs="Arial"/>
        </w:rPr>
        <w:t xml:space="preserve"> image.</w:t>
      </w:r>
    </w:p>
    <w:p w14:paraId="4137B885" w14:textId="5F0826F1" w:rsidR="00E04322" w:rsidRPr="000C64A6" w:rsidRDefault="00E04322" w:rsidP="00E0432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0C64A6">
        <w:rPr>
          <w:rFonts w:ascii="Arial" w:hAnsi="Arial" w:cs="Arial"/>
          <w:noProof/>
        </w:rPr>
        <w:drawing>
          <wp:inline distT="0" distB="0" distL="0" distR="0" wp14:anchorId="3CA280E5" wp14:editId="228F43DB">
            <wp:extent cx="5295900" cy="2788920"/>
            <wp:effectExtent l="0" t="0" r="0" b="0"/>
            <wp:docPr id="10449672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6727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BBD7" w14:textId="77777777" w:rsidR="00E04322" w:rsidRPr="000C64A6" w:rsidRDefault="00E04322" w:rsidP="00E04322">
      <w:pPr>
        <w:pStyle w:val="NormalWeb"/>
        <w:rPr>
          <w:rFonts w:ascii="Arial" w:hAnsi="Arial" w:cs="Arial"/>
        </w:rPr>
      </w:pPr>
    </w:p>
    <w:p w14:paraId="65890F77" w14:textId="37181362" w:rsidR="00E04322" w:rsidRPr="000C64A6" w:rsidRDefault="00E04322" w:rsidP="00E04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lang w:eastAsia="en-GB"/>
          <w14:ligatures w14:val="none"/>
        </w:rPr>
      </w:pPr>
      <w:r w:rsidRPr="000C64A6">
        <w:rPr>
          <w:rFonts w:ascii="Arial" w:hAnsi="Arial" w:cs="Arial"/>
          <w:b/>
          <w:bCs/>
        </w:rPr>
        <w:t>Step 2:</w:t>
      </w:r>
      <w:r w:rsidRPr="000C64A6">
        <w:rPr>
          <w:rFonts w:ascii="Arial" w:hAnsi="Arial" w:cs="Arial"/>
        </w:rPr>
        <w:t xml:space="preserve"> </w:t>
      </w:r>
      <w:r w:rsidRPr="000C64A6">
        <w:rPr>
          <w:rFonts w:ascii="Arial" w:eastAsia="Times New Roman" w:hAnsi="Arial" w:cs="Arial"/>
          <w:color w:val="4D575D"/>
          <w:kern w:val="0"/>
          <w:lang w:eastAsia="en-GB"/>
          <w14:ligatures w14:val="none"/>
        </w:rPr>
        <w:t>Create and configure a CloudWatch alarm that sends an email notification to HCMonitor@HeavenClassics.com if the CPU utilization goes below the threshold of 3%, consecutively three times for five minutes</w:t>
      </w:r>
      <w:r w:rsidRPr="000C64A6">
        <w:rPr>
          <w:rFonts w:ascii="Arial" w:eastAsia="Times New Roman" w:hAnsi="Arial" w:cs="Arial"/>
          <w:color w:val="4D575D"/>
          <w:kern w:val="0"/>
          <w:lang w:eastAsia="en-GB"/>
          <w14:ligatures w14:val="none"/>
        </w:rPr>
        <w:t>.</w:t>
      </w:r>
    </w:p>
    <w:p w14:paraId="0F329FDB" w14:textId="77777777" w:rsidR="00E04322" w:rsidRPr="000C64A6" w:rsidRDefault="00E04322" w:rsidP="00E04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lang w:eastAsia="en-GB"/>
          <w14:ligatures w14:val="none"/>
        </w:rPr>
      </w:pPr>
    </w:p>
    <w:p w14:paraId="20AAAFAE" w14:textId="4B658812" w:rsidR="00E04322" w:rsidRPr="000C64A6" w:rsidRDefault="00E04322" w:rsidP="00E04322">
      <w:pPr>
        <w:pStyle w:val="NormalWeb"/>
        <w:rPr>
          <w:rFonts w:ascii="Arial" w:hAnsi="Arial" w:cs="Arial"/>
        </w:rPr>
      </w:pPr>
      <w:r w:rsidRPr="000C64A6">
        <w:rPr>
          <w:rFonts w:ascii="Arial" w:hAnsi="Arial" w:cs="Arial"/>
          <w:noProof/>
        </w:rPr>
        <w:drawing>
          <wp:inline distT="0" distB="0" distL="0" distR="0" wp14:anchorId="148DD82B" wp14:editId="41458981">
            <wp:extent cx="5455920" cy="2522220"/>
            <wp:effectExtent l="0" t="0" r="0" b="0"/>
            <wp:docPr id="2136198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9851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F26D" w14:textId="77777777" w:rsidR="00E04322" w:rsidRPr="000C64A6" w:rsidRDefault="00E04322" w:rsidP="00E04322">
      <w:pPr>
        <w:shd w:val="clear" w:color="auto" w:fill="FFFFFF"/>
        <w:spacing w:after="0" w:line="240" w:lineRule="auto"/>
        <w:rPr>
          <w:rFonts w:ascii="Arial" w:hAnsi="Arial" w:cs="Arial"/>
          <w:b/>
          <w:bCs/>
        </w:rPr>
      </w:pPr>
    </w:p>
    <w:p w14:paraId="284D9FAC" w14:textId="77777777" w:rsidR="00E04322" w:rsidRPr="000C64A6" w:rsidRDefault="00E04322" w:rsidP="00E04322">
      <w:pPr>
        <w:shd w:val="clear" w:color="auto" w:fill="FFFFFF"/>
        <w:spacing w:after="0" w:line="240" w:lineRule="auto"/>
        <w:rPr>
          <w:rFonts w:ascii="Arial" w:hAnsi="Arial" w:cs="Arial"/>
          <w:b/>
          <w:bCs/>
        </w:rPr>
      </w:pPr>
    </w:p>
    <w:p w14:paraId="4678ACDF" w14:textId="77777777" w:rsidR="00E04322" w:rsidRPr="000C64A6" w:rsidRDefault="00E04322" w:rsidP="00E04322">
      <w:pPr>
        <w:shd w:val="clear" w:color="auto" w:fill="FFFFFF"/>
        <w:spacing w:after="0" w:line="240" w:lineRule="auto"/>
        <w:rPr>
          <w:rFonts w:ascii="Arial" w:hAnsi="Arial" w:cs="Arial"/>
          <w:b/>
          <w:bCs/>
        </w:rPr>
      </w:pPr>
    </w:p>
    <w:p w14:paraId="16BB74CC" w14:textId="77777777" w:rsidR="00E04322" w:rsidRPr="000C64A6" w:rsidRDefault="00E04322" w:rsidP="00E04322">
      <w:pPr>
        <w:shd w:val="clear" w:color="auto" w:fill="FFFFFF"/>
        <w:spacing w:after="0" w:line="240" w:lineRule="auto"/>
        <w:rPr>
          <w:rFonts w:ascii="Arial" w:hAnsi="Arial" w:cs="Arial"/>
          <w:b/>
          <w:bCs/>
        </w:rPr>
      </w:pPr>
    </w:p>
    <w:p w14:paraId="2F1F5A59" w14:textId="77777777" w:rsidR="00E04322" w:rsidRPr="000C64A6" w:rsidRDefault="00E04322" w:rsidP="00E04322">
      <w:pPr>
        <w:shd w:val="clear" w:color="auto" w:fill="FFFFFF"/>
        <w:spacing w:after="0" w:line="240" w:lineRule="auto"/>
        <w:rPr>
          <w:rFonts w:ascii="Arial" w:hAnsi="Arial" w:cs="Arial"/>
          <w:b/>
          <w:bCs/>
        </w:rPr>
      </w:pPr>
    </w:p>
    <w:p w14:paraId="2383C191" w14:textId="424B5C4B" w:rsidR="00971FC0" w:rsidRDefault="00971FC0" w:rsidP="00971FC0">
      <w:pPr>
        <w:pStyle w:val="NormalWeb"/>
      </w:pPr>
      <w:r>
        <w:rPr>
          <w:noProof/>
        </w:rPr>
        <w:lastRenderedPageBreak/>
        <w:drawing>
          <wp:inline distT="0" distB="0" distL="0" distR="0" wp14:anchorId="507494F8" wp14:editId="32342B0A">
            <wp:extent cx="5364480" cy="2971800"/>
            <wp:effectExtent l="0" t="0" r="7620" b="0"/>
            <wp:docPr id="199761053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1053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3D23" w14:textId="77777777" w:rsidR="00E04322" w:rsidRPr="000C64A6" w:rsidRDefault="00E04322" w:rsidP="00E04322">
      <w:pPr>
        <w:shd w:val="clear" w:color="auto" w:fill="FFFFFF"/>
        <w:spacing w:after="0" w:line="240" w:lineRule="auto"/>
        <w:rPr>
          <w:rFonts w:ascii="Arial" w:hAnsi="Arial" w:cs="Arial"/>
          <w:b/>
          <w:bCs/>
        </w:rPr>
      </w:pPr>
    </w:p>
    <w:p w14:paraId="49ECDD16" w14:textId="60D9D369" w:rsidR="00E04322" w:rsidRPr="000C64A6" w:rsidRDefault="00E04322" w:rsidP="00E04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lang w:eastAsia="en-GB"/>
          <w14:ligatures w14:val="none"/>
        </w:rPr>
      </w:pPr>
      <w:r w:rsidRPr="000C64A6">
        <w:rPr>
          <w:rFonts w:ascii="Arial" w:hAnsi="Arial" w:cs="Arial"/>
          <w:b/>
          <w:bCs/>
        </w:rPr>
        <w:t xml:space="preserve">Step 3: </w:t>
      </w:r>
      <w:r w:rsidRPr="000C64A6">
        <w:rPr>
          <w:rFonts w:ascii="Arial" w:eastAsia="Times New Roman" w:hAnsi="Arial" w:cs="Arial"/>
          <w:color w:val="4D575D"/>
          <w:kern w:val="0"/>
          <w:lang w:eastAsia="en-GB"/>
          <w14:ligatures w14:val="none"/>
        </w:rPr>
        <w:t>Create an IAM group named Administrator Group and attach the full administrator access policy to the group</w:t>
      </w:r>
      <w:r w:rsidRPr="000C64A6">
        <w:rPr>
          <w:rFonts w:ascii="Arial" w:eastAsia="Times New Roman" w:hAnsi="Arial" w:cs="Arial"/>
          <w:color w:val="4D575D"/>
          <w:kern w:val="0"/>
          <w:lang w:eastAsia="en-GB"/>
          <w14:ligatures w14:val="none"/>
        </w:rPr>
        <w:t>.</w:t>
      </w:r>
    </w:p>
    <w:p w14:paraId="0728875B" w14:textId="7E094192" w:rsidR="00E04322" w:rsidRPr="000C64A6" w:rsidRDefault="00E04322" w:rsidP="00E04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lang w:eastAsia="en-GB"/>
          <w14:ligatures w14:val="none"/>
        </w:rPr>
      </w:pPr>
      <w:r w:rsidRPr="000C64A6">
        <w:rPr>
          <w:rFonts w:ascii="Arial" w:eastAsia="Times New Roman" w:hAnsi="Arial" w:cs="Arial"/>
          <w:b/>
          <w:bCs/>
          <w:color w:val="4D575D"/>
          <w:kern w:val="0"/>
          <w:lang w:eastAsia="en-GB"/>
          <w14:ligatures w14:val="none"/>
        </w:rPr>
        <w:t>Step 4:</w:t>
      </w:r>
      <w:r w:rsidRPr="000C64A6">
        <w:rPr>
          <w:rFonts w:ascii="Arial" w:eastAsia="Times New Roman" w:hAnsi="Arial" w:cs="Arial"/>
          <w:color w:val="4D575D"/>
          <w:kern w:val="0"/>
          <w:lang w:eastAsia="en-GB"/>
          <w14:ligatures w14:val="none"/>
        </w:rPr>
        <w:t xml:space="preserve"> </w:t>
      </w:r>
      <w:r w:rsidRPr="00E04322">
        <w:rPr>
          <w:rFonts w:ascii="Arial" w:eastAsia="Times New Roman" w:hAnsi="Arial" w:cs="Arial"/>
          <w:color w:val="4D575D"/>
          <w:kern w:val="0"/>
          <w:lang w:eastAsia="en-GB"/>
          <w14:ligatures w14:val="none"/>
        </w:rPr>
        <w:t>Create a user for an employee of the company who requires administrator access to the company's AWS account, and then add the user to the Administrator Group.</w:t>
      </w:r>
    </w:p>
    <w:p w14:paraId="5E4B17FF" w14:textId="0F46FCDD" w:rsidR="00E04322" w:rsidRPr="000C64A6" w:rsidRDefault="00E04322" w:rsidP="00E04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lang w:eastAsia="en-GB"/>
          <w14:ligatures w14:val="none"/>
        </w:rPr>
      </w:pPr>
      <w:r w:rsidRPr="000C64A6">
        <w:rPr>
          <w:rFonts w:ascii="Arial" w:hAnsi="Arial" w:cs="Arial"/>
          <w:noProof/>
        </w:rPr>
        <w:drawing>
          <wp:inline distT="0" distB="0" distL="0" distR="0" wp14:anchorId="02C550B0" wp14:editId="0C517A6C">
            <wp:extent cx="5731510" cy="2941955"/>
            <wp:effectExtent l="0" t="0" r="2540" b="0"/>
            <wp:docPr id="6158266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2660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322" w:rsidRPr="000C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82A9E"/>
    <w:multiLevelType w:val="multilevel"/>
    <w:tmpl w:val="636E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879A1"/>
    <w:multiLevelType w:val="multilevel"/>
    <w:tmpl w:val="D26C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E13AC"/>
    <w:multiLevelType w:val="multilevel"/>
    <w:tmpl w:val="AFB6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74421">
    <w:abstractNumId w:val="0"/>
  </w:num>
  <w:num w:numId="2" w16cid:durableId="533080218">
    <w:abstractNumId w:val="1"/>
  </w:num>
  <w:num w:numId="3" w16cid:durableId="732897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0A"/>
    <w:rsid w:val="000C64A6"/>
    <w:rsid w:val="00971FC0"/>
    <w:rsid w:val="00E04322"/>
    <w:rsid w:val="00F2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1654"/>
  <w15:chartTrackingRefBased/>
  <w15:docId w15:val="{D6141D01-E9D6-49C4-8D24-D74CB01A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1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4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Bobba</dc:creator>
  <cp:keywords/>
  <dc:description/>
  <cp:lastModifiedBy>Joe Bobba</cp:lastModifiedBy>
  <cp:revision>6</cp:revision>
  <dcterms:created xsi:type="dcterms:W3CDTF">2024-01-05T18:24:00Z</dcterms:created>
  <dcterms:modified xsi:type="dcterms:W3CDTF">2024-01-05T18:31:00Z</dcterms:modified>
</cp:coreProperties>
</file>