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BDC4B" w14:textId="60DF0FAC" w:rsidR="006A5594" w:rsidRDefault="006A5594">
      <w:pPr>
        <w:rPr>
          <w:b/>
          <w:bCs/>
          <w:color w:val="000000"/>
          <w:sz w:val="36"/>
          <w:szCs w:val="36"/>
        </w:rPr>
      </w:pPr>
      <w:proofErr w:type="spellStart"/>
      <w:r>
        <w:rPr>
          <w:b/>
          <w:bCs/>
          <w:color w:val="000000"/>
          <w:sz w:val="36"/>
          <w:szCs w:val="36"/>
        </w:rPr>
        <w:t>Practicle</w:t>
      </w:r>
      <w:proofErr w:type="spellEnd"/>
      <w:r>
        <w:rPr>
          <w:b/>
          <w:bCs/>
          <w:color w:val="000000"/>
          <w:sz w:val="36"/>
          <w:szCs w:val="36"/>
        </w:rPr>
        <w:t xml:space="preserve"> NO: 4</w:t>
      </w:r>
    </w:p>
    <w:p w14:paraId="221D0A6A" w14:textId="68691F03" w:rsidR="00DD7269" w:rsidRDefault="006A5594">
      <w:pPr>
        <w:rPr>
          <w:color w:val="000000"/>
          <w:sz w:val="36"/>
          <w:szCs w:val="36"/>
        </w:rPr>
      </w:pPr>
      <w:r w:rsidRPr="006A5594">
        <w:rPr>
          <w:b/>
          <w:bCs/>
          <w:color w:val="000000"/>
          <w:sz w:val="36"/>
          <w:szCs w:val="36"/>
        </w:rPr>
        <w:t xml:space="preserve">Title - </w:t>
      </w:r>
      <w:r w:rsidRPr="006A5594">
        <w:rPr>
          <w:color w:val="000000"/>
          <w:sz w:val="36"/>
          <w:szCs w:val="36"/>
        </w:rPr>
        <w:t xml:space="preserve">Write a program for implementing security measures in an </w:t>
      </w:r>
      <w:proofErr w:type="spellStart"/>
      <w:r w:rsidRPr="006A5594">
        <w:rPr>
          <w:color w:val="000000"/>
          <w:sz w:val="36"/>
          <w:szCs w:val="36"/>
        </w:rPr>
        <w:t>IIoT</w:t>
      </w:r>
      <w:proofErr w:type="spellEnd"/>
      <w:r w:rsidRPr="006A5594">
        <w:rPr>
          <w:color w:val="000000"/>
          <w:sz w:val="36"/>
          <w:szCs w:val="36"/>
        </w:rPr>
        <w:t xml:space="preserve"> system.</w:t>
      </w:r>
    </w:p>
    <w:p w14:paraId="23D794A7" w14:textId="206E86FD" w:rsidR="006A5594" w:rsidRDefault="006A5594">
      <w:pPr>
        <w:rPr>
          <w:sz w:val="36"/>
          <w:szCs w:val="36"/>
        </w:rPr>
      </w:pPr>
    </w:p>
    <w:p w14:paraId="4B3D53DA" w14:textId="35A89C14" w:rsidR="006A5594" w:rsidRDefault="00DB20F8" w:rsidP="000B333B">
      <w:pPr>
        <w:ind w:hanging="851"/>
        <w:rPr>
          <w:sz w:val="36"/>
          <w:szCs w:val="36"/>
        </w:rPr>
      </w:pPr>
      <w:r w:rsidRPr="00DB20F8">
        <w:rPr>
          <w:sz w:val="36"/>
          <w:szCs w:val="36"/>
        </w:rPr>
        <w:drawing>
          <wp:inline distT="0" distB="0" distL="0" distR="0" wp14:anchorId="1EB35C76" wp14:editId="5A1A151B">
            <wp:extent cx="6829425" cy="4438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38B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#include &lt;</w:t>
      </w:r>
      <w:proofErr w:type="spellStart"/>
      <w:r w:rsidRPr="00914C71">
        <w:rPr>
          <w:sz w:val="36"/>
          <w:szCs w:val="36"/>
        </w:rPr>
        <w:t>LiquidCrystal.h</w:t>
      </w:r>
      <w:proofErr w:type="spellEnd"/>
      <w:r w:rsidRPr="00914C71">
        <w:rPr>
          <w:sz w:val="36"/>
          <w:szCs w:val="36"/>
        </w:rPr>
        <w:t>&gt;</w:t>
      </w:r>
    </w:p>
    <w:p w14:paraId="6E66A1FD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// Initialize the LCD with the pin numbers </w:t>
      </w:r>
    </w:p>
    <w:p w14:paraId="726168E8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LiquidCrystal</w:t>
      </w:r>
      <w:proofErr w:type="spellEnd"/>
      <w:r w:rsidRPr="00914C71">
        <w:rPr>
          <w:sz w:val="36"/>
          <w:szCs w:val="36"/>
        </w:rPr>
        <w:t xml:space="preserve"> </w:t>
      </w:r>
      <w:proofErr w:type="spellStart"/>
      <w:proofErr w:type="gramStart"/>
      <w:r w:rsidRPr="00914C71">
        <w:rPr>
          <w:sz w:val="36"/>
          <w:szCs w:val="36"/>
        </w:rPr>
        <w:t>lcd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12, 11, 5, 4, 3, 2);</w:t>
      </w:r>
    </w:p>
    <w:p w14:paraId="1E02922E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int </w:t>
      </w:r>
      <w:proofErr w:type="spellStart"/>
      <w:r w:rsidRPr="00914C71">
        <w:rPr>
          <w:sz w:val="36"/>
          <w:szCs w:val="36"/>
        </w:rPr>
        <w:t>V_GasSen</w:t>
      </w:r>
      <w:proofErr w:type="spellEnd"/>
      <w:r w:rsidRPr="00914C71">
        <w:rPr>
          <w:sz w:val="36"/>
          <w:szCs w:val="36"/>
        </w:rPr>
        <w:t xml:space="preserve"> = 0; </w:t>
      </w:r>
    </w:p>
    <w:p w14:paraId="63AEB8F7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int </w:t>
      </w:r>
      <w:proofErr w:type="spellStart"/>
      <w:r w:rsidRPr="00914C71">
        <w:rPr>
          <w:sz w:val="36"/>
          <w:szCs w:val="36"/>
        </w:rPr>
        <w:t>V_TempSens</w:t>
      </w:r>
      <w:proofErr w:type="spellEnd"/>
      <w:r w:rsidRPr="00914C71">
        <w:rPr>
          <w:sz w:val="36"/>
          <w:szCs w:val="36"/>
        </w:rPr>
        <w:t xml:space="preserve"> = 0; </w:t>
      </w:r>
    </w:p>
    <w:p w14:paraId="40FAB5CB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void </w:t>
      </w:r>
      <w:proofErr w:type="gramStart"/>
      <w:r w:rsidRPr="00914C71">
        <w:rPr>
          <w:sz w:val="36"/>
          <w:szCs w:val="36"/>
        </w:rPr>
        <w:t>setup(</w:t>
      </w:r>
      <w:proofErr w:type="gramEnd"/>
      <w:r w:rsidRPr="00914C71">
        <w:rPr>
          <w:sz w:val="36"/>
          <w:szCs w:val="36"/>
        </w:rPr>
        <w:t>) {</w:t>
      </w:r>
    </w:p>
    <w:p w14:paraId="6D1D1352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pinMode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A0, INPUT); // Gas sensor pin </w:t>
      </w:r>
    </w:p>
    <w:p w14:paraId="0F7B242F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lastRenderedPageBreak/>
        <w:t>pinMode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A1, INPUT); // Temperature sensor pin </w:t>
      </w:r>
    </w:p>
    <w:p w14:paraId="0227C810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pinMode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7, OUTPUT); // Buzzer pin </w:t>
      </w:r>
    </w:p>
    <w:p w14:paraId="4B32CF00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pinMode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9, OUTPUT); // LED for gas detection</w:t>
      </w:r>
    </w:p>
    <w:p w14:paraId="773C0DE3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pinMode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12, OUTPUT); // LED for temperature warning </w:t>
      </w:r>
    </w:p>
    <w:p w14:paraId="55EDBAF8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lcd.begin</w:t>
      </w:r>
      <w:proofErr w:type="spellEnd"/>
      <w:proofErr w:type="gramEnd"/>
      <w:r w:rsidRPr="00914C71">
        <w:rPr>
          <w:sz w:val="36"/>
          <w:szCs w:val="36"/>
        </w:rPr>
        <w:t>(16, 2); // Initialize the LCD with 16 columns and 2 rows</w:t>
      </w:r>
    </w:p>
    <w:p w14:paraId="1C2A9F87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</w:t>
      </w:r>
    </w:p>
    <w:p w14:paraId="2A36B2F2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void </w:t>
      </w:r>
      <w:proofErr w:type="gramStart"/>
      <w:r w:rsidRPr="00914C71">
        <w:rPr>
          <w:sz w:val="36"/>
          <w:szCs w:val="36"/>
        </w:rPr>
        <w:t>loop(</w:t>
      </w:r>
      <w:proofErr w:type="gramEnd"/>
      <w:r w:rsidRPr="00914C71">
        <w:rPr>
          <w:sz w:val="36"/>
          <w:szCs w:val="36"/>
        </w:rPr>
        <w:t>) {</w:t>
      </w:r>
    </w:p>
    <w:p w14:paraId="0F7BAA89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// Read gas sensor value </w:t>
      </w:r>
    </w:p>
    <w:p w14:paraId="1649FB3A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V_GasSen</w:t>
      </w:r>
      <w:proofErr w:type="spellEnd"/>
      <w:r w:rsidRPr="00914C71">
        <w:rPr>
          <w:sz w:val="36"/>
          <w:szCs w:val="36"/>
        </w:rPr>
        <w:t xml:space="preserve"> = </w:t>
      </w:r>
      <w:proofErr w:type="spellStart"/>
      <w:r w:rsidRPr="00914C71">
        <w:rPr>
          <w:sz w:val="36"/>
          <w:szCs w:val="36"/>
        </w:rPr>
        <w:t>analogRead</w:t>
      </w:r>
      <w:proofErr w:type="spellEnd"/>
      <w:r w:rsidRPr="00914C71">
        <w:rPr>
          <w:sz w:val="36"/>
          <w:szCs w:val="36"/>
        </w:rPr>
        <w:t>(A0);</w:t>
      </w:r>
    </w:p>
    <w:p w14:paraId="2F378F0D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// Read temperature sensor value and calculate temperature </w:t>
      </w:r>
    </w:p>
    <w:p w14:paraId="0177BB4B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V_TempSens</w:t>
      </w:r>
      <w:proofErr w:type="spellEnd"/>
      <w:r w:rsidRPr="00914C71">
        <w:rPr>
          <w:sz w:val="36"/>
          <w:szCs w:val="36"/>
        </w:rPr>
        <w:t xml:space="preserve"> = -40 + 0.488155 * (</w:t>
      </w:r>
      <w:proofErr w:type="spellStart"/>
      <w:r w:rsidRPr="00914C71">
        <w:rPr>
          <w:sz w:val="36"/>
          <w:szCs w:val="36"/>
        </w:rPr>
        <w:t>analogRead</w:t>
      </w:r>
      <w:proofErr w:type="spellEnd"/>
      <w:r w:rsidRPr="00914C71">
        <w:rPr>
          <w:sz w:val="36"/>
          <w:szCs w:val="36"/>
        </w:rPr>
        <w:t>(A1) - 20);</w:t>
      </w:r>
    </w:p>
    <w:p w14:paraId="6958F05B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 xml:space="preserve">// Display temperature and gas status on the LCD </w:t>
      </w:r>
    </w:p>
    <w:p w14:paraId="1409B12C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lcd.clear</w:t>
      </w:r>
      <w:proofErr w:type="spellEnd"/>
      <w:proofErr w:type="gramEnd"/>
      <w:r w:rsidRPr="00914C71">
        <w:rPr>
          <w:sz w:val="36"/>
          <w:szCs w:val="36"/>
        </w:rPr>
        <w:t>(); // Clear the LCD</w:t>
      </w:r>
    </w:p>
    <w:p w14:paraId="52DEA951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lcd.setCursor</w:t>
      </w:r>
      <w:proofErr w:type="spellEnd"/>
      <w:proofErr w:type="gramEnd"/>
      <w:r w:rsidRPr="00914C71">
        <w:rPr>
          <w:sz w:val="36"/>
          <w:szCs w:val="36"/>
        </w:rPr>
        <w:t xml:space="preserve">(0, 0); // Set cursor to the first row </w:t>
      </w:r>
    </w:p>
    <w:p w14:paraId="43127B71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</w:t>
      </w:r>
      <w:proofErr w:type="gramStart"/>
      <w:r w:rsidRPr="00914C71">
        <w:rPr>
          <w:sz w:val="36"/>
          <w:szCs w:val="36"/>
        </w:rPr>
        <w:t>print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"Temperature: "); // Print temperature label </w:t>
      </w:r>
    </w:p>
    <w:p w14:paraId="371670EC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lcd.print</w:t>
      </w:r>
      <w:proofErr w:type="spellEnd"/>
      <w:r w:rsidRPr="00914C71">
        <w:rPr>
          <w:sz w:val="36"/>
          <w:szCs w:val="36"/>
        </w:rPr>
        <w:t>(</w:t>
      </w:r>
      <w:proofErr w:type="spellStart"/>
      <w:r w:rsidRPr="00914C71">
        <w:rPr>
          <w:sz w:val="36"/>
          <w:szCs w:val="36"/>
        </w:rPr>
        <w:t>V_TempSens</w:t>
      </w:r>
      <w:proofErr w:type="spellEnd"/>
      <w:r w:rsidRPr="00914C71">
        <w:rPr>
          <w:sz w:val="36"/>
          <w:szCs w:val="36"/>
        </w:rPr>
        <w:t xml:space="preserve">); // Print temperature value </w:t>
      </w:r>
    </w:p>
    <w:p w14:paraId="72F6E386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</w:t>
      </w:r>
      <w:proofErr w:type="gramStart"/>
      <w:r w:rsidRPr="00914C71">
        <w:rPr>
          <w:sz w:val="36"/>
          <w:szCs w:val="36"/>
        </w:rPr>
        <w:t>print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" C"); // Print temperature unit</w:t>
      </w:r>
    </w:p>
    <w:p w14:paraId="04838B10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lcd.setCursor</w:t>
      </w:r>
      <w:proofErr w:type="spellEnd"/>
      <w:proofErr w:type="gramEnd"/>
      <w:r w:rsidRPr="00914C71">
        <w:rPr>
          <w:sz w:val="36"/>
          <w:szCs w:val="36"/>
        </w:rPr>
        <w:t xml:space="preserve">(0, 1); // Set cursor to the second row </w:t>
      </w:r>
    </w:p>
    <w:p w14:paraId="457A9032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</w:t>
      </w:r>
      <w:proofErr w:type="gramStart"/>
      <w:r w:rsidRPr="00914C71">
        <w:rPr>
          <w:sz w:val="36"/>
          <w:szCs w:val="36"/>
        </w:rPr>
        <w:t>print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"Gas: "); // Print gas label </w:t>
      </w:r>
    </w:p>
    <w:p w14:paraId="09FAAE87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lcd.print</w:t>
      </w:r>
      <w:proofErr w:type="spellEnd"/>
      <w:r w:rsidRPr="00914C71">
        <w:rPr>
          <w:sz w:val="36"/>
          <w:szCs w:val="36"/>
        </w:rPr>
        <w:t>(</w:t>
      </w:r>
      <w:proofErr w:type="spellStart"/>
      <w:r w:rsidRPr="00914C71">
        <w:rPr>
          <w:sz w:val="36"/>
          <w:szCs w:val="36"/>
        </w:rPr>
        <w:t>V_GasSen</w:t>
      </w:r>
      <w:proofErr w:type="spellEnd"/>
      <w:r w:rsidRPr="00914C71">
        <w:rPr>
          <w:sz w:val="36"/>
          <w:szCs w:val="36"/>
        </w:rPr>
        <w:t>); // Print gas sensor value</w:t>
      </w:r>
    </w:p>
    <w:p w14:paraId="710614C8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// Check for alerts</w:t>
      </w:r>
    </w:p>
    <w:p w14:paraId="11582F26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if (</w:t>
      </w:r>
      <w:proofErr w:type="spellStart"/>
      <w:r w:rsidRPr="00914C71">
        <w:rPr>
          <w:sz w:val="36"/>
          <w:szCs w:val="36"/>
        </w:rPr>
        <w:t>V_GasSen</w:t>
      </w:r>
      <w:proofErr w:type="spellEnd"/>
      <w:r w:rsidRPr="00914C71">
        <w:rPr>
          <w:sz w:val="36"/>
          <w:szCs w:val="36"/>
        </w:rPr>
        <w:t xml:space="preserve"> &gt;= 250) {</w:t>
      </w:r>
    </w:p>
    <w:p w14:paraId="7F158D42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gramStart"/>
      <w:r w:rsidRPr="00914C71">
        <w:rPr>
          <w:sz w:val="36"/>
          <w:szCs w:val="36"/>
        </w:rPr>
        <w:lastRenderedPageBreak/>
        <w:t>tone(</w:t>
      </w:r>
      <w:proofErr w:type="gramEnd"/>
      <w:r w:rsidRPr="00914C71">
        <w:rPr>
          <w:sz w:val="36"/>
          <w:szCs w:val="36"/>
        </w:rPr>
        <w:t xml:space="preserve">7, 523, 1000); // Play tone if gas is detected </w:t>
      </w:r>
    </w:p>
    <w:p w14:paraId="78D90F9D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digitalWrite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9, HIGH); // Turn on the gas detection LED </w:t>
      </w:r>
    </w:p>
    <w:p w14:paraId="3A38F6F1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lcd.clear</w:t>
      </w:r>
      <w:proofErr w:type="spellEnd"/>
      <w:proofErr w:type="gramEnd"/>
      <w:r w:rsidRPr="00914C71">
        <w:rPr>
          <w:sz w:val="36"/>
          <w:szCs w:val="36"/>
        </w:rPr>
        <w:t>();</w:t>
      </w:r>
    </w:p>
    <w:p w14:paraId="36664D99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lcd.setCursor</w:t>
      </w:r>
      <w:proofErr w:type="spellEnd"/>
      <w:proofErr w:type="gramEnd"/>
      <w:r w:rsidRPr="00914C71">
        <w:rPr>
          <w:sz w:val="36"/>
          <w:szCs w:val="36"/>
        </w:rPr>
        <w:t xml:space="preserve">(0, 0); </w:t>
      </w:r>
    </w:p>
    <w:p w14:paraId="0DBBBC74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</w:t>
      </w:r>
      <w:proofErr w:type="gramStart"/>
      <w:r w:rsidRPr="00914C71">
        <w:rPr>
          <w:sz w:val="36"/>
          <w:szCs w:val="36"/>
        </w:rPr>
        <w:t>print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"ALERT: Gas Detected");</w:t>
      </w:r>
    </w:p>
    <w:p w14:paraId="763967C2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 else {</w:t>
      </w:r>
    </w:p>
    <w:p w14:paraId="134E7178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digitalWrite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9, LOW); // Turn off the gas detection LED</w:t>
      </w:r>
    </w:p>
    <w:p w14:paraId="4363C2F7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</w:t>
      </w:r>
    </w:p>
    <w:p w14:paraId="653B4450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if (</w:t>
      </w:r>
      <w:proofErr w:type="spellStart"/>
      <w:r w:rsidRPr="00914C71">
        <w:rPr>
          <w:sz w:val="36"/>
          <w:szCs w:val="36"/>
        </w:rPr>
        <w:t>V_TempSens</w:t>
      </w:r>
      <w:proofErr w:type="spellEnd"/>
      <w:r w:rsidRPr="00914C71">
        <w:rPr>
          <w:sz w:val="36"/>
          <w:szCs w:val="36"/>
        </w:rPr>
        <w:t xml:space="preserve"> &gt;= 70) {</w:t>
      </w:r>
    </w:p>
    <w:p w14:paraId="2DB88EF3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gramStart"/>
      <w:r w:rsidRPr="00914C71">
        <w:rPr>
          <w:sz w:val="36"/>
          <w:szCs w:val="36"/>
        </w:rPr>
        <w:t>tone(</w:t>
      </w:r>
      <w:proofErr w:type="gramEnd"/>
      <w:r w:rsidRPr="00914C71">
        <w:rPr>
          <w:sz w:val="36"/>
          <w:szCs w:val="36"/>
        </w:rPr>
        <w:t xml:space="preserve">7, 523, 1000); // Play tone if temperature exceeds the threshold </w:t>
      </w:r>
    </w:p>
    <w:p w14:paraId="1C50CA9C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digitalWrite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 xml:space="preserve">12, HIGH); // Turn on the temperature warning LED </w:t>
      </w:r>
    </w:p>
    <w:p w14:paraId="62797D57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lcd.clear</w:t>
      </w:r>
      <w:proofErr w:type="spellEnd"/>
      <w:proofErr w:type="gramEnd"/>
      <w:r w:rsidRPr="00914C71">
        <w:rPr>
          <w:sz w:val="36"/>
          <w:szCs w:val="36"/>
        </w:rPr>
        <w:t>();</w:t>
      </w:r>
    </w:p>
    <w:p w14:paraId="69CA550F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lcd.setCursor</w:t>
      </w:r>
      <w:proofErr w:type="spellEnd"/>
      <w:proofErr w:type="gramEnd"/>
      <w:r w:rsidRPr="00914C71">
        <w:rPr>
          <w:sz w:val="36"/>
          <w:szCs w:val="36"/>
        </w:rPr>
        <w:t xml:space="preserve">(0, 0); </w:t>
      </w:r>
    </w:p>
    <w:p w14:paraId="122E1437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r w:rsidRPr="00914C71">
        <w:rPr>
          <w:sz w:val="36"/>
          <w:szCs w:val="36"/>
        </w:rPr>
        <w:t>lcd.</w:t>
      </w:r>
      <w:proofErr w:type="gramStart"/>
      <w:r w:rsidRPr="00914C71">
        <w:rPr>
          <w:sz w:val="36"/>
          <w:szCs w:val="36"/>
        </w:rPr>
        <w:t>print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"ALERT: Temp High");</w:t>
      </w:r>
    </w:p>
    <w:p w14:paraId="0CCA4DD0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 else {</w:t>
      </w:r>
    </w:p>
    <w:p w14:paraId="4817D125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spellStart"/>
      <w:proofErr w:type="gramStart"/>
      <w:r w:rsidRPr="00914C71">
        <w:rPr>
          <w:sz w:val="36"/>
          <w:szCs w:val="36"/>
        </w:rPr>
        <w:t>digitalWrite</w:t>
      </w:r>
      <w:proofErr w:type="spellEnd"/>
      <w:r w:rsidRPr="00914C71">
        <w:rPr>
          <w:sz w:val="36"/>
          <w:szCs w:val="36"/>
        </w:rPr>
        <w:t>(</w:t>
      </w:r>
      <w:proofErr w:type="gramEnd"/>
      <w:r w:rsidRPr="00914C71">
        <w:rPr>
          <w:sz w:val="36"/>
          <w:szCs w:val="36"/>
        </w:rPr>
        <w:t>12, LOW); // Turn off the temperature warning LED</w:t>
      </w:r>
    </w:p>
    <w:p w14:paraId="54BF5534" w14:textId="77777777" w:rsidR="00914C71" w:rsidRPr="00914C71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</w:t>
      </w:r>
    </w:p>
    <w:p w14:paraId="4B3480C9" w14:textId="77777777" w:rsidR="00914C71" w:rsidRPr="00914C71" w:rsidRDefault="00914C71" w:rsidP="00914C71">
      <w:pPr>
        <w:ind w:hanging="851"/>
        <w:rPr>
          <w:sz w:val="36"/>
          <w:szCs w:val="36"/>
        </w:rPr>
      </w:pPr>
      <w:proofErr w:type="gramStart"/>
      <w:r w:rsidRPr="00914C71">
        <w:rPr>
          <w:sz w:val="36"/>
          <w:szCs w:val="36"/>
        </w:rPr>
        <w:t>delay(</w:t>
      </w:r>
      <w:proofErr w:type="gramEnd"/>
      <w:r w:rsidRPr="00914C71">
        <w:rPr>
          <w:sz w:val="36"/>
          <w:szCs w:val="36"/>
        </w:rPr>
        <w:t>1000); // Delay for one second</w:t>
      </w:r>
    </w:p>
    <w:p w14:paraId="7DBD26D5" w14:textId="383D7124" w:rsidR="000B333B" w:rsidRPr="006A5594" w:rsidRDefault="00914C71" w:rsidP="00914C71">
      <w:pPr>
        <w:ind w:hanging="851"/>
        <w:rPr>
          <w:sz w:val="36"/>
          <w:szCs w:val="36"/>
        </w:rPr>
      </w:pPr>
      <w:r w:rsidRPr="00914C71">
        <w:rPr>
          <w:sz w:val="36"/>
          <w:szCs w:val="36"/>
        </w:rPr>
        <w:t>}</w:t>
      </w:r>
      <w:bookmarkStart w:id="0" w:name="_GoBack"/>
      <w:bookmarkEnd w:id="0"/>
    </w:p>
    <w:sectPr w:rsidR="000B333B" w:rsidRPr="006A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94"/>
    <w:rsid w:val="000B333B"/>
    <w:rsid w:val="006A5594"/>
    <w:rsid w:val="00914C71"/>
    <w:rsid w:val="00DB20F8"/>
    <w:rsid w:val="00D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68E7"/>
  <w15:chartTrackingRefBased/>
  <w15:docId w15:val="{57BE9A1B-6E70-45F4-B458-FAA48D20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bagad</dc:creator>
  <cp:keywords/>
  <dc:description/>
  <cp:lastModifiedBy>kunal bagad</cp:lastModifiedBy>
  <cp:revision>2</cp:revision>
  <dcterms:created xsi:type="dcterms:W3CDTF">2025-11-07T17:01:00Z</dcterms:created>
  <dcterms:modified xsi:type="dcterms:W3CDTF">2025-11-07T17:01:00Z</dcterms:modified>
</cp:coreProperties>
</file>