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92" w:rsidRPr="00142F89" w:rsidRDefault="002723DB">
      <w:p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 xml:space="preserve">Differences between: </w:t>
      </w:r>
    </w:p>
    <w:p w:rsidR="002723DB" w:rsidRPr="00142F89" w:rsidRDefault="002723DB" w:rsidP="002723D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Console based applications</w:t>
      </w:r>
    </w:p>
    <w:p w:rsidR="002723DB" w:rsidRPr="00142F89" w:rsidRDefault="002723DB" w:rsidP="002723D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Client server programming applications</w:t>
      </w:r>
    </w:p>
    <w:p w:rsidR="002723DB" w:rsidRPr="00142F89" w:rsidRDefault="002723DB" w:rsidP="002723D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Web based applications</w:t>
      </w:r>
    </w:p>
    <w:p w:rsidR="002723DB" w:rsidRPr="00142F89" w:rsidRDefault="002723DB" w:rsidP="002723D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Enterprise applications</w:t>
      </w:r>
    </w:p>
    <w:p w:rsidR="002723DB" w:rsidRPr="00142F89" w:rsidRDefault="002723DB" w:rsidP="002723DB">
      <w:p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Console Based Applications:</w:t>
      </w:r>
    </w:p>
    <w:p w:rsidR="002723DB" w:rsidRPr="00142F89" w:rsidRDefault="002723DB" w:rsidP="002723DB">
      <w:p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>A console Application is primarily designed for the following reasons</w:t>
      </w:r>
    </w:p>
    <w:p w:rsidR="002723DB" w:rsidRPr="00142F89" w:rsidRDefault="002723DB" w:rsidP="002723D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>To provide a simple user interface for applications requiring little or no user interaction, such as samples for learning C# language features and command-line utility programs.</w:t>
      </w:r>
    </w:p>
    <w:p w:rsidR="002723DB" w:rsidRPr="00142F89" w:rsidRDefault="002723DB" w:rsidP="002723D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>Automated testing, which can reduce automation implementation resources</w:t>
      </w:r>
    </w:p>
    <w:p w:rsidR="002723DB" w:rsidRPr="00142F89" w:rsidRDefault="002723DB" w:rsidP="002723DB">
      <w:pPr>
        <w:rPr>
          <w:rFonts w:cstheme="minorHAnsi"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Examples</w:t>
      </w:r>
      <w:r w:rsidRPr="00142F89">
        <w:rPr>
          <w:rFonts w:cstheme="minorHAnsi"/>
          <w:sz w:val="24"/>
          <w:szCs w:val="24"/>
        </w:rPr>
        <w:t>:</w:t>
      </w:r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 Alpine (an e-mail client), </w:t>
      </w:r>
      <w:proofErr w:type="spellStart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>cmus</w:t>
      </w:r>
      <w:proofErr w:type="spellEnd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 (an audio player), </w:t>
      </w:r>
      <w:proofErr w:type="spellStart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>Irssi</w:t>
      </w:r>
      <w:proofErr w:type="spellEnd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 (an IRC client), Lynx (a </w:t>
      </w:r>
      <w:r w:rsidR="00142F89" w:rsidRPr="00142F8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</w:t>
      </w:r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> browser), Midnight Commander (a file manager), Music on </w:t>
      </w:r>
      <w:r w:rsidR="00142F89" w:rsidRPr="00142F8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Console</w:t>
      </w:r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 (an audio player), Mutt (an e-mail client), </w:t>
      </w:r>
      <w:proofErr w:type="spellStart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>nano</w:t>
      </w:r>
      <w:proofErr w:type="spellEnd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 (a text editor), ne (a text editor), </w:t>
      </w:r>
      <w:proofErr w:type="spellStart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>newsbeuter</w:t>
      </w:r>
      <w:proofErr w:type="spellEnd"/>
      <w:r w:rsidR="00142F89" w:rsidRPr="00142F89">
        <w:rPr>
          <w:rFonts w:cstheme="minorHAnsi"/>
          <w:color w:val="222222"/>
          <w:sz w:val="24"/>
          <w:szCs w:val="24"/>
          <w:shd w:val="clear" w:color="auto" w:fill="FFFFFF"/>
        </w:rPr>
        <w:t xml:space="preserve"> (an RSS reader),</w:t>
      </w:r>
    </w:p>
    <w:p w:rsidR="002723DB" w:rsidRPr="00142F89" w:rsidRDefault="002723DB" w:rsidP="002723DB">
      <w:p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Client server programming applications</w:t>
      </w:r>
    </w:p>
    <w:p w:rsidR="002723DB" w:rsidRPr="00142F89" w:rsidRDefault="002723DB" w:rsidP="002723DB">
      <w:p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>A client/server application is a piece of software that runs on a client computer and makes requests to a remote server. Many such applications are written in high-level visual programming languages where UI, forms, and most business logic reside in the client application. Often such applications are database applications that make database queries to a remote central database server (this can, however, get much more complicated than that and involve other communication methods)</w:t>
      </w:r>
    </w:p>
    <w:p w:rsidR="00142F89" w:rsidRPr="00142F89" w:rsidRDefault="00142F89" w:rsidP="002723DB">
      <w:pPr>
        <w:rPr>
          <w:rFonts w:cstheme="minorHAnsi"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Examples</w:t>
      </w:r>
      <w:r w:rsidRPr="00142F89">
        <w:rPr>
          <w:rFonts w:cstheme="minorHAnsi"/>
          <w:sz w:val="24"/>
          <w:szCs w:val="24"/>
        </w:rPr>
        <w:t>: Online Banking</w:t>
      </w:r>
    </w:p>
    <w:p w:rsidR="002723DB" w:rsidRPr="00142F89" w:rsidRDefault="002723DB" w:rsidP="002723DB">
      <w:p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Web based applications</w:t>
      </w: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 xml:space="preserve">A web application is </w:t>
      </w:r>
      <w:proofErr w:type="gramStart"/>
      <w:r w:rsidRPr="00142F89">
        <w:rPr>
          <w:rFonts w:cstheme="minorHAnsi"/>
          <w:sz w:val="24"/>
          <w:szCs w:val="24"/>
        </w:rPr>
        <w:t>an application</w:t>
      </w:r>
      <w:proofErr w:type="gramEnd"/>
      <w:r w:rsidRPr="00142F89">
        <w:rPr>
          <w:rFonts w:cstheme="minorHAnsi"/>
          <w:sz w:val="24"/>
          <w:szCs w:val="24"/>
        </w:rPr>
        <w:t xml:space="preserve"> software that runs on a web server. </w:t>
      </w:r>
      <w:proofErr w:type="gramStart"/>
      <w:r w:rsidRPr="00142F89">
        <w:rPr>
          <w:rFonts w:cstheme="minorHAnsi"/>
          <w:sz w:val="24"/>
          <w:szCs w:val="24"/>
        </w:rPr>
        <w:t>unlike</w:t>
      </w:r>
      <w:proofErr w:type="gramEnd"/>
      <w:r w:rsidRPr="00142F89">
        <w:rPr>
          <w:rFonts w:cstheme="minorHAnsi"/>
          <w:sz w:val="24"/>
          <w:szCs w:val="24"/>
        </w:rPr>
        <w:t xml:space="preserve"> computer-based software programs that are stored locally on the Operating System of the device.</w:t>
      </w:r>
    </w:p>
    <w:p w:rsidR="002723DB" w:rsidRPr="00142F89" w:rsidRDefault="00142F89" w:rsidP="00142F89">
      <w:pPr>
        <w:rPr>
          <w:rFonts w:cstheme="minorHAnsi"/>
          <w:sz w:val="24"/>
          <w:szCs w:val="24"/>
        </w:rPr>
      </w:pPr>
      <w:r w:rsidRPr="00142F89">
        <w:rPr>
          <w:rFonts w:cstheme="minorHAnsi"/>
          <w:sz w:val="24"/>
          <w:szCs w:val="24"/>
        </w:rPr>
        <w:t xml:space="preserve">-Web applications include online forms, shopping carts, </w:t>
      </w:r>
      <w:proofErr w:type="gramStart"/>
      <w:r w:rsidRPr="00142F89">
        <w:rPr>
          <w:rFonts w:cstheme="minorHAnsi"/>
          <w:sz w:val="24"/>
          <w:szCs w:val="24"/>
        </w:rPr>
        <w:t>word</w:t>
      </w:r>
      <w:proofErr w:type="gramEnd"/>
      <w:r w:rsidRPr="00142F89">
        <w:rPr>
          <w:rFonts w:cstheme="minorHAnsi"/>
          <w:sz w:val="24"/>
          <w:szCs w:val="24"/>
        </w:rPr>
        <w:t xml:space="preserve"> processors. </w:t>
      </w:r>
      <w:proofErr w:type="gramStart"/>
      <w:r w:rsidRPr="00142F89">
        <w:rPr>
          <w:rFonts w:cstheme="minorHAnsi"/>
          <w:sz w:val="24"/>
          <w:szCs w:val="24"/>
        </w:rPr>
        <w:t>spreadsheets</w:t>
      </w:r>
      <w:proofErr w:type="gramEnd"/>
      <w:r w:rsidRPr="00142F89">
        <w:rPr>
          <w:rFonts w:cstheme="minorHAnsi"/>
          <w:sz w:val="24"/>
          <w:szCs w:val="24"/>
        </w:rPr>
        <w:t xml:space="preserve">. </w:t>
      </w:r>
      <w:proofErr w:type="gramStart"/>
      <w:r w:rsidRPr="00142F89">
        <w:rPr>
          <w:rFonts w:cstheme="minorHAnsi"/>
          <w:sz w:val="24"/>
          <w:szCs w:val="24"/>
        </w:rPr>
        <w:t>video</w:t>
      </w:r>
      <w:proofErr w:type="gramEnd"/>
      <w:r w:rsidRPr="00142F89">
        <w:rPr>
          <w:rFonts w:cstheme="minorHAnsi"/>
          <w:sz w:val="24"/>
          <w:szCs w:val="24"/>
        </w:rPr>
        <w:t xml:space="preserve"> and photo editing, file conversion, file scanning, and email programs such as Gmail, Yahoo and AOL Popular applications include Google Apps and Microsoft 365.</w:t>
      </w: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t>Examples</w:t>
      </w:r>
      <w:r w:rsidRPr="00142F89">
        <w:rPr>
          <w:rFonts w:cstheme="minorHAnsi"/>
          <w:sz w:val="24"/>
          <w:szCs w:val="24"/>
        </w:rPr>
        <w:t>:</w:t>
      </w: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online forms, shopping carts, word processors, spreadsheets, video and photo editing, file conversion, file scanning, and email programs such as Gmail, Yahoo and AOL</w:t>
      </w:r>
    </w:p>
    <w:p w:rsidR="00142F89" w:rsidRPr="00142F89" w:rsidRDefault="00142F89" w:rsidP="00142F89">
      <w:pPr>
        <w:rPr>
          <w:rFonts w:cstheme="minorHAnsi"/>
          <w:b/>
          <w:sz w:val="24"/>
          <w:szCs w:val="24"/>
        </w:rPr>
      </w:pPr>
      <w:r w:rsidRPr="00142F89">
        <w:rPr>
          <w:rFonts w:cstheme="minorHAnsi"/>
          <w:b/>
          <w:sz w:val="24"/>
          <w:szCs w:val="24"/>
        </w:rPr>
        <w:lastRenderedPageBreak/>
        <w:t>Enterprise applications</w:t>
      </w:r>
    </w:p>
    <w:p w:rsidR="00142F89" w:rsidRPr="00142F89" w:rsidRDefault="00142F89" w:rsidP="00142F8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An </w:t>
      </w:r>
      <w:r w:rsidRPr="00142F8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enterprise application</w:t>
      </w: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 (EA) is a large software system platform designed to operate in a corporate environment such as </w:t>
      </w:r>
      <w:r w:rsidRPr="00142F8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business</w:t>
      </w: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 or government</w:t>
      </w:r>
    </w:p>
    <w:p w:rsidR="00142F89" w:rsidRPr="00142F89" w:rsidRDefault="00142F89" w:rsidP="00142F8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2F89">
        <w:rPr>
          <w:rFonts w:cstheme="minorHAnsi"/>
          <w:b/>
          <w:color w:val="222222"/>
          <w:sz w:val="24"/>
          <w:szCs w:val="24"/>
          <w:shd w:val="clear" w:color="auto" w:fill="FFFFFF"/>
        </w:rPr>
        <w:t>Examples</w:t>
      </w: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 B</w:t>
      </w:r>
      <w:r w:rsidRPr="00142F89">
        <w:rPr>
          <w:rFonts w:cstheme="minorHAnsi"/>
          <w:color w:val="222222"/>
          <w:sz w:val="24"/>
          <w:szCs w:val="24"/>
          <w:shd w:val="clear" w:color="auto" w:fill="FFFFFF"/>
        </w:rPr>
        <w:t>illing systems, customer relationship management systems and supplier relationship management systems</w:t>
      </w: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</w:p>
    <w:p w:rsidR="00142F89" w:rsidRPr="00142F89" w:rsidRDefault="00142F89" w:rsidP="00142F89">
      <w:pPr>
        <w:rPr>
          <w:rFonts w:cstheme="minorHAnsi"/>
          <w:sz w:val="24"/>
          <w:szCs w:val="24"/>
        </w:rPr>
      </w:pPr>
    </w:p>
    <w:p w:rsidR="002723DB" w:rsidRPr="00142F89" w:rsidRDefault="002723DB" w:rsidP="002723DB">
      <w:pPr>
        <w:rPr>
          <w:rFonts w:cstheme="minorHAnsi"/>
          <w:sz w:val="24"/>
          <w:szCs w:val="24"/>
        </w:rPr>
      </w:pPr>
    </w:p>
    <w:p w:rsidR="002723DB" w:rsidRPr="00142F89" w:rsidRDefault="002723DB" w:rsidP="002723DB">
      <w:pPr>
        <w:rPr>
          <w:rFonts w:cstheme="minorHAnsi"/>
          <w:sz w:val="24"/>
          <w:szCs w:val="24"/>
        </w:rPr>
      </w:pPr>
    </w:p>
    <w:sectPr w:rsidR="002723DB" w:rsidRPr="00142F89" w:rsidSect="0016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A26"/>
    <w:multiLevelType w:val="hybridMultilevel"/>
    <w:tmpl w:val="AF90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06782"/>
    <w:multiLevelType w:val="hybridMultilevel"/>
    <w:tmpl w:val="F2A6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52FA0"/>
    <w:multiLevelType w:val="hybridMultilevel"/>
    <w:tmpl w:val="F2A6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05F08"/>
    <w:multiLevelType w:val="hybridMultilevel"/>
    <w:tmpl w:val="D784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36CCE"/>
    <w:multiLevelType w:val="hybridMultilevel"/>
    <w:tmpl w:val="F2A6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2723DB"/>
    <w:rsid w:val="00142F89"/>
    <w:rsid w:val="00162E92"/>
    <w:rsid w:val="0027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</dc:creator>
  <cp:keywords/>
  <dc:description/>
  <cp:lastModifiedBy>Ashwitha</cp:lastModifiedBy>
  <cp:revision>2</cp:revision>
  <dcterms:created xsi:type="dcterms:W3CDTF">2020-08-24T12:23:00Z</dcterms:created>
  <dcterms:modified xsi:type="dcterms:W3CDTF">2020-08-24T12:40:00Z</dcterms:modified>
</cp:coreProperties>
</file>