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59" w:rsidRPr="004F3DF0" w:rsidRDefault="0068177C" w:rsidP="004F3DF0">
      <w:pPr>
        <w:spacing w:after="120"/>
        <w:jc w:val="center"/>
        <w:rPr>
          <w:rFonts w:ascii="Times New Roman" w:hAnsi="Times New Roman" w:cs="Times New Roman"/>
          <w:sz w:val="36"/>
          <w:lang w:val="en-US"/>
        </w:rPr>
      </w:pP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MACROBUTTON MTEditEquationSection2 </w:instrText>
      </w:r>
      <w:r w:rsidR="004F3DF0" w:rsidRPr="004F3DF0">
        <w:rPr>
          <w:rStyle w:val="MTEquationSection"/>
          <w:sz w:val="36"/>
        </w:rPr>
        <w:instrText>Equation Chapter 1 Section 1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SEQ MTEqn \r \h \* MERGEFORMAT 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SEQ MTSec \r 1 \h \* MERGEFORMAT 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Pr="004F3DF0">
        <w:rPr>
          <w:rFonts w:ascii="Times New Roman" w:hAnsi="Times New Roman" w:cs="Times New Roman"/>
          <w:sz w:val="36"/>
          <w:lang w:val="en-US"/>
        </w:rPr>
        <w:fldChar w:fldCharType="begin"/>
      </w:r>
      <w:r w:rsidR="004F3DF0" w:rsidRPr="004F3DF0">
        <w:rPr>
          <w:rFonts w:ascii="Times New Roman" w:hAnsi="Times New Roman" w:cs="Times New Roman"/>
          <w:sz w:val="36"/>
          <w:lang w:val="en-US"/>
        </w:rPr>
        <w:instrText xml:space="preserve"> SEQ MTChap \r 1 \h \* MERGEFORMAT </w:instrText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Pr="004F3DF0">
        <w:rPr>
          <w:rFonts w:ascii="Times New Roman" w:hAnsi="Times New Roman" w:cs="Times New Roman"/>
          <w:sz w:val="36"/>
          <w:lang w:val="en-US"/>
        </w:rPr>
        <w:fldChar w:fldCharType="end"/>
      </w:r>
      <w:r w:rsidR="00067059" w:rsidRPr="004F3DF0">
        <w:rPr>
          <w:rFonts w:ascii="Times New Roman" w:hAnsi="Times New Roman" w:cs="Times New Roman"/>
          <w:sz w:val="36"/>
          <w:lang w:val="en-US"/>
        </w:rPr>
        <w:t>Template for Report</w:t>
      </w:r>
    </w:p>
    <w:p w:rsidR="00067059" w:rsidRPr="00067059" w:rsidRDefault="00067059" w:rsidP="004F3DF0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67059">
        <w:rPr>
          <w:rFonts w:ascii="Times New Roman" w:hAnsi="Times New Roman" w:cs="Times New Roman"/>
          <w:sz w:val="28"/>
          <w:lang w:val="en-US"/>
        </w:rPr>
        <w:t>Author 1, Author 2</w:t>
      </w:r>
    </w:p>
    <w:p w:rsidR="00FA71A5" w:rsidRDefault="00FA71A5" w:rsidP="000E35B6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</w:pPr>
    </w:p>
    <w:p w:rsidR="000E35B6" w:rsidRPr="000E35B6" w:rsidRDefault="000E35B6" w:rsidP="000E35B6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  <w:sectPr w:rsidR="000E35B6" w:rsidRPr="000E35B6" w:rsidSect="00EE73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lastRenderedPageBreak/>
        <w:t>INTRODUCTION</w:t>
      </w:r>
    </w:p>
    <w:p w:rsidR="00067059" w:rsidRPr="00067059" w:rsidRDefault="00067059" w:rsidP="00067059">
      <w:pPr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In this section, a general description of the problem under consideration is provided. As soon as 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reader completes </w:t>
      </w:r>
      <w:r w:rsidR="00C837FE">
        <w:rPr>
          <w:rFonts w:ascii="Times New Roman" w:hAnsi="Times New Roman" w:cs="Times New Roman"/>
          <w:sz w:val="24"/>
          <w:lang w:val="en-US"/>
        </w:rPr>
        <w:t xml:space="preserve">reading </w:t>
      </w:r>
      <w:r w:rsidRPr="00067059">
        <w:rPr>
          <w:rFonts w:ascii="Times New Roman" w:hAnsi="Times New Roman" w:cs="Times New Roman"/>
          <w:sz w:val="24"/>
          <w:lang w:val="en-US"/>
        </w:rPr>
        <w:t>the introduction, (s</w:t>
      </w:r>
      <w:proofErr w:type="gramStart"/>
      <w:r w:rsidRPr="00067059">
        <w:rPr>
          <w:rFonts w:ascii="Times New Roman" w:hAnsi="Times New Roman" w:cs="Times New Roman"/>
          <w:sz w:val="24"/>
          <w:lang w:val="en-US"/>
        </w:rPr>
        <w:t>)he</w:t>
      </w:r>
      <w:proofErr w:type="gramEnd"/>
      <w:r w:rsidRPr="00067059">
        <w:rPr>
          <w:rFonts w:ascii="Times New Roman" w:hAnsi="Times New Roman" w:cs="Times New Roman"/>
          <w:sz w:val="24"/>
          <w:lang w:val="en-US"/>
        </w:rPr>
        <w:t xml:space="preserve"> should be aware of what will be discussed in the main body and the possible contributions, e.g.</w:t>
      </w:r>
      <w:r w:rsidR="00C837FE">
        <w:rPr>
          <w:rFonts w:ascii="Times New Roman" w:hAnsi="Times New Roman" w:cs="Times New Roman"/>
          <w:sz w:val="24"/>
          <w:lang w:val="en-US"/>
        </w:rPr>
        <w:t>,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how the problem </w:t>
      </w:r>
      <w:r w:rsidR="00C837FE">
        <w:rPr>
          <w:rFonts w:ascii="Times New Roman" w:hAnsi="Times New Roman" w:cs="Times New Roman"/>
          <w:sz w:val="24"/>
          <w:lang w:val="en-US"/>
        </w:rPr>
        <w:t>is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solved. It is suggested to briefly </w:t>
      </w:r>
      <w:bookmarkStart w:id="0" w:name="_GoBack"/>
      <w:bookmarkEnd w:id="0"/>
      <w:r w:rsidRPr="00067059">
        <w:rPr>
          <w:rFonts w:ascii="Times New Roman" w:hAnsi="Times New Roman" w:cs="Times New Roman"/>
          <w:sz w:val="24"/>
          <w:lang w:val="en-US"/>
        </w:rPr>
        <w:t>describe, in words, the structure of the report and how it is organized. The report could be single or double column.</w:t>
      </w: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PROBLEM FORMULATION AND SOLUTION</w:t>
      </w:r>
    </w:p>
    <w:p w:rsidR="00067059" w:rsidRPr="00067059" w:rsidRDefault="00C837FE" w:rsidP="004F3DF0">
      <w:pPr>
        <w:spacing w:after="1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This section contains the analytical presentation of the problem and the solution steps. It could be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organized in many different subsections, depending on the structure of the problem itself (one</w:t>
      </w:r>
      <w:r>
        <w:rPr>
          <w:rFonts w:ascii="Times New Roman" w:hAnsi="Times New Roman" w:cs="Times New Roman"/>
          <w:sz w:val="24"/>
          <w:lang w:val="en-US"/>
        </w:rPr>
        <w:t xml:space="preserve"> central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problem or </w:t>
      </w:r>
      <w:r>
        <w:rPr>
          <w:rFonts w:ascii="Times New Roman" w:hAnsi="Times New Roman" w:cs="Times New Roman"/>
          <w:sz w:val="24"/>
          <w:lang w:val="en-US"/>
        </w:rPr>
        <w:t xml:space="preserve">several 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small tasks) and the </w:t>
      </w:r>
      <w:r>
        <w:rPr>
          <w:rFonts w:ascii="Times New Roman" w:hAnsi="Times New Roman" w:cs="Times New Roman"/>
          <w:sz w:val="24"/>
          <w:lang w:val="en-US"/>
        </w:rPr>
        <w:t xml:space="preserve">author’s </w:t>
      </w:r>
      <w:r w:rsidRPr="00067059">
        <w:rPr>
          <w:rFonts w:ascii="Times New Roman" w:hAnsi="Times New Roman" w:cs="Times New Roman"/>
          <w:sz w:val="24"/>
          <w:lang w:val="en-US"/>
        </w:rPr>
        <w:t>personal choice of presentation</w:t>
      </w:r>
      <w:r w:rsidR="00067059" w:rsidRPr="00067059">
        <w:rPr>
          <w:rFonts w:ascii="Times New Roman" w:hAnsi="Times New Roman" w:cs="Times New Roman"/>
          <w:sz w:val="24"/>
          <w:lang w:val="en-US"/>
        </w:rPr>
        <w:t>.</w:t>
      </w:r>
    </w:p>
    <w:p w:rsidR="00067059" w:rsidRPr="00067059" w:rsidRDefault="00067059" w:rsidP="004F3DF0">
      <w:pPr>
        <w:pStyle w:val="ListParagraph"/>
        <w:numPr>
          <w:ilvl w:val="1"/>
          <w:numId w:val="2"/>
        </w:numPr>
        <w:spacing w:after="120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Part 1</w:t>
      </w:r>
    </w:p>
    <w:p w:rsidR="00067059" w:rsidRDefault="00067059" w:rsidP="004F3DF0">
      <w:pPr>
        <w:spacing w:after="1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The first part of the problem along with its solution goes here. It is suggested to number any equations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that will be referenced later in text.</w:t>
      </w:r>
    </w:p>
    <w:p w:rsidR="00FA71A5" w:rsidRPr="00067059" w:rsidRDefault="00FA71A5" w:rsidP="000E35B6">
      <w:pPr>
        <w:pStyle w:val="MTDisplayEquation"/>
        <w:tabs>
          <w:tab w:val="clear" w:pos="4540"/>
          <w:tab w:val="clear" w:pos="9080"/>
          <w:tab w:val="center" w:pos="142"/>
          <w:tab w:val="right" w:pos="4111"/>
        </w:tabs>
      </w:pPr>
      <w:r>
        <w:tab/>
      </w:r>
      <w:r w:rsidRPr="00FA71A5">
        <w:rPr>
          <w:position w:val="-14"/>
        </w:rPr>
        <w:object w:dxaOrig="2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0.25pt" o:ole="">
            <v:imagedata r:id="rId8" o:title=""/>
          </v:shape>
          <o:OLEObject Type="Embed" ProgID="Equation.DSMT4" ShapeID="_x0000_i1025" DrawAspect="Content" ObjectID="_1439028870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53304"/>
      <w:r>
        <w:instrText>(</w:instrText>
      </w:r>
      <w:r w:rsidR="008664ED">
        <w:fldChar w:fldCharType="begin"/>
      </w:r>
      <w:r w:rsidR="008664ED">
        <w:instrText xml:space="preserve"> SEQ MTEqn \c \* Arabic \* MERGEFORMAT </w:instrText>
      </w:r>
      <w:r w:rsidR="008664ED">
        <w:fldChar w:fldCharType="separate"/>
      </w:r>
      <w:r w:rsidR="000E35B6">
        <w:rPr>
          <w:noProof/>
        </w:rPr>
        <w:instrText>1</w:instrText>
      </w:r>
      <w:r w:rsidR="008664ED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067059" w:rsidRPr="00067059" w:rsidRDefault="00067059" w:rsidP="004F3DF0">
      <w:pPr>
        <w:spacing w:after="1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The above equation is referred to a</w:t>
      </w:r>
      <w:r w:rsidR="00FA71A5">
        <w:rPr>
          <w:rFonts w:ascii="Times New Roman" w:hAnsi="Times New Roman" w:cs="Times New Roman"/>
          <w:sz w:val="24"/>
          <w:lang w:val="en-US"/>
        </w:rPr>
        <w:t xml:space="preserve">s </w:t>
      </w:r>
      <w:r w:rsidR="00C837FE">
        <w:rPr>
          <w:rFonts w:ascii="Times New Roman" w:hAnsi="Times New Roman" w:cs="Times New Roman"/>
          <w:sz w:val="24"/>
          <w:lang w:val="en-US"/>
        </w:rPr>
        <w:t>Eq.</w:t>
      </w:r>
      <w:r w:rsidR="00C837FE" w:rsidRPr="00CA4D93">
        <w:rPr>
          <w:rFonts w:ascii="Times New Roman" w:hAnsi="Times New Roman" w:cs="Times New Roman"/>
          <w:sz w:val="24"/>
          <w:lang w:val="en-US"/>
        </w:rPr>
        <w:t xml:space="preserve"> </w:t>
      </w:r>
      <w:r w:rsidR="00C837FE">
        <w:rPr>
          <w:rFonts w:ascii="Times New Roman" w:hAnsi="Times New Roman" w:cs="Times New Roman"/>
          <w:sz w:val="24"/>
          <w:lang w:val="en-US"/>
        </w:rPr>
        <w:fldChar w:fldCharType="begin"/>
      </w:r>
      <w:r w:rsidR="00C837FE">
        <w:rPr>
          <w:rFonts w:ascii="Times New Roman" w:hAnsi="Times New Roman" w:cs="Times New Roman"/>
          <w:sz w:val="24"/>
          <w:lang w:val="en-US"/>
        </w:rPr>
        <w:instrText xml:space="preserve"> GOTOBUTTON ZEqnNum953304  \* MERGEFORMAT 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begin"/>
      </w:r>
      <w:r w:rsidR="00C837FE">
        <w:rPr>
          <w:rFonts w:ascii="Times New Roman" w:hAnsi="Times New Roman" w:cs="Times New Roman"/>
          <w:sz w:val="24"/>
          <w:lang w:val="en-US"/>
        </w:rPr>
        <w:instrText xml:space="preserve"> REF ZEqnNum953304 \* Charformat \! \* MERGEFORMAT 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separate"/>
      </w:r>
      <w:r w:rsidR="00C837FE" w:rsidRPr="000E35B6">
        <w:rPr>
          <w:rFonts w:ascii="Times New Roman" w:hAnsi="Times New Roman" w:cs="Times New Roman"/>
          <w:sz w:val="24"/>
          <w:lang w:val="en-US"/>
        </w:rPr>
        <w:instrText>(1)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end"/>
      </w:r>
      <w:r w:rsidR="00C837FE">
        <w:rPr>
          <w:rFonts w:ascii="Times New Roman" w:hAnsi="Times New Roman" w:cs="Times New Roman"/>
          <w:sz w:val="24"/>
          <w:lang w:val="en-US"/>
        </w:rPr>
        <w:fldChar w:fldCharType="end"/>
      </w:r>
      <w:r w:rsidR="00C837FE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="00C837FE">
        <w:rPr>
          <w:rFonts w:ascii="Times New Roman" w:hAnsi="Times New Roman" w:cs="Times New Roman"/>
          <w:sz w:val="24"/>
          <w:lang w:val="en-US"/>
        </w:rPr>
        <w:t xml:space="preserve">or </w:t>
      </w:r>
      <w:proofErr w:type="gramEnd"/>
      <w:r w:rsidR="000E35B6">
        <w:rPr>
          <w:rFonts w:ascii="Times New Roman" w:hAnsi="Times New Roman" w:cs="Times New Roman"/>
          <w:sz w:val="24"/>
          <w:lang w:val="en-US"/>
        </w:rPr>
        <w:fldChar w:fldCharType="begin"/>
      </w:r>
      <w:r w:rsidR="000E35B6">
        <w:rPr>
          <w:rFonts w:ascii="Times New Roman" w:hAnsi="Times New Roman" w:cs="Times New Roman"/>
          <w:sz w:val="24"/>
          <w:lang w:val="en-US"/>
        </w:rPr>
        <w:instrText xml:space="preserve"> GOTOBUTTON ZEqnNum953304  \* MERGEFORMAT </w:instrText>
      </w:r>
      <w:r w:rsidR="000E35B6">
        <w:rPr>
          <w:rFonts w:ascii="Times New Roman" w:hAnsi="Times New Roman" w:cs="Times New Roman"/>
          <w:sz w:val="24"/>
          <w:lang w:val="en-US"/>
        </w:rPr>
        <w:fldChar w:fldCharType="begin"/>
      </w:r>
      <w:r w:rsidR="000E35B6">
        <w:rPr>
          <w:rFonts w:ascii="Times New Roman" w:hAnsi="Times New Roman" w:cs="Times New Roman"/>
          <w:sz w:val="24"/>
          <w:lang w:val="en-US"/>
        </w:rPr>
        <w:instrText xml:space="preserve"> REF ZEqnNum953304 \* Charformat \! \* MERGEFORMAT </w:instrText>
      </w:r>
      <w:r w:rsidR="000E35B6">
        <w:rPr>
          <w:rFonts w:ascii="Times New Roman" w:hAnsi="Times New Roman" w:cs="Times New Roman"/>
          <w:sz w:val="24"/>
          <w:lang w:val="en-US"/>
        </w:rPr>
        <w:fldChar w:fldCharType="separate"/>
      </w:r>
      <w:r w:rsidR="000E35B6" w:rsidRPr="000E35B6">
        <w:rPr>
          <w:rFonts w:ascii="Times New Roman" w:hAnsi="Times New Roman" w:cs="Times New Roman"/>
          <w:sz w:val="24"/>
          <w:lang w:val="en-US"/>
        </w:rPr>
        <w:instrText>(1)</w:instrText>
      </w:r>
      <w:r w:rsidR="000E35B6">
        <w:rPr>
          <w:rFonts w:ascii="Times New Roman" w:hAnsi="Times New Roman" w:cs="Times New Roman"/>
          <w:sz w:val="24"/>
          <w:lang w:val="en-US"/>
        </w:rPr>
        <w:fldChar w:fldCharType="end"/>
      </w:r>
      <w:r w:rsidR="000E35B6">
        <w:rPr>
          <w:rFonts w:ascii="Times New Roman" w:hAnsi="Times New Roman" w:cs="Times New Roman"/>
          <w:sz w:val="24"/>
          <w:lang w:val="en-US"/>
        </w:rPr>
        <w:fldChar w:fldCharType="end"/>
      </w:r>
      <w:r w:rsidRPr="00067059">
        <w:rPr>
          <w:rFonts w:ascii="Times New Roman" w:hAnsi="Times New Roman" w:cs="Times New Roman"/>
          <w:sz w:val="24"/>
          <w:lang w:val="en-US"/>
        </w:rPr>
        <w:t>, anywhere the text.</w:t>
      </w:r>
    </w:p>
    <w:p w:rsidR="00067059" w:rsidRPr="004F3DF0" w:rsidRDefault="00067059" w:rsidP="004F3DF0">
      <w:pPr>
        <w:pStyle w:val="ListParagraph"/>
        <w:numPr>
          <w:ilvl w:val="0"/>
          <w:numId w:val="2"/>
        </w:numPr>
        <w:spacing w:after="120"/>
        <w:ind w:left="425" w:hanging="425"/>
        <w:contextualSpacing w:val="0"/>
        <w:rPr>
          <w:rFonts w:ascii="Times New Roman" w:hAnsi="Times New Roman" w:cs="Times New Roman"/>
          <w:sz w:val="24"/>
          <w:lang w:val="en-US"/>
        </w:rPr>
      </w:pPr>
      <w:r w:rsidRPr="004F3DF0">
        <w:rPr>
          <w:rFonts w:ascii="Times New Roman" w:hAnsi="Times New Roman" w:cs="Times New Roman"/>
          <w:sz w:val="24"/>
          <w:lang w:val="en-US"/>
        </w:rPr>
        <w:t>Part 2</w:t>
      </w:r>
    </w:p>
    <w:p w:rsidR="00C837FE" w:rsidRDefault="00067059" w:rsidP="00C837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The report continues with the second part, and so on u</w:t>
      </w:r>
      <w:r w:rsidR="004F3DF0">
        <w:rPr>
          <w:rFonts w:ascii="Times New Roman" w:hAnsi="Times New Roman" w:cs="Times New Roman"/>
          <w:sz w:val="24"/>
          <w:lang w:val="en-US"/>
        </w:rPr>
        <w:t xml:space="preserve">ntil the whole problem has been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67059">
        <w:rPr>
          <w:rFonts w:ascii="Times New Roman" w:hAnsi="Times New Roman" w:cs="Times New Roman"/>
          <w:sz w:val="24"/>
          <w:lang w:val="en-US"/>
        </w:rPr>
        <w:t>ddressed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solved. If someone wants to refer, at some point, to external materi</w:t>
      </w:r>
      <w:r w:rsidR="004F3DF0">
        <w:rPr>
          <w:rFonts w:ascii="Times New Roman" w:hAnsi="Times New Roman" w:cs="Times New Roman"/>
          <w:sz w:val="24"/>
          <w:lang w:val="en-US"/>
        </w:rPr>
        <w:t xml:space="preserve">al then </w:t>
      </w:r>
      <w:r w:rsidRPr="00067059">
        <w:rPr>
          <w:rFonts w:ascii="Times New Roman" w:hAnsi="Times New Roman" w:cs="Times New Roman"/>
          <w:sz w:val="24"/>
          <w:lang w:val="en-US"/>
        </w:rPr>
        <w:t>proper citation and referencing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is </w:t>
      </w:r>
      <w:r w:rsidRPr="00067059">
        <w:rPr>
          <w:rFonts w:ascii="Times New Roman" w:hAnsi="Times New Roman" w:cs="Times New Roman"/>
          <w:sz w:val="24"/>
          <w:lang w:val="en-US"/>
        </w:rPr>
        <w:lastRenderedPageBreak/>
        <w:t>needed, e.g.</w:t>
      </w:r>
      <w:r w:rsidR="00C837FE">
        <w:rPr>
          <w:rFonts w:ascii="Times New Roman" w:hAnsi="Times New Roman" w:cs="Times New Roman"/>
          <w:sz w:val="24"/>
          <w:lang w:val="en-US"/>
        </w:rPr>
        <w:t>,</w:t>
      </w:r>
      <w:r w:rsidRPr="00067059">
        <w:rPr>
          <w:rFonts w:ascii="Times New Roman" w:hAnsi="Times New Roman" w:cs="Times New Roman"/>
          <w:sz w:val="24"/>
          <w:lang w:val="en-US"/>
        </w:rPr>
        <w:t xml:space="preserve"> the coursebook in</w:t>
      </w:r>
      <w:r w:rsidR="00963631">
        <w:rPr>
          <w:rFonts w:ascii="Times New Roman" w:hAnsi="Times New Roman" w:cs="Times New Roman"/>
          <w:sz w:val="24"/>
          <w:lang w:val="en-US"/>
        </w:rPr>
        <w:t xml:space="preserve"> signal theory </w:t>
      </w:r>
      <w:r w:rsidR="0068177C">
        <w:rPr>
          <w:rFonts w:ascii="Times New Roman" w:hAnsi="Times New Roman" w:cs="Times New Roman"/>
          <w:sz w:val="24"/>
          <w:lang w:val="en-US"/>
        </w:rPr>
        <w:fldChar w:fldCharType="begin"/>
      </w:r>
      <w:r w:rsidR="00963631">
        <w:rPr>
          <w:rFonts w:ascii="Times New Roman" w:hAnsi="Times New Roman" w:cs="Times New Roman"/>
          <w:sz w:val="24"/>
          <w:lang w:val="en-US"/>
        </w:rPr>
        <w:instrText xml:space="preserve"> REF _Ref333224600 \n \h </w:instrText>
      </w:r>
      <w:r w:rsidR="0068177C">
        <w:rPr>
          <w:rFonts w:ascii="Times New Roman" w:hAnsi="Times New Roman" w:cs="Times New Roman"/>
          <w:sz w:val="24"/>
          <w:lang w:val="en-US"/>
        </w:rPr>
      </w:r>
      <w:r w:rsidR="0068177C">
        <w:rPr>
          <w:rFonts w:ascii="Times New Roman" w:hAnsi="Times New Roman" w:cs="Times New Roman"/>
          <w:sz w:val="24"/>
          <w:lang w:val="en-US"/>
        </w:rPr>
        <w:fldChar w:fldCharType="separate"/>
      </w:r>
      <w:r w:rsidR="000E35B6">
        <w:rPr>
          <w:rFonts w:ascii="Times New Roman" w:hAnsi="Times New Roman" w:cs="Times New Roman"/>
          <w:sz w:val="24"/>
          <w:lang w:val="en-US"/>
        </w:rPr>
        <w:t>[1]</w:t>
      </w:r>
      <w:r w:rsidR="0068177C">
        <w:rPr>
          <w:rFonts w:ascii="Times New Roman" w:hAnsi="Times New Roman" w:cs="Times New Roman"/>
          <w:sz w:val="24"/>
          <w:lang w:val="en-US"/>
        </w:rPr>
        <w:fldChar w:fldCharType="end"/>
      </w:r>
      <w:r w:rsidR="004F3DF0">
        <w:rPr>
          <w:rFonts w:ascii="Times New Roman" w:hAnsi="Times New Roman" w:cs="Times New Roman"/>
          <w:sz w:val="24"/>
          <w:lang w:val="en-US"/>
        </w:rPr>
        <w:t xml:space="preserve">. Figures and </w:t>
      </w:r>
      <w:r w:rsidRPr="00067059">
        <w:rPr>
          <w:rFonts w:ascii="Times New Roman" w:hAnsi="Times New Roman" w:cs="Times New Roman"/>
          <w:sz w:val="24"/>
          <w:lang w:val="en-US"/>
        </w:rPr>
        <w:t>images are placed at the top/bottom of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the page to avoid interrupting the text flow.</w:t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7FE" w:rsidRPr="00CA4D93">
        <w:rPr>
          <w:rFonts w:ascii="Times New Roman" w:hAnsi="Times New Roman" w:cs="Times New Roman"/>
          <w:sz w:val="24"/>
          <w:szCs w:val="24"/>
          <w:lang w:val="en-US"/>
        </w:rPr>
        <w:t>In the text we refer to a figure as</w:t>
      </w:r>
      <w:r w:rsidR="00C83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instrText xml:space="preserve"> REF _Ref365287001 \h </w:instrText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C837FE" w:rsidRPr="00C837FE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C837FE" w:rsidRPr="00C837FE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C837FE" w:rsidRPr="00CA4D93">
        <w:rPr>
          <w:rFonts w:ascii="Times New Roman" w:hAnsi="Times New Roman" w:cs="Times New Roman"/>
          <w:sz w:val="24"/>
          <w:szCs w:val="24"/>
          <w:lang w:val="en-US"/>
        </w:rPr>
        <w:t>. Remember</w:t>
      </w:r>
      <w:r w:rsidR="00C83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7FE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to be consistent with your </w:t>
      </w:r>
      <w:r w:rsidR="00C837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837FE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eferences, i.e., do not use both </w:t>
      </w:r>
      <w:r w:rsidR="00C837FE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="00C837FE" w:rsidRPr="00CA4D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37FE">
        <w:rPr>
          <w:rFonts w:ascii="Times New Roman" w:hAnsi="Times New Roman" w:cs="Times New Roman"/>
          <w:sz w:val="24"/>
          <w:lang w:val="en-US"/>
        </w:rPr>
        <w:fldChar w:fldCharType="begin"/>
      </w:r>
      <w:r w:rsidR="00C837FE">
        <w:rPr>
          <w:rFonts w:ascii="Times New Roman" w:hAnsi="Times New Roman" w:cs="Times New Roman"/>
          <w:sz w:val="24"/>
          <w:lang w:val="en-US"/>
        </w:rPr>
        <w:instrText xml:space="preserve"> GOTOBUTTON ZEqnNum953304  \* MERGEFORMAT 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begin"/>
      </w:r>
      <w:r w:rsidR="00C837FE">
        <w:rPr>
          <w:rFonts w:ascii="Times New Roman" w:hAnsi="Times New Roman" w:cs="Times New Roman"/>
          <w:sz w:val="24"/>
          <w:lang w:val="en-US"/>
        </w:rPr>
        <w:instrText xml:space="preserve"> REF ZEqnNum953304 \* Charformat \! \* MERGEFORMAT 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separate"/>
      </w:r>
      <w:r w:rsidR="00C837FE" w:rsidRPr="000E35B6">
        <w:rPr>
          <w:rFonts w:ascii="Times New Roman" w:hAnsi="Times New Roman" w:cs="Times New Roman"/>
          <w:sz w:val="24"/>
          <w:lang w:val="en-US"/>
        </w:rPr>
        <w:instrText>(1)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end"/>
      </w:r>
      <w:r w:rsidR="00C837FE">
        <w:rPr>
          <w:rFonts w:ascii="Times New Roman" w:hAnsi="Times New Roman" w:cs="Times New Roman"/>
          <w:sz w:val="24"/>
          <w:lang w:val="en-US"/>
        </w:rPr>
        <w:fldChar w:fldCharType="end"/>
      </w:r>
      <w:r w:rsidR="00C837F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C837FE">
        <w:rPr>
          <w:rFonts w:ascii="Times New Roman" w:hAnsi="Times New Roman" w:cs="Times New Roman"/>
          <w:sz w:val="24"/>
          <w:lang w:val="en-US"/>
        </w:rPr>
        <w:t>and</w:t>
      </w:r>
      <w:r w:rsidR="00C837F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End"/>
      <w:r w:rsidR="00C837FE">
        <w:rPr>
          <w:rFonts w:ascii="Times New Roman" w:hAnsi="Times New Roman" w:cs="Times New Roman"/>
          <w:sz w:val="24"/>
          <w:lang w:val="en-US"/>
        </w:rPr>
        <w:fldChar w:fldCharType="begin"/>
      </w:r>
      <w:r w:rsidR="00C837FE">
        <w:rPr>
          <w:rFonts w:ascii="Times New Roman" w:hAnsi="Times New Roman" w:cs="Times New Roman"/>
          <w:sz w:val="24"/>
          <w:lang w:val="en-US"/>
        </w:rPr>
        <w:instrText xml:space="preserve"> GOTOBUTTON ZEqnNum953304  \* MERGEFORMAT 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begin"/>
      </w:r>
      <w:r w:rsidR="00C837FE">
        <w:rPr>
          <w:rFonts w:ascii="Times New Roman" w:hAnsi="Times New Roman" w:cs="Times New Roman"/>
          <w:sz w:val="24"/>
          <w:lang w:val="en-US"/>
        </w:rPr>
        <w:instrText xml:space="preserve"> REF ZEqnNum953304 \* Charformat \! \* MERGEFORMAT 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separate"/>
      </w:r>
      <w:r w:rsidR="00C837FE" w:rsidRPr="000E35B6">
        <w:rPr>
          <w:rFonts w:ascii="Times New Roman" w:hAnsi="Times New Roman" w:cs="Times New Roman"/>
          <w:sz w:val="24"/>
          <w:lang w:val="en-US"/>
        </w:rPr>
        <w:instrText>(1)</w:instrText>
      </w:r>
      <w:r w:rsidR="00C837FE">
        <w:rPr>
          <w:rFonts w:ascii="Times New Roman" w:hAnsi="Times New Roman" w:cs="Times New Roman"/>
          <w:sz w:val="24"/>
          <w:lang w:val="en-US"/>
        </w:rPr>
        <w:fldChar w:fldCharType="end"/>
      </w:r>
      <w:r w:rsidR="00C837FE">
        <w:rPr>
          <w:rFonts w:ascii="Times New Roman" w:hAnsi="Times New Roman" w:cs="Times New Roman"/>
          <w:sz w:val="24"/>
          <w:lang w:val="en-US"/>
        </w:rPr>
        <w:fldChar w:fldCharType="end"/>
      </w:r>
      <w:r w:rsidR="00C837FE">
        <w:rPr>
          <w:rFonts w:ascii="Times New Roman" w:hAnsi="Times New Roman" w:cs="Times New Roman"/>
          <w:sz w:val="24"/>
          <w:lang w:val="en-US"/>
        </w:rPr>
        <w:t>.</w:t>
      </w:r>
    </w:p>
    <w:p w:rsidR="00067059" w:rsidRPr="00067059" w:rsidRDefault="00067059" w:rsidP="004F3DF0">
      <w:pPr>
        <w:spacing w:after="240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CONCLUSIONS</w:t>
      </w:r>
    </w:p>
    <w:p w:rsidR="00067059" w:rsidRPr="00067059" w:rsidRDefault="00067059" w:rsidP="004F3DF0">
      <w:pPr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 xml:space="preserve">A summary of the findings is provided here. It is also good </w:t>
      </w:r>
      <w:r w:rsidR="004F3DF0">
        <w:rPr>
          <w:rFonts w:ascii="Times New Roman" w:hAnsi="Times New Roman" w:cs="Times New Roman"/>
          <w:sz w:val="24"/>
          <w:lang w:val="en-US"/>
        </w:rPr>
        <w:t xml:space="preserve">to highlight the most important </w:t>
      </w:r>
      <w:r w:rsidRPr="00067059">
        <w:rPr>
          <w:rFonts w:ascii="Times New Roman" w:hAnsi="Times New Roman" w:cs="Times New Roman"/>
          <w:sz w:val="24"/>
          <w:lang w:val="en-US"/>
        </w:rPr>
        <w:t>parts of</w:t>
      </w:r>
      <w:r w:rsidR="004F3DF0"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the solution and briefly discuss some implications, e.g.</w:t>
      </w:r>
      <w:r w:rsidR="004F3DF0">
        <w:rPr>
          <w:rFonts w:ascii="Times New Roman" w:hAnsi="Times New Roman" w:cs="Times New Roman"/>
          <w:sz w:val="24"/>
          <w:lang w:val="en-US"/>
        </w:rPr>
        <w:t xml:space="preserve"> in real-world applications, or </w:t>
      </w:r>
      <w:r w:rsidRPr="00067059">
        <w:rPr>
          <w:rFonts w:ascii="Times New Roman" w:hAnsi="Times New Roman" w:cs="Times New Roman"/>
          <w:sz w:val="24"/>
          <w:lang w:val="en-US"/>
        </w:rPr>
        <w:t>extensions deserving</w:t>
      </w:r>
      <w:r w:rsidR="004F3DF0">
        <w:rPr>
          <w:rFonts w:ascii="Times New Roman" w:hAnsi="Times New Roman" w:cs="Times New Roman"/>
          <w:sz w:val="24"/>
          <w:lang w:val="en-US"/>
        </w:rPr>
        <w:t xml:space="preserve"> </w:t>
      </w:r>
      <w:r w:rsidRPr="00067059">
        <w:rPr>
          <w:rFonts w:ascii="Times New Roman" w:hAnsi="Times New Roman" w:cs="Times New Roman"/>
          <w:sz w:val="24"/>
          <w:lang w:val="en-US"/>
        </w:rPr>
        <w:t>further investigation.</w:t>
      </w:r>
    </w:p>
    <w:p w:rsidR="004F3DF0" w:rsidRDefault="004F3DF0" w:rsidP="00067059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4F3DF0" w:rsidRDefault="00067059" w:rsidP="004F3DF0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</w:pPr>
      <w:r w:rsidRPr="00067059">
        <w:rPr>
          <w:rFonts w:ascii="Times New Roman" w:hAnsi="Times New Roman" w:cs="Times New Roman"/>
          <w:sz w:val="24"/>
          <w:lang w:val="en-US"/>
        </w:rPr>
        <w:t>REFERENCES</w:t>
      </w:r>
    </w:p>
    <w:p w:rsidR="00067059" w:rsidRPr="00963631" w:rsidRDefault="00067059" w:rsidP="000E35B6">
      <w:pPr>
        <w:pStyle w:val="ListParagraph"/>
        <w:numPr>
          <w:ilvl w:val="0"/>
          <w:numId w:val="4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bookmarkStart w:id="2" w:name="_Ref333224600"/>
      <w:r w:rsidRPr="00963631">
        <w:rPr>
          <w:rFonts w:ascii="Times New Roman" w:hAnsi="Times New Roman" w:cs="Times New Roman"/>
          <w:sz w:val="24"/>
          <w:lang w:val="en-US"/>
        </w:rPr>
        <w:t xml:space="preserve">P. Handel, R. </w:t>
      </w:r>
      <w:proofErr w:type="spellStart"/>
      <w:r w:rsidRPr="00963631">
        <w:rPr>
          <w:rFonts w:ascii="Times New Roman" w:hAnsi="Times New Roman" w:cs="Times New Roman"/>
          <w:sz w:val="24"/>
          <w:lang w:val="en-US"/>
        </w:rPr>
        <w:t>Ottoson</w:t>
      </w:r>
      <w:proofErr w:type="spellEnd"/>
      <w:r w:rsidRPr="00963631">
        <w:rPr>
          <w:rFonts w:ascii="Times New Roman" w:hAnsi="Times New Roman" w:cs="Times New Roman"/>
          <w:sz w:val="24"/>
          <w:lang w:val="en-US"/>
        </w:rPr>
        <w:t xml:space="preserve">, H. </w:t>
      </w:r>
      <w:proofErr w:type="spellStart"/>
      <w:r w:rsidR="000E35B6">
        <w:rPr>
          <w:rFonts w:ascii="Times New Roman" w:hAnsi="Times New Roman" w:cs="Times New Roman"/>
          <w:sz w:val="24"/>
          <w:lang w:val="en-US"/>
        </w:rPr>
        <w:t>H</w:t>
      </w:r>
      <w:r w:rsidRPr="00963631">
        <w:rPr>
          <w:rFonts w:ascii="Times New Roman" w:hAnsi="Times New Roman" w:cs="Times New Roman"/>
          <w:sz w:val="24"/>
          <w:lang w:val="en-US"/>
        </w:rPr>
        <w:t>jalmarsson</w:t>
      </w:r>
      <w:proofErr w:type="spellEnd"/>
      <w:r w:rsidRPr="00963631">
        <w:rPr>
          <w:rFonts w:ascii="Times New Roman" w:hAnsi="Times New Roman" w:cs="Times New Roman"/>
          <w:sz w:val="24"/>
          <w:lang w:val="en-US"/>
        </w:rPr>
        <w:t>, Signal Theory, KTH, 2012</w:t>
      </w:r>
      <w:bookmarkEnd w:id="2"/>
    </w:p>
    <w:p w:rsidR="004F3DF0" w:rsidRDefault="004F3DF0" w:rsidP="004F3DF0">
      <w:pPr>
        <w:keepNext/>
        <w:contextualSpacing/>
        <w:jc w:val="center"/>
      </w:pPr>
      <w:r>
        <w:rPr>
          <w:rFonts w:ascii="Times New Roman" w:hAnsi="Times New Roman" w:cs="Times New Roman"/>
          <w:noProof/>
          <w:sz w:val="24"/>
          <w:lang w:eastAsia="sv-SE"/>
        </w:rPr>
        <w:drawing>
          <wp:inline distT="0" distB="0" distL="0" distR="0" wp14:anchorId="0752AD2E" wp14:editId="09CA7F94">
            <wp:extent cx="2676525" cy="2109986"/>
            <wp:effectExtent l="19050" t="0" r="9525" b="0"/>
            <wp:docPr id="33" name="Picture 33" descr="C:\Documents and Settings\dingx\Desktop\Template\Sinus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dingx\Desktop\Template\Sinusoi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913" t="19634" r="37113" b="20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0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DA" w:rsidRPr="004F3DF0" w:rsidRDefault="004F3DF0" w:rsidP="004F3DF0">
      <w:pPr>
        <w:pStyle w:val="Caption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Ref365287001"/>
      <w:r w:rsidRPr="004F3DF0">
        <w:rPr>
          <w:color w:val="auto"/>
          <w:sz w:val="20"/>
        </w:rPr>
        <w:t xml:space="preserve">Figure </w:t>
      </w:r>
      <w:r w:rsidR="0068177C" w:rsidRPr="004F3DF0">
        <w:rPr>
          <w:color w:val="auto"/>
          <w:sz w:val="20"/>
        </w:rPr>
        <w:fldChar w:fldCharType="begin"/>
      </w:r>
      <w:r w:rsidRPr="004F3DF0">
        <w:rPr>
          <w:color w:val="auto"/>
          <w:sz w:val="20"/>
        </w:rPr>
        <w:instrText xml:space="preserve"> SEQ Figure \* ARABIC </w:instrText>
      </w:r>
      <w:r w:rsidR="0068177C" w:rsidRPr="004F3DF0">
        <w:rPr>
          <w:color w:val="auto"/>
          <w:sz w:val="20"/>
        </w:rPr>
        <w:fldChar w:fldCharType="separate"/>
      </w:r>
      <w:r w:rsidR="000E35B6">
        <w:rPr>
          <w:noProof/>
          <w:color w:val="auto"/>
          <w:sz w:val="20"/>
        </w:rPr>
        <w:t>1</w:t>
      </w:r>
      <w:r w:rsidR="0068177C" w:rsidRPr="004F3DF0">
        <w:rPr>
          <w:color w:val="auto"/>
          <w:sz w:val="20"/>
        </w:rPr>
        <w:fldChar w:fldCharType="end"/>
      </w:r>
      <w:bookmarkEnd w:id="3"/>
      <w:r w:rsidRPr="004F3DF0">
        <w:rPr>
          <w:color w:val="auto"/>
          <w:sz w:val="20"/>
        </w:rPr>
        <w:t>:Sample figure.</w:t>
      </w:r>
    </w:p>
    <w:sectPr w:rsidR="00EE73DA" w:rsidRPr="004F3DF0" w:rsidSect="00FA71A5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ED" w:rsidRDefault="008664ED" w:rsidP="004F3DF0">
      <w:pPr>
        <w:spacing w:after="0" w:line="240" w:lineRule="auto"/>
      </w:pPr>
      <w:r>
        <w:separator/>
      </w:r>
    </w:p>
  </w:endnote>
  <w:endnote w:type="continuationSeparator" w:id="0">
    <w:p w:rsidR="008664ED" w:rsidRDefault="008664ED" w:rsidP="004F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ED" w:rsidRDefault="008664ED" w:rsidP="004F3DF0">
      <w:pPr>
        <w:spacing w:after="0" w:line="240" w:lineRule="auto"/>
      </w:pPr>
      <w:r>
        <w:separator/>
      </w:r>
    </w:p>
  </w:footnote>
  <w:footnote w:type="continuationSeparator" w:id="0">
    <w:p w:rsidR="008664ED" w:rsidRDefault="008664ED" w:rsidP="004F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009"/>
    <w:multiLevelType w:val="hybridMultilevel"/>
    <w:tmpl w:val="B666FB1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5">
      <w:start w:val="1"/>
      <w:numFmt w:val="upp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6736B"/>
    <w:multiLevelType w:val="hybridMultilevel"/>
    <w:tmpl w:val="E366614E"/>
    <w:lvl w:ilvl="0" w:tplc="041D0013">
      <w:start w:val="1"/>
      <w:numFmt w:val="upperRoman"/>
      <w:lvlText w:val="%1."/>
      <w:lvlJc w:val="right"/>
      <w:pPr>
        <w:ind w:left="720" w:hanging="360"/>
      </w:pPr>
    </w:lvl>
    <w:lvl w:ilvl="1" w:tplc="2852318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463AC"/>
    <w:multiLevelType w:val="hybridMultilevel"/>
    <w:tmpl w:val="2532495A"/>
    <w:lvl w:ilvl="0" w:tplc="512A1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0464"/>
    <w:multiLevelType w:val="hybridMultilevel"/>
    <w:tmpl w:val="23BE78EA"/>
    <w:lvl w:ilvl="0" w:tplc="512A1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059"/>
    <w:rsid w:val="00067059"/>
    <w:rsid w:val="000C39AA"/>
    <w:rsid w:val="000E35B6"/>
    <w:rsid w:val="004F3DF0"/>
    <w:rsid w:val="0068177C"/>
    <w:rsid w:val="006E59A2"/>
    <w:rsid w:val="00741259"/>
    <w:rsid w:val="008664ED"/>
    <w:rsid w:val="008B2148"/>
    <w:rsid w:val="00963631"/>
    <w:rsid w:val="00AB77CE"/>
    <w:rsid w:val="00C837FE"/>
    <w:rsid w:val="00EE73DA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59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F3DF0"/>
    <w:rPr>
      <w:rFonts w:ascii="Times New Roman" w:hAnsi="Times New Roman" w:cs="Times New Roman"/>
      <w:vanish/>
      <w:color w:val="FF0000"/>
      <w:sz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4F3DF0"/>
    <w:pPr>
      <w:tabs>
        <w:tab w:val="center" w:pos="4540"/>
        <w:tab w:val="right" w:pos="9080"/>
      </w:tabs>
      <w:contextualSpacing/>
    </w:pPr>
    <w:rPr>
      <w:rFonts w:ascii="Times New Roman" w:hAnsi="Times New Roman" w:cs="Times New Roman"/>
      <w:sz w:val="24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4F3DF0"/>
    <w:rPr>
      <w:rFonts w:ascii="Times New Roman" w:hAnsi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F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F0"/>
  </w:style>
  <w:style w:type="paragraph" w:styleId="Footer">
    <w:name w:val="footer"/>
    <w:basedOn w:val="Normal"/>
    <w:link w:val="FooterChar"/>
    <w:uiPriority w:val="99"/>
    <w:semiHidden/>
    <w:unhideWhenUsed/>
    <w:rsid w:val="004F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DF0"/>
  </w:style>
  <w:style w:type="paragraph" w:styleId="BalloonText">
    <w:name w:val="Balloon Text"/>
    <w:basedOn w:val="Normal"/>
    <w:link w:val="BalloonTextChar"/>
    <w:uiPriority w:val="99"/>
    <w:semiHidden/>
    <w:unhideWhenUsed/>
    <w:rsid w:val="004F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3D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A71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423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</dc:creator>
  <cp:keywords/>
  <dc:description/>
  <cp:lastModifiedBy>Efthymios Stathakis</cp:lastModifiedBy>
  <cp:revision>6</cp:revision>
  <dcterms:created xsi:type="dcterms:W3CDTF">2012-08-20T09:15:00Z</dcterms:created>
  <dcterms:modified xsi:type="dcterms:W3CDTF">2013-08-26T11:28:00Z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