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89A67" w14:textId="77777777" w:rsidR="009C468D" w:rsidRPr="006E2349" w:rsidRDefault="003936BD" w:rsidP="003936BD">
      <w:pPr>
        <w:pStyle w:val="1"/>
        <w:rPr>
          <w:rFonts w:ascii="SimHei" w:eastAsia="SimHei" w:hAnsi="SimHei" w:hint="eastAsia"/>
        </w:rPr>
      </w:pPr>
      <w:r w:rsidRPr="006E2349">
        <w:rPr>
          <w:rFonts w:ascii="SimHei" w:eastAsia="SimHei" w:hAnsi="SimHei" w:hint="eastAsia"/>
        </w:rPr>
        <w:t>Shiro 身份认证授权原理</w:t>
      </w:r>
    </w:p>
    <w:p w14:paraId="56084632" w14:textId="77777777" w:rsidR="00A82277" w:rsidRPr="006E2349" w:rsidRDefault="00A82277" w:rsidP="00A82277">
      <w:pPr>
        <w:pStyle w:val="2"/>
        <w:rPr>
          <w:rFonts w:ascii="SimHei" w:eastAsia="SimHei" w:hAnsi="SimHei" w:hint="eastAsia"/>
        </w:rPr>
      </w:pPr>
      <w:r w:rsidRPr="006E2349">
        <w:rPr>
          <w:rFonts w:ascii="SimHei" w:eastAsia="SimHei" w:hAnsi="SimHei" w:hint="eastAsia"/>
        </w:rPr>
        <w:t>核心概念</w:t>
      </w:r>
    </w:p>
    <w:p w14:paraId="1679D1C5" w14:textId="77777777" w:rsidR="00A82277" w:rsidRPr="003F07E4" w:rsidRDefault="00A82277" w:rsidP="003F07E4">
      <w:pPr>
        <w:ind w:left="420" w:firstLine="420"/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 w:rsidRPr="003F07E4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Subject：主体，代表了当前操作“用户”，这个用户不一定是具体的人，与当前应用交互的任何东西都是subject，即一个抽象概念。所有Subject都绑定到SecurityManager，与Subject交互都会委托给SercurityManager；</w:t>
      </w:r>
    </w:p>
    <w:p w14:paraId="5A7131BB" w14:textId="77777777" w:rsidR="00A82277" w:rsidRPr="003F07E4" w:rsidRDefault="00A82277" w:rsidP="003F07E4">
      <w:pPr>
        <w:ind w:left="420" w:firstLine="420"/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 w:rsidRPr="003F07E4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SecurityManager：安全管理器；即所有与subject安全有关的操作都会与SecurityManager交互；且它管理着所有的Subject；它负责与里面的各个组件的交互，也可以把它理解成springmvc中的DispatcherServlet前端控制器。</w:t>
      </w:r>
    </w:p>
    <w:p w14:paraId="438DB17E" w14:textId="77777777" w:rsidR="00A82277" w:rsidRPr="003F07E4" w:rsidRDefault="00A82277" w:rsidP="003F07E4">
      <w:pPr>
        <w:ind w:left="420" w:firstLine="420"/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 w:rsidRPr="003F07E4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Realm：域，安全数据源。shiro从Realm获取安全数据（如用户、权限、角色），就是说SecurityManager要验证用户身份，那么它需要从Realm得到用户相应的角色、权限进行验证用户是否能进行操作；可以把Realm看成DataSource，即安全数据源。</w:t>
      </w:r>
    </w:p>
    <w:p w14:paraId="2DDF1175" w14:textId="77777777" w:rsidR="00A82277" w:rsidRPr="006E2349" w:rsidRDefault="00A82277" w:rsidP="00A82277">
      <w:pPr>
        <w:rPr>
          <w:rFonts w:ascii="SimHei" w:eastAsia="SimHei" w:hAnsi="SimHei" w:hint="eastAsia"/>
        </w:rPr>
      </w:pPr>
      <w:r w:rsidRPr="006E2349">
        <w:rPr>
          <w:rFonts w:ascii="SimHei" w:eastAsia="SimHei" w:hAnsi="SimHe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D516E" wp14:editId="2BFF645D">
                <wp:simplePos x="0" y="0"/>
                <wp:positionH relativeFrom="column">
                  <wp:posOffset>2611755</wp:posOffset>
                </wp:positionH>
                <wp:positionV relativeFrom="paragraph">
                  <wp:posOffset>1665605</wp:posOffset>
                </wp:positionV>
                <wp:extent cx="0" cy="254000"/>
                <wp:effectExtent l="50800" t="0" r="76200" b="762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0CB5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7" o:spid="_x0000_s1026" type="#_x0000_t32" style="position:absolute;left:0;text-align:left;margin-left:205.65pt;margin-top:131.15pt;width:0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6E2349">
        <w:rPr>
          <w:rFonts w:ascii="SimHei" w:eastAsia="SimHei" w:hAnsi="SimHei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74899" wp14:editId="7FBA0977">
                <wp:simplePos x="0" y="0"/>
                <wp:positionH relativeFrom="column">
                  <wp:posOffset>2611755</wp:posOffset>
                </wp:positionH>
                <wp:positionV relativeFrom="paragraph">
                  <wp:posOffset>776605</wp:posOffset>
                </wp:positionV>
                <wp:extent cx="0" cy="254000"/>
                <wp:effectExtent l="50800" t="0" r="76200" b="762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7E770" id="直线箭头连接符 6" o:spid="_x0000_s1026" type="#_x0000_t32" style="position:absolute;left:0;text-align:left;margin-left:205.65pt;margin-top:61.15pt;width:0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6E2349">
        <w:rPr>
          <w:rFonts w:ascii="SimHei" w:eastAsia="SimHei" w:hAnsi="SimHe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6CCAB" wp14:editId="22385FA1">
                <wp:simplePos x="0" y="0"/>
                <wp:positionH relativeFrom="column">
                  <wp:posOffset>897255</wp:posOffset>
                </wp:positionH>
                <wp:positionV relativeFrom="paragraph">
                  <wp:posOffset>395605</wp:posOffset>
                </wp:positionV>
                <wp:extent cx="1257300" cy="0"/>
                <wp:effectExtent l="0" t="76200" r="38100" b="1016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82BD" id="直线箭头连接符 5" o:spid="_x0000_s1026" type="#_x0000_t32" style="position:absolute;left:0;text-align:left;margin-left:70.65pt;margin-top:31.15pt;width:9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6E2349">
        <w:rPr>
          <w:rFonts w:ascii="SimHei" w:eastAsia="SimHei" w:hAnsi="SimHei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BD411" wp14:editId="4DD6C18E">
                <wp:simplePos x="0" y="0"/>
                <wp:positionH relativeFrom="column">
                  <wp:posOffset>2270125</wp:posOffset>
                </wp:positionH>
                <wp:positionV relativeFrom="paragraph">
                  <wp:posOffset>1917700</wp:posOffset>
                </wp:positionV>
                <wp:extent cx="914400" cy="635635"/>
                <wp:effectExtent l="0" t="0" r="25400" b="24765"/>
                <wp:wrapThrough wrapText="bothSides">
                  <wp:wrapPolygon edited="0">
                    <wp:start x="0" y="0"/>
                    <wp:lineTo x="0" y="21578"/>
                    <wp:lineTo x="21600" y="21578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A51" w14:textId="77777777" w:rsidR="00A82277" w:rsidRDefault="00A82277" w:rsidP="00A822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D411" id="矩形 4" o:spid="_x0000_s1026" style="position:absolute;margin-left:178.75pt;margin-top:151pt;width:1in;height:5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" fillcolor="#5b9bd5 [3204]" strokecolor="#1f4d78 [1604]" strokeweight="1pt">
                <v:textbox>
                  <w:txbxContent>
                    <w:p w14:paraId="62955A51" w14:textId="77777777" w:rsidR="00A82277" w:rsidRDefault="00A82277" w:rsidP="00A822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Realm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E2349">
        <w:rPr>
          <w:rFonts w:ascii="SimHei" w:eastAsia="SimHei" w:hAnsi="SimHei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B8EC0" wp14:editId="67B9614D">
                <wp:simplePos x="0" y="0"/>
                <wp:positionH relativeFrom="column">
                  <wp:posOffset>1923415</wp:posOffset>
                </wp:positionH>
                <wp:positionV relativeFrom="paragraph">
                  <wp:posOffset>1028700</wp:posOffset>
                </wp:positionV>
                <wp:extent cx="1487805" cy="639445"/>
                <wp:effectExtent l="0" t="0" r="36195" b="20955"/>
                <wp:wrapThrough wrapText="bothSides">
                  <wp:wrapPolygon edited="0">
                    <wp:start x="0" y="0"/>
                    <wp:lineTo x="0" y="21450"/>
                    <wp:lineTo x="21757" y="21450"/>
                    <wp:lineTo x="21757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639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7C083" w14:textId="77777777" w:rsidR="00A82277" w:rsidRDefault="00A82277" w:rsidP="00A822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Shiro</w:t>
                            </w:r>
                          </w:p>
                          <w:p w14:paraId="24A15757" w14:textId="77777777" w:rsidR="00A82277" w:rsidRDefault="00A82277" w:rsidP="00A822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SecurityManager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B8EC0" id="矩形 3" o:spid="_x0000_s1027" style="position:absolute;margin-left:151.45pt;margin-top:81pt;width:117.15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" fillcolor="#5b9bd5 [3204]" strokecolor="#1f4d78 [1604]" strokeweight="1pt">
                <v:textbox>
                  <w:txbxContent>
                    <w:p w14:paraId="7DF7C083" w14:textId="77777777" w:rsidR="00A82277" w:rsidRDefault="00A82277" w:rsidP="00A822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Shiro</w:t>
                      </w:r>
                    </w:p>
                    <w:p w14:paraId="24A15757" w14:textId="77777777" w:rsidR="00A82277" w:rsidRDefault="00A82277" w:rsidP="00A822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SecurityManager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E2349">
        <w:rPr>
          <w:rFonts w:ascii="SimHei" w:eastAsia="SimHei" w:hAnsi="SimHei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BF8F6" wp14:editId="1D4604F1">
                <wp:simplePos x="0" y="0"/>
                <wp:positionH relativeFrom="column">
                  <wp:posOffset>2153920</wp:posOffset>
                </wp:positionH>
                <wp:positionV relativeFrom="paragraph">
                  <wp:posOffset>13970</wp:posOffset>
                </wp:positionV>
                <wp:extent cx="916305" cy="762000"/>
                <wp:effectExtent l="0" t="0" r="23495" b="25400"/>
                <wp:wrapThrough wrapText="bothSides">
                  <wp:wrapPolygon edited="0">
                    <wp:start x="5988" y="0"/>
                    <wp:lineTo x="0" y="3600"/>
                    <wp:lineTo x="0" y="18720"/>
                    <wp:lineTo x="5988" y="21600"/>
                    <wp:lineTo x="15568" y="21600"/>
                    <wp:lineTo x="21555" y="18720"/>
                    <wp:lineTo x="21555" y="3600"/>
                    <wp:lineTo x="15568" y="0"/>
                    <wp:lineTo x="5988" y="0"/>
                  </wp:wrapPolygon>
                </wp:wrapThrough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157AD" w14:textId="77777777" w:rsidR="00A82277" w:rsidRDefault="00A82277" w:rsidP="00A822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BF8F6" id="椭圆 2" o:spid="_x0000_s1028" style="position:absolute;margin-left:169.6pt;margin-top:1.1pt;width:72.1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438157AD" w14:textId="77777777" w:rsidR="00A82277" w:rsidRDefault="00A82277" w:rsidP="00A822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Subject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6E2349">
        <w:rPr>
          <w:rFonts w:ascii="SimHei" w:eastAsia="SimHei" w:hAnsi="SimHe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C1708" wp14:editId="32E88513">
                <wp:simplePos x="0" y="0"/>
                <wp:positionH relativeFrom="column">
                  <wp:posOffset>-17780</wp:posOffset>
                </wp:positionH>
                <wp:positionV relativeFrom="paragraph">
                  <wp:posOffset>140335</wp:posOffset>
                </wp:positionV>
                <wp:extent cx="914400" cy="635635"/>
                <wp:effectExtent l="0" t="0" r="25400" b="24765"/>
                <wp:wrapThrough wrapText="bothSides">
                  <wp:wrapPolygon edited="0">
                    <wp:start x="0" y="0"/>
                    <wp:lineTo x="0" y="21578"/>
                    <wp:lineTo x="21600" y="21578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12BF0" w14:textId="77777777" w:rsidR="00A82277" w:rsidRDefault="00A82277" w:rsidP="00A822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</w:t>
                            </w:r>
                          </w:p>
                          <w:p w14:paraId="431F9019" w14:textId="77777777" w:rsidR="00A82277" w:rsidRDefault="00A82277" w:rsidP="00A822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C1708" id="矩形 1" o:spid="_x0000_s1029" style="position:absolute;margin-left:-1.4pt;margin-top:11.05pt;width:1in;height:5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" fillcolor="#5b9bd5 [3204]" strokecolor="#1f4d78 [1604]" strokeweight="1pt">
                <v:textbox>
                  <w:txbxContent>
                    <w:p w14:paraId="75A12BF0" w14:textId="77777777" w:rsidR="00A82277" w:rsidRDefault="00A82277" w:rsidP="00A822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</w:t>
                      </w:r>
                    </w:p>
                    <w:p w14:paraId="431F9019" w14:textId="77777777" w:rsidR="00A82277" w:rsidRDefault="00A82277" w:rsidP="00A822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Code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1AD7172" w14:textId="77777777" w:rsidR="00A82277" w:rsidRPr="006E2349" w:rsidRDefault="00A82277" w:rsidP="003936BD">
      <w:pPr>
        <w:rPr>
          <w:rFonts w:ascii="SimHei" w:eastAsia="SimHei" w:hAnsi="SimHei" w:hint="eastAsia"/>
        </w:rPr>
      </w:pP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  <w:t>（</w:t>
      </w:r>
      <w:r w:rsidRPr="006E2349">
        <w:rPr>
          <w:rFonts w:ascii="SimHei" w:eastAsia="SimHei" w:hAnsi="SimHei" w:hint="eastAsia"/>
          <w:sz w:val="16"/>
          <w:szCs w:val="16"/>
        </w:rPr>
        <w:t>the current user</w:t>
      </w:r>
      <w:r w:rsidRPr="006E2349">
        <w:rPr>
          <w:rFonts w:ascii="SimHei" w:eastAsia="SimHei" w:hAnsi="SimHei" w:hint="eastAsia"/>
        </w:rPr>
        <w:t>）</w:t>
      </w:r>
    </w:p>
    <w:p w14:paraId="55E6083E" w14:textId="77777777" w:rsidR="00A82277" w:rsidRPr="006E2349" w:rsidRDefault="00A82277" w:rsidP="003936BD">
      <w:pPr>
        <w:rPr>
          <w:rFonts w:ascii="SimHei" w:eastAsia="SimHei" w:hAnsi="SimHei" w:hint="eastAsia"/>
        </w:rPr>
      </w:pPr>
    </w:p>
    <w:p w14:paraId="74D70697" w14:textId="77777777" w:rsidR="00A82277" w:rsidRPr="006E2349" w:rsidRDefault="00A82277" w:rsidP="003936BD">
      <w:pPr>
        <w:rPr>
          <w:rFonts w:ascii="SimHei" w:eastAsia="SimHei" w:hAnsi="SimHei" w:hint="eastAsia"/>
        </w:rPr>
      </w:pPr>
    </w:p>
    <w:p w14:paraId="7824C769" w14:textId="77777777" w:rsidR="00A82277" w:rsidRPr="006E2349" w:rsidRDefault="00A82277" w:rsidP="003936BD">
      <w:pPr>
        <w:rPr>
          <w:rFonts w:ascii="SimHei" w:eastAsia="SimHei" w:hAnsi="SimHei" w:hint="eastAsia"/>
        </w:rPr>
      </w:pPr>
    </w:p>
    <w:p w14:paraId="36031163" w14:textId="521F18B2" w:rsidR="00A82277" w:rsidRPr="006E2349" w:rsidRDefault="00545E24" w:rsidP="003936BD">
      <w:pPr>
        <w:rPr>
          <w:rFonts w:ascii="SimHei" w:eastAsia="SimHei" w:hAnsi="SimHei" w:hint="eastAsia"/>
        </w:rPr>
      </w:pP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="00A82277" w:rsidRPr="006E2349">
        <w:rPr>
          <w:rFonts w:ascii="SimHei" w:eastAsia="SimHei" w:hAnsi="SimHei" w:hint="eastAsia"/>
        </w:rPr>
        <w:t>（</w:t>
      </w:r>
      <w:r w:rsidR="00A82277" w:rsidRPr="006E2349">
        <w:rPr>
          <w:rFonts w:ascii="SimHei" w:eastAsia="SimHei" w:hAnsi="SimHei" w:hint="eastAsia"/>
          <w:sz w:val="16"/>
          <w:szCs w:val="16"/>
        </w:rPr>
        <w:t>manages all Subjects</w:t>
      </w:r>
      <w:r w:rsidR="00A82277" w:rsidRPr="006E2349">
        <w:rPr>
          <w:rFonts w:ascii="SimHei" w:eastAsia="SimHei" w:hAnsi="SimHei" w:hint="eastAsia"/>
        </w:rPr>
        <w:t>）</w:t>
      </w:r>
    </w:p>
    <w:p w14:paraId="2EBEE1C0" w14:textId="77777777" w:rsidR="00A82277" w:rsidRPr="006E2349" w:rsidRDefault="00A82277" w:rsidP="003936BD">
      <w:pPr>
        <w:rPr>
          <w:rFonts w:ascii="SimHei" w:eastAsia="SimHei" w:hAnsi="SimHei" w:hint="eastAsia"/>
        </w:rPr>
      </w:pPr>
    </w:p>
    <w:p w14:paraId="6BE753F8" w14:textId="77777777" w:rsidR="00A82277" w:rsidRPr="006E2349" w:rsidRDefault="00A82277" w:rsidP="003936BD">
      <w:pPr>
        <w:rPr>
          <w:rFonts w:ascii="SimHei" w:eastAsia="SimHei" w:hAnsi="SimHei" w:hint="eastAsia"/>
        </w:rPr>
      </w:pPr>
    </w:p>
    <w:p w14:paraId="248D4D67" w14:textId="79BC836E" w:rsidR="00A82277" w:rsidRPr="006E2349" w:rsidRDefault="00A82277" w:rsidP="003936BD">
      <w:pPr>
        <w:rPr>
          <w:rFonts w:ascii="SimHei" w:eastAsia="SimHei" w:hAnsi="SimHei" w:hint="eastAsia"/>
        </w:rPr>
      </w:pP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</w:r>
      <w:r w:rsidRPr="006E2349">
        <w:rPr>
          <w:rFonts w:ascii="SimHei" w:eastAsia="SimHei" w:hAnsi="SimHei" w:hint="eastAsia"/>
        </w:rPr>
        <w:tab/>
        <w:t>（</w:t>
      </w:r>
      <w:r w:rsidR="00545E24" w:rsidRPr="006E2349">
        <w:rPr>
          <w:rFonts w:ascii="SimHei" w:eastAsia="SimHei" w:hAnsi="SimHei" w:hint="eastAsia"/>
          <w:sz w:val="16"/>
          <w:szCs w:val="16"/>
        </w:rPr>
        <w:t xml:space="preserve">access you </w:t>
      </w:r>
      <w:r w:rsidRPr="006E2349">
        <w:rPr>
          <w:rFonts w:ascii="SimHei" w:eastAsia="SimHei" w:hAnsi="SimHei" w:hint="eastAsia"/>
          <w:sz w:val="16"/>
          <w:szCs w:val="16"/>
        </w:rPr>
        <w:t>security data</w:t>
      </w:r>
      <w:r w:rsidRPr="006E2349">
        <w:rPr>
          <w:rFonts w:ascii="SimHei" w:eastAsia="SimHei" w:hAnsi="SimHei" w:hint="eastAsia"/>
        </w:rPr>
        <w:t>）</w:t>
      </w:r>
    </w:p>
    <w:p w14:paraId="5BDF2914" w14:textId="77777777" w:rsidR="00A82277" w:rsidRPr="006E2349" w:rsidRDefault="00A82277" w:rsidP="003936BD">
      <w:pPr>
        <w:rPr>
          <w:rFonts w:ascii="SimHei" w:eastAsia="SimHei" w:hAnsi="SimHei" w:hint="eastAsia"/>
        </w:rPr>
      </w:pPr>
    </w:p>
    <w:p w14:paraId="70E616A8" w14:textId="0E034C38" w:rsidR="00545E24" w:rsidRPr="00545E24" w:rsidRDefault="00545E24" w:rsidP="00545E24">
      <w:pPr>
        <w:rPr>
          <w:rFonts w:ascii="SimHei" w:eastAsia="SimHei" w:hAnsi="SimHei"/>
        </w:rPr>
      </w:pPr>
      <w:r w:rsidRPr="006E2349">
        <w:rPr>
          <w:rFonts w:ascii="SimHei" w:eastAsia="SimHei" w:hAnsi="SimHei" w:cs="SimSun" w:hint="eastAsia"/>
          <w:color w:val="333333"/>
          <w:sz w:val="21"/>
          <w:szCs w:val="21"/>
          <w:shd w:val="clear" w:color="auto" w:fill="FFFFFF"/>
        </w:rPr>
        <w:t>1、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应用代码通过</w:t>
      </w:r>
      <w:r w:rsidRPr="00545E24">
        <w:rPr>
          <w:rFonts w:ascii="SimHei" w:eastAsia="SimHei" w:hAnsi="SimHei" w:cs="Arial"/>
          <w:color w:val="333333"/>
          <w:sz w:val="21"/>
          <w:szCs w:val="21"/>
          <w:shd w:val="clear" w:color="auto" w:fill="FFFFFF"/>
        </w:rPr>
        <w:t>Subject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来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进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行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认证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和授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权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，而</w:t>
      </w:r>
      <w:r w:rsidRPr="00545E24">
        <w:rPr>
          <w:rFonts w:ascii="SimHei" w:eastAsia="SimHei" w:hAnsi="SimHei" w:cs="Arial"/>
          <w:color w:val="333333"/>
          <w:sz w:val="21"/>
          <w:szCs w:val="21"/>
          <w:shd w:val="clear" w:color="auto" w:fill="FFFFFF"/>
        </w:rPr>
        <w:t>Subject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又委托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给</w:t>
      </w:r>
      <w:r w:rsidRPr="00545E24">
        <w:rPr>
          <w:rFonts w:ascii="SimHei" w:eastAsia="SimHei" w:hAnsi="SimHei" w:cs="Arial"/>
          <w:color w:val="333333"/>
          <w:sz w:val="21"/>
          <w:szCs w:val="21"/>
          <w:shd w:val="clear" w:color="auto" w:fill="FFFFFF"/>
        </w:rPr>
        <w:t>SecurityManager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；</w:t>
      </w:r>
    </w:p>
    <w:p w14:paraId="3BDC3254" w14:textId="371A8F27" w:rsidR="00545E24" w:rsidRPr="00545E24" w:rsidRDefault="00545E24" w:rsidP="00545E24">
      <w:pPr>
        <w:rPr>
          <w:rFonts w:ascii="SimHei" w:eastAsia="SimHei" w:hAnsi="SimHei"/>
        </w:rPr>
      </w:pPr>
      <w:r w:rsidRPr="006E2349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2、S</w:t>
      </w:r>
      <w:r w:rsidRPr="00545E24">
        <w:rPr>
          <w:rFonts w:ascii="SimHei" w:eastAsia="SimHei" w:hAnsi="SimHei" w:cs="Arial"/>
          <w:color w:val="333333"/>
          <w:sz w:val="21"/>
          <w:szCs w:val="21"/>
          <w:shd w:val="clear" w:color="auto" w:fill="FFFFFF"/>
        </w:rPr>
        <w:t>ecurityManager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要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验证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用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户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身份，那么它需要从</w:t>
      </w:r>
      <w:r w:rsidRPr="00545E24">
        <w:rPr>
          <w:rFonts w:ascii="SimHei" w:eastAsia="SimHei" w:hAnsi="SimHei" w:cs="Arial"/>
          <w:color w:val="333333"/>
          <w:sz w:val="21"/>
          <w:szCs w:val="21"/>
          <w:shd w:val="clear" w:color="auto" w:fill="FFFFFF"/>
        </w:rPr>
        <w:t>Realm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中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获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取相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对应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的用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户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、角色、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权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限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进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行比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较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以确定用</w:t>
      </w:r>
      <w:r w:rsidRPr="00545E24">
        <w:rPr>
          <w:rFonts w:ascii="SimHei" w:eastAsia="SimHei" w:hAnsi="SimHei" w:cs="SimSun"/>
          <w:color w:val="333333"/>
          <w:sz w:val="21"/>
          <w:szCs w:val="21"/>
          <w:shd w:val="clear" w:color="auto" w:fill="FFFFFF"/>
        </w:rPr>
        <w:t>户</w:t>
      </w:r>
      <w:r w:rsidRPr="00545E24">
        <w:rPr>
          <w:rFonts w:ascii="SimHei" w:eastAsia="SimHei" w:hAnsi="SimHei" w:cs="MS Mincho"/>
          <w:color w:val="333333"/>
          <w:sz w:val="21"/>
          <w:szCs w:val="21"/>
          <w:shd w:val="clear" w:color="auto" w:fill="FFFFFF"/>
        </w:rPr>
        <w:t>身份是否合法。</w:t>
      </w:r>
    </w:p>
    <w:p w14:paraId="0D303598" w14:textId="5A0504D8" w:rsidR="00C675E1" w:rsidRPr="006E2349" w:rsidRDefault="00545E24" w:rsidP="00545E24">
      <w:pPr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 w:rsidRPr="006E2349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3、Shiro不提供维护用户、权限，而是通过Ream让开发人员自己注入。</w:t>
      </w:r>
    </w:p>
    <w:p w14:paraId="530006D2" w14:textId="11FDE75C" w:rsidR="008E7EA2" w:rsidRPr="006E2349" w:rsidRDefault="008E7EA2" w:rsidP="008E7EA2">
      <w:pPr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 w:rsidRPr="006E2349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4、Ream包含2个主要方法：</w:t>
      </w:r>
    </w:p>
    <w:p w14:paraId="26AD529F" w14:textId="77777777" w:rsidR="008E7EA2" w:rsidRPr="006E2349" w:rsidRDefault="008E7EA2" w:rsidP="008E7EA2">
      <w:pPr>
        <w:pStyle w:val="a5"/>
        <w:numPr>
          <w:ilvl w:val="0"/>
          <w:numId w:val="2"/>
        </w:numPr>
        <w:ind w:firstLineChars="0"/>
        <w:rPr>
          <w:rFonts w:ascii="SimHei" w:eastAsia="SimHei" w:hAnsi="SimHei"/>
        </w:rPr>
      </w:pPr>
      <w:r w:rsidRPr="006E2349">
        <w:rPr>
          <w:rFonts w:ascii="SimHei" w:eastAsia="SimHei" w:hAnsi="SimHei" w:hint="eastAsia"/>
          <w:b/>
          <w:bCs/>
          <w:color w:val="009900"/>
          <w:sz w:val="21"/>
          <w:szCs w:val="21"/>
          <w:shd w:val="clear" w:color="auto" w:fill="F6F8FA"/>
        </w:rPr>
        <w:t>doGetAuthorizationInfo</w:t>
      </w:r>
    </w:p>
    <w:p w14:paraId="4A1B3CF2" w14:textId="329203EC" w:rsidR="008E7EA2" w:rsidRPr="006E2349" w:rsidRDefault="008E7EA2" w:rsidP="008E7EA2">
      <w:pPr>
        <w:ind w:left="420" w:firstLine="420"/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 w:rsidRPr="006E2349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lastRenderedPageBreak/>
        <w:t>用户认证方法，获取输入用户名和密码，根据用户名查询用户密码，判定密码是否相同。认证用户信息。</w:t>
      </w:r>
    </w:p>
    <w:p w14:paraId="68F79FEC" w14:textId="77777777" w:rsidR="008E7EA2" w:rsidRPr="006E2349" w:rsidRDefault="008E7EA2" w:rsidP="008E7EA2">
      <w:pPr>
        <w:pStyle w:val="a5"/>
        <w:numPr>
          <w:ilvl w:val="0"/>
          <w:numId w:val="2"/>
        </w:numPr>
        <w:ind w:firstLineChars="0"/>
        <w:rPr>
          <w:rFonts w:ascii="SimHei" w:eastAsia="SimHei" w:hAnsi="SimHei"/>
          <w:sz w:val="24"/>
          <w:szCs w:val="24"/>
        </w:rPr>
      </w:pPr>
      <w:r w:rsidRPr="006E2349">
        <w:rPr>
          <w:rFonts w:ascii="SimHei" w:eastAsia="SimHei" w:hAnsi="SimHei" w:hint="eastAsia"/>
          <w:b/>
          <w:bCs/>
          <w:color w:val="009900"/>
          <w:sz w:val="21"/>
          <w:szCs w:val="21"/>
          <w:shd w:val="clear" w:color="auto" w:fill="F6F8FA"/>
        </w:rPr>
        <w:t>doGetAuthorizationInfo</w:t>
      </w:r>
    </w:p>
    <w:p w14:paraId="0D97C27D" w14:textId="47FC79F9" w:rsidR="008E7EA2" w:rsidRPr="006E2349" w:rsidRDefault="0051298C" w:rsidP="0051298C">
      <w:pPr>
        <w:ind w:left="420" w:firstLine="420"/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 w:rsidRPr="006E2349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请求资源时通过资源的注解获取该资源的权限码，在认证用户信息中查询用户是否拥有该权限码。</w:t>
      </w:r>
    </w:p>
    <w:p w14:paraId="2899ACE4" w14:textId="6BB507CE" w:rsidR="00170EED" w:rsidRDefault="00170EED" w:rsidP="006E2349">
      <w:pPr>
        <w:pStyle w:val="2"/>
        <w:rPr>
          <w:rFonts w:ascii="SimHei" w:eastAsia="SimHei" w:hAnsi="SimHei" w:hint="eastAsia"/>
          <w:shd w:val="clear" w:color="auto" w:fill="FFFFFF"/>
        </w:rPr>
      </w:pPr>
      <w:r w:rsidRPr="006E2349">
        <w:rPr>
          <w:rFonts w:ascii="SimHei" w:eastAsia="SimHei" w:hAnsi="SimHei" w:hint="eastAsia"/>
          <w:shd w:val="clear" w:color="auto" w:fill="FFFFFF"/>
        </w:rPr>
        <w:t>目前微服务中的使用</w:t>
      </w:r>
    </w:p>
    <w:p w14:paraId="19872CEF" w14:textId="77777777" w:rsidR="006E2349" w:rsidRPr="00BA4968" w:rsidRDefault="006E2349" w:rsidP="006E2349">
      <w:pPr>
        <w:ind w:firstLine="420"/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为了保证后续服务的采用统一的登录方式，采用CAS单点登录技术做身份认证。</w:t>
      </w:r>
    </w:p>
    <w:p w14:paraId="7D509492" w14:textId="71D37BA7" w:rsidR="006E2349" w:rsidRPr="00BA4968" w:rsidRDefault="006E2349" w:rsidP="006E2349">
      <w:pPr>
        <w:ind w:firstLine="420"/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为了将权限控制在方法级，使用Shiro框架做权限认证。</w:t>
      </w:r>
    </w:p>
    <w:p w14:paraId="4FBF5332" w14:textId="76509057" w:rsidR="00F356B2" w:rsidRPr="00BA4968" w:rsidRDefault="00F356B2" w:rsidP="00F356B2">
      <w:pPr>
        <w:ind w:firstLine="420"/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架构示意图如下：</w:t>
      </w:r>
    </w:p>
    <w:p w14:paraId="5604196F" w14:textId="268A1163" w:rsidR="00F356B2" w:rsidRDefault="00E46BAB" w:rsidP="00F356B2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273706" wp14:editId="2FB16E64">
            <wp:extent cx="4633986" cy="3284559"/>
            <wp:effectExtent l="0" t="0" r="0" b="0"/>
            <wp:docPr id="9" name="图片 9" descr="../Documents/演示文稿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演示文稿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9" r="26172"/>
                    <a:stretch/>
                  </pic:blipFill>
                  <pic:spPr bwMode="auto">
                    <a:xfrm>
                      <a:off x="0" y="0"/>
                      <a:ext cx="4642318" cy="32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75115" w14:textId="660E45F0" w:rsidR="00B249F7" w:rsidRPr="00BA4968" w:rsidRDefault="00BA4968" w:rsidP="00BA4968">
      <w:pPr>
        <w:ind w:firstLine="420"/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1、</w:t>
      </w:r>
      <w:r w:rsidR="00B249F7"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Client通过Zuul网关请求service服务，shiro判定用户未登录，返回给Client</w:t>
      </w:r>
    </w:p>
    <w:p w14:paraId="65AE0396" w14:textId="4C9DFAAD" w:rsidR="00B249F7" w:rsidRPr="00BA4968" w:rsidRDefault="00BA4968" w:rsidP="00BA4968">
      <w:pPr>
        <w:ind w:firstLine="420"/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2、</w:t>
      </w:r>
      <w:r w:rsidR="00B249F7"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Client重定向到CAS服务，并以附加参数</w:t>
      </w:r>
      <w:r w:rsidR="00D53F32"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形式通过</w:t>
      </w:r>
      <w:r w:rsidR="00B249F7"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Zuul请求Service服务。</w:t>
      </w:r>
    </w:p>
    <w:p w14:paraId="02804762" w14:textId="63A6ADAA" w:rsidR="002A616C" w:rsidRPr="00BA4968" w:rsidRDefault="00BA4968" w:rsidP="00BA4968">
      <w:pPr>
        <w:ind w:firstLine="420"/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3、</w:t>
      </w:r>
      <w:r w:rsidR="00D53F32"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CAS登录成功，</w:t>
      </w:r>
      <w:r w:rsidR="00B249F7"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Shrio获取CAS登录成功的token</w:t>
      </w:r>
      <w:r w:rsidR="002A616C"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，放入缓存。</w:t>
      </w:r>
    </w:p>
    <w:p w14:paraId="3DAC9273" w14:textId="0C614567" w:rsidR="00B249F7" w:rsidRPr="00BA4968" w:rsidRDefault="00BA4968" w:rsidP="00BA4968">
      <w:pPr>
        <w:ind w:firstLine="420"/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4、</w:t>
      </w:r>
      <w:bookmarkStart w:id="0" w:name="_GoBack"/>
      <w:bookmarkEnd w:id="0"/>
      <w:r w:rsidR="002177AE"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Shiro</w:t>
      </w:r>
      <w:r w:rsidR="00B249F7"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通过Permission Service获取用户的</w:t>
      </w:r>
      <w:r w:rsidR="00570179"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权限码列表，通过注解获取请求Service的权限码，在用户</w:t>
      </w:r>
      <w:r w:rsidR="00D53F32"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权限码列表中查询</w:t>
      </w:r>
      <w:r w:rsidR="00570179"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是否存在当前请求的权限码</w:t>
      </w:r>
      <w:r w:rsidR="00B249F7" w:rsidRPr="00BA4968">
        <w:rPr>
          <w:rFonts w:ascii="SimHei" w:eastAsia="SimHei" w:hAnsi="SimHei" w:cs="Arial" w:hint="eastAsia"/>
          <w:color w:val="333333"/>
          <w:sz w:val="21"/>
          <w:szCs w:val="21"/>
          <w:shd w:val="clear" w:color="auto" w:fill="FFFFFF"/>
        </w:rPr>
        <w:t>。</w:t>
      </w:r>
    </w:p>
    <w:sectPr w:rsidR="00B249F7" w:rsidRPr="00BA4968" w:rsidSect="00AE37F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F576A"/>
    <w:multiLevelType w:val="hybridMultilevel"/>
    <w:tmpl w:val="7598DE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E46E67"/>
    <w:multiLevelType w:val="hybridMultilevel"/>
    <w:tmpl w:val="8A5ECE58"/>
    <w:lvl w:ilvl="0" w:tplc="F7FADC8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EF55B49"/>
    <w:multiLevelType w:val="hybridMultilevel"/>
    <w:tmpl w:val="AC62A4F8"/>
    <w:lvl w:ilvl="0" w:tplc="04090011">
      <w:start w:val="1"/>
      <w:numFmt w:val="decimal"/>
      <w:lvlText w:val="%1)"/>
      <w:lvlJc w:val="left"/>
      <w:pPr>
        <w:ind w:left="901" w:hanging="480"/>
      </w:pPr>
    </w:lvl>
    <w:lvl w:ilvl="1" w:tplc="04090019" w:tentative="1">
      <w:start w:val="1"/>
      <w:numFmt w:val="lowerLetter"/>
      <w:lvlText w:val="%2)"/>
      <w:lvlJc w:val="left"/>
      <w:pPr>
        <w:ind w:left="1381" w:hanging="480"/>
      </w:pPr>
    </w:lvl>
    <w:lvl w:ilvl="2" w:tplc="0409001B" w:tentative="1">
      <w:start w:val="1"/>
      <w:numFmt w:val="lowerRoman"/>
      <w:lvlText w:val="%3."/>
      <w:lvlJc w:val="right"/>
      <w:pPr>
        <w:ind w:left="1861" w:hanging="480"/>
      </w:pPr>
    </w:lvl>
    <w:lvl w:ilvl="3" w:tplc="0409000F" w:tentative="1">
      <w:start w:val="1"/>
      <w:numFmt w:val="decimal"/>
      <w:lvlText w:val="%4."/>
      <w:lvlJc w:val="left"/>
      <w:pPr>
        <w:ind w:left="2341" w:hanging="480"/>
      </w:pPr>
    </w:lvl>
    <w:lvl w:ilvl="4" w:tplc="04090019" w:tentative="1">
      <w:start w:val="1"/>
      <w:numFmt w:val="lowerLetter"/>
      <w:lvlText w:val="%5)"/>
      <w:lvlJc w:val="left"/>
      <w:pPr>
        <w:ind w:left="2821" w:hanging="480"/>
      </w:pPr>
    </w:lvl>
    <w:lvl w:ilvl="5" w:tplc="0409001B" w:tentative="1">
      <w:start w:val="1"/>
      <w:numFmt w:val="lowerRoman"/>
      <w:lvlText w:val="%6."/>
      <w:lvlJc w:val="right"/>
      <w:pPr>
        <w:ind w:left="3301" w:hanging="480"/>
      </w:pPr>
    </w:lvl>
    <w:lvl w:ilvl="6" w:tplc="0409000F" w:tentative="1">
      <w:start w:val="1"/>
      <w:numFmt w:val="decimal"/>
      <w:lvlText w:val="%7."/>
      <w:lvlJc w:val="left"/>
      <w:pPr>
        <w:ind w:left="3781" w:hanging="480"/>
      </w:pPr>
    </w:lvl>
    <w:lvl w:ilvl="7" w:tplc="04090019" w:tentative="1">
      <w:start w:val="1"/>
      <w:numFmt w:val="lowerLetter"/>
      <w:lvlText w:val="%8)"/>
      <w:lvlJc w:val="left"/>
      <w:pPr>
        <w:ind w:left="4261" w:hanging="480"/>
      </w:pPr>
    </w:lvl>
    <w:lvl w:ilvl="8" w:tplc="0409001B" w:tentative="1">
      <w:start w:val="1"/>
      <w:numFmt w:val="lowerRoman"/>
      <w:lvlText w:val="%9."/>
      <w:lvlJc w:val="right"/>
      <w:pPr>
        <w:ind w:left="4741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BD"/>
    <w:rsid w:val="00047D6A"/>
    <w:rsid w:val="001244E7"/>
    <w:rsid w:val="00130834"/>
    <w:rsid w:val="00170EED"/>
    <w:rsid w:val="002177AE"/>
    <w:rsid w:val="00220713"/>
    <w:rsid w:val="002A616C"/>
    <w:rsid w:val="003936BD"/>
    <w:rsid w:val="003F07E4"/>
    <w:rsid w:val="0042582F"/>
    <w:rsid w:val="0051298C"/>
    <w:rsid w:val="00545E24"/>
    <w:rsid w:val="00570179"/>
    <w:rsid w:val="006E2349"/>
    <w:rsid w:val="00716F0A"/>
    <w:rsid w:val="00730148"/>
    <w:rsid w:val="008E7EA2"/>
    <w:rsid w:val="009714EC"/>
    <w:rsid w:val="009C60CA"/>
    <w:rsid w:val="009F4A6D"/>
    <w:rsid w:val="00A82277"/>
    <w:rsid w:val="00AE37F8"/>
    <w:rsid w:val="00B249F7"/>
    <w:rsid w:val="00BA4968"/>
    <w:rsid w:val="00C675E1"/>
    <w:rsid w:val="00C9463E"/>
    <w:rsid w:val="00D53F32"/>
    <w:rsid w:val="00E46BAB"/>
    <w:rsid w:val="00E9422E"/>
    <w:rsid w:val="00EC5F74"/>
    <w:rsid w:val="00F356B2"/>
    <w:rsid w:val="00FA523B"/>
    <w:rsid w:val="00F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DD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E7EA2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936BD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227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936B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82277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82277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8227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545E24"/>
    <w:pPr>
      <w:widowControl w:val="0"/>
      <w:ind w:firstLineChars="200" w:firstLine="420"/>
      <w:jc w:val="both"/>
    </w:pPr>
    <w:rPr>
      <w:rFonts w:eastAsia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6F0E21-4B8E-B949-8A00-B085D3E36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169</Words>
  <Characters>966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Shiro 身份认证授权原理</vt:lpstr>
      <vt:lpstr>    核心概念</vt:lpstr>
      <vt:lpstr>    目前微服务中的使用</vt:lpstr>
    </vt:vector>
  </TitlesOfParts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朱少鹏</dc:creator>
  <cp:keywords/>
  <dc:description/>
  <cp:lastModifiedBy>朱少鹏</cp:lastModifiedBy>
  <cp:revision>18</cp:revision>
  <dcterms:created xsi:type="dcterms:W3CDTF">2019-03-01T10:52:00Z</dcterms:created>
  <dcterms:modified xsi:type="dcterms:W3CDTF">2019-03-01T12:36:00Z</dcterms:modified>
</cp:coreProperties>
</file>