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C79" w:rsidRDefault="00F85527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BANGALORE SAHODAYA SCHOOLS COMPLEX ASSOCIATION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PREBOARD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2024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-2025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CLASS: X                                       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241)                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MM: 80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tabs>
          <w:tab w:val="left" w:pos="97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TIME: 3 Hours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 1</w:t>
      </w:r>
    </w:p>
    <w:p w:rsidR="002B7C79" w:rsidRPr="00F85527" w:rsidRDefault="002B7C79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F85527" w:rsidRDefault="00F8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.............................................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CLASS AND ROLL NO: ...........................</w:t>
      </w:r>
    </w:p>
    <w:p w:rsidR="00F85527" w:rsidRDefault="00F8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General Instructions: </w:t>
      </w:r>
    </w:p>
    <w:p w:rsidR="002B7C79" w:rsidRDefault="00447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question paper consists of five sections- A, B, C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,D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and E .Each part compulsory.</w:t>
      </w:r>
    </w:p>
    <w:p w:rsidR="002B7C79" w:rsidRDefault="00447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Section A has 20 questions of 1 mark each.</w:t>
      </w:r>
    </w:p>
    <w:p w:rsidR="002B7C79" w:rsidRDefault="00447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Section B has 5 questions of 2 marks each .Internal choice has been provided in two questions. </w:t>
      </w:r>
    </w:p>
    <w:p w:rsidR="002B7C79" w:rsidRDefault="00447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Section C has 6 questions of 3 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arks each .Internal choice has been provided in two questions.</w:t>
      </w:r>
    </w:p>
    <w:p w:rsidR="002B7C79" w:rsidRDefault="00447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Section D has 4 questions of 5 marks each .Internal choice has been provided in two questions. </w:t>
      </w:r>
    </w:p>
    <w:p w:rsidR="002B7C79" w:rsidRDefault="00447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Section E has 3case based integrated units of assessment (4 marks each).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tabs>
          <w:tab w:val="left" w:pos="3431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A</w:t>
      </w:r>
    </w:p>
    <w:p w:rsidR="00F85527" w:rsidRDefault="00F85527" w:rsidP="00F8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7C79" w:rsidRDefault="00447EC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LCM of two numbers is 182 and their HCF is 13. If one of the numbers is 26, the other number is.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A) 84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81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90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91</w:t>
      </w:r>
    </w:p>
    <w:p w:rsidR="002B7C79" w:rsidRDefault="00447E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zeros of the quadratic polynomial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12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3,4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-3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-3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4</m:t>
            </m:r>
          </m:den>
        </m:f>
      </m:oMath>
    </w:p>
    <w:p w:rsidR="002B7C79" w:rsidRDefault="00447EC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one root of the quadratic equation 2x²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6 = 0 is 2, the value of k is</w:t>
      </w:r>
    </w:p>
    <w:p w:rsidR="002B7C79" w:rsidRDefault="00447E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A)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None of these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the syst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of equations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y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=5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4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ky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=10 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infinitely many solutions, then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k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</m:oMath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2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coordinates of one end point of a diameter of a circle are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(4, -1)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coordinates of the centre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of the circle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(1,-3)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Find the coordinates of the other end of the diameter.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(-2,-5)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(2,-5)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(-2,5)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(2,5)</m:t>
        </m:r>
      </m:oMath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∆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ABC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∆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DEF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similar such as that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AB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DE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BC = 8 cm, then EF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A) 16 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12 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8 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4 cm</w:t>
      </w:r>
    </w:p>
    <w:p w:rsidR="002B7C79" w:rsidRDefault="00447EC1" w:rsidP="00F8552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Find the value of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45°+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30°-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60°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A)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0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127635</wp:posOffset>
            </wp:positionV>
            <wp:extent cx="1855470" cy="1367155"/>
            <wp:effectExtent l="0" t="0" r="0" b="0"/>
            <wp:wrapSquare wrapText="bothSides" distT="0" distB="0" distL="114300" distR="114300"/>
            <wp:docPr id="28" name="image3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367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7C79" w:rsidRDefault="00447EC1" w:rsidP="00F8552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cos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θ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, find the value of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θ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.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30°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45°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45°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20°</m:t>
        </m:r>
      </m:oMath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given Fig.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PQ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∥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BC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AP = 2, PB = 3, AQ = 3, then QC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?</w:t>
      </w:r>
      <w:proofErr w:type="gramEnd"/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401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2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9/2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3 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 chord of a circle of radius 10 cm subtends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right angle at the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centre.</w:t>
      </w:r>
      <w:r w:rsidR="00F8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area of minor sector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A)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76.5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78.5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w:r>
        <w:rPr>
          <w:rFonts w:ascii="Times New Roman" w:eastAsia="Times New Roman" w:hAnsi="Times New Roman" w:cs="Times New Roman"/>
          <w:sz w:val="24"/>
          <w:szCs w:val="24"/>
        </w:rPr>
        <w:t>157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w:r>
        <w:rPr>
          <w:rFonts w:ascii="Times New Roman" w:eastAsia="Times New Roman" w:hAnsi="Times New Roman" w:cs="Times New Roman"/>
          <w:sz w:val="24"/>
          <w:szCs w:val="24"/>
        </w:rPr>
        <w:t>15.7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angle between two radii of a circle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130°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 angle between the tangents at the ends of radii is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90°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50°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65°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25°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2B7C79" w:rsidRDefault="00447EC1" w:rsidP="00F8552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surface area of a cube is 216 cm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its volume is</w:t>
      </w:r>
    </w:p>
    <w:p w:rsidR="002B7C79" w:rsidRDefault="00447EC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144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196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212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216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p>
        </m:sSup>
      </m:oMath>
    </w:p>
    <w:p w:rsidR="002B7C79" w:rsidRDefault="00447EC1" w:rsidP="00F8552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curved surface area of a right circular cone of height 15 cm and base diameter 16 cm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60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68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120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136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</w:p>
    <w:p w:rsidR="002B7C79" w:rsidRDefault="00447EC1" w:rsidP="00F8552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mean of first n odd natural number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dii of two circles are 19 cm and 9 cm respectively. Find the radius of the circle which has circumference equal to the circumference of the two circles.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  <w:highlight w:val="white"/>
          </w:rPr>
          <m:t xml:space="preserve">10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  <w:highlight w:val="white"/>
          </w:rPr>
          <m:t>cm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B) 25 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 xml:space="preserve">C)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  <w:highlight w:val="white"/>
          </w:rPr>
          <m:t xml:space="preserve">19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  <w:highlight w:val="white"/>
          </w:rPr>
          <m:t>cm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D) 28 cm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F8552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For</w:t>
      </w:r>
      <w:proofErr w:type="gramEnd"/>
      <w:r w:rsidR="00F8552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following distribution. Find the lower limit of modal class</w:t>
      </w:r>
    </w:p>
    <w:p w:rsidR="002B7C79" w:rsidRPr="00F85527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</w:p>
    <w:tbl>
      <w:tblPr>
        <w:tblStyle w:val="a"/>
        <w:tblW w:w="10337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4"/>
        <w:gridCol w:w="1704"/>
        <w:gridCol w:w="1704"/>
        <w:gridCol w:w="1704"/>
        <w:gridCol w:w="1705"/>
        <w:gridCol w:w="1656"/>
      </w:tblGrid>
      <w:tr w:rsidR="002B7C79" w:rsidTr="00F85527">
        <w:trPr>
          <w:trHeight w:val="435"/>
        </w:trPr>
        <w:tc>
          <w:tcPr>
            <w:tcW w:w="186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70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– 5</w:t>
            </w:r>
          </w:p>
        </w:tc>
        <w:tc>
          <w:tcPr>
            <w:tcW w:w="170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– 10</w:t>
            </w:r>
          </w:p>
        </w:tc>
        <w:tc>
          <w:tcPr>
            <w:tcW w:w="170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– 15</w:t>
            </w:r>
          </w:p>
        </w:tc>
        <w:tc>
          <w:tcPr>
            <w:tcW w:w="1705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– 20</w:t>
            </w:r>
          </w:p>
        </w:tc>
        <w:tc>
          <w:tcPr>
            <w:tcW w:w="1656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– 25</w:t>
            </w:r>
          </w:p>
        </w:tc>
      </w:tr>
      <w:tr w:rsidR="002B7C79" w:rsidTr="00F85527">
        <w:trPr>
          <w:trHeight w:val="459"/>
        </w:trPr>
        <w:tc>
          <w:tcPr>
            <w:tcW w:w="186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70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4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5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56" w:type="dxa"/>
            <w:vAlign w:val="center"/>
          </w:tcPr>
          <w:p w:rsidR="002B7C79" w:rsidRDefault="00447EC1" w:rsidP="00F85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A) 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B)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 xml:space="preserve">C) 25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D) 15</w:t>
      </w:r>
    </w:p>
    <w:p w:rsidR="002B7C79" w:rsidRDefault="00447E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17.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 dice are rolled simultaneously. What is the probability of coming doublets?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36</m:t>
            </m:r>
          </m:den>
        </m:f>
      </m:oMath>
    </w:p>
    <w:p w:rsidR="002B7C79" w:rsidRDefault="00447EC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(1 – sin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A) is equal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B7C79" w:rsidRDefault="00447EC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cosec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cot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</m:t>
        </m:r>
      </m:oMath>
    </w:p>
    <w:p w:rsidR="002B7C79" w:rsidRDefault="00447E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DIRECTION: In the question number 19 and 20, a statement of assertion (1) is followed by a statement of Reason (2). Choose the correct option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(A) Statement-1 is true, Statement-2 is true; Statement-2 is a correct explanation for Statement-1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Statement-1 is true, Statement-2 is true; Statement-2 is a not correct explanation for Statement-1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(C) Statement-1 is true, Statement-2 is false.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(D) Statement-1 is false, Statement-2 is true.</w:t>
      </w:r>
    </w:p>
    <w:p w:rsidR="002B7C79" w:rsidRDefault="00447EC1" w:rsidP="00F8552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Statement -1 (Assertion): If HCF (90, 144) =18,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 LCM (90, 144) = 720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Statement -2 (Reason):     HCF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a, b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LCM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a, b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×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b</m:t>
        </m:r>
      </m:oMath>
    </w:p>
    <w:p w:rsidR="00F85527" w:rsidRDefault="00447EC1" w:rsidP="00F8552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Statement -1 (Assertion):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∆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ABC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AB = 24 cm, BC = 10 cm and AC = 26 cm, then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∆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ABC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right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angled triangle.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Statement -2 (Reason):     If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corresponding sides of two triangles are equal, then the triangles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similar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7C79" w:rsidRDefault="00447EC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B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which value of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the following pair of linear equations have no solution?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y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2k-1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k-1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y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=2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k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+1</m:t>
        </m:r>
      </m:oMath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101x + 99y =499   ,    99x  + 101y  = 501</m:t>
        </m:r>
      </m:oMath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tangents PA and PB from a point P to a circle   with centre O are inclined to each other at angle of 80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°</m:t>
        </m:r>
      </m:oMath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find the value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∠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POA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Find the area of quadrant of circle whose circumference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22 cm.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Find the circumference of a circle whose area is equal to the sum of areas of two circles having radii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8cm and 6cm respectively. 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w:r w:rsidR="002A60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sin</m:t>
        </m:r>
        <m:r>
          <w:rPr>
            <w:color w:val="00000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A+B</m:t>
            </m:r>
          </m:e>
        </m:d>
        <m:r>
          <w:rPr>
            <w:color w:val="000000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cos</m:t>
        </m:r>
        <m:r>
          <w:rPr>
            <w:color w:val="00000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A-B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  <m:r>
          <w:rPr>
            <w:color w:val="000000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here A and B are acute angles, then find the 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measures 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angles A and B.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15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cotA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=8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find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sinA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secA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C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Show that </w:t>
      </w:r>
      <m:oMath>
        <m:rad>
          <m:radPr>
            <m:degHide m:val="on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irrational.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Find the zeroes of the following quadratic polynomial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3-7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verify the relationship between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zeroes and the coefficients.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age of a man is twice the square of the age of his son. Eight years hence, the age of man will be 4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years more than three times the age of his son. Find their present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ages.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diagonal of a rectangular field is 60 meters more than the shorter side. If the longer side is 30 meters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more than the shorter side, find the sides of the field. 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Prove that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1+sinA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1-sinA</m:t>
                </m:r>
              </m:den>
            </m:f>
          </m:e>
        </m:ra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secA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tanA</m:t>
        </m:r>
      </m:oMath>
    </w:p>
    <w:p w:rsidR="002B7C79" w:rsidRDefault="002B7C79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Prove that a paral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lelogram circumscribing a circle is a rhombus.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Prove that ‘The lengths of tangents drawn from an external point to a circle are equal.’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One card is thrown from a well-shuffled deck of 52 cards. Find the probability of getting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black quee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(ii) the jack of hearts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(iii) a face card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B7C79" w:rsidRDefault="002B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5527" w:rsidRDefault="00F8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D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 train travels 360 km at a uniform speed. If the speed had been 5 km/hr more, it would have taken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hours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 for the same journey. Find the speed of the train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class test, the sum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shefali’s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marks in Mathematics and English is 30. Had she got 2 marks more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 Mathematics and 3 marks less in English, the product of their marks would have been 210. Find 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marks in two subjects.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 that ‘If a line is drawn parallel to one side of a triangle intersecting the other two sides in distinct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points, then the other two sides are divided in the same ratio.’</w:t>
      </w:r>
    </w:p>
    <w:p w:rsidR="002B7C79" w:rsidRPr="002A601A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 wooden article was made by scooping out a hemisphere from each end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solid cylinder. If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height of the cylinder is 10 cm, and its base is of radius 3.5 cm, find the total surface area of the article.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Rachel, an engineering student was asked to make a model in her workshop, which was shaped like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cylinder wi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 two cones attached to its two ends, using thin aluminium sheet. The diameter of the model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is 3 cm and its length is 12 cm. If each cone has a height of 2 cm, find the volume of the air contained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model that Rachel made.</w:t>
      </w:r>
    </w:p>
    <w:p w:rsidR="002A601A" w:rsidRPr="002A601A" w:rsidRDefault="002A601A" w:rsidP="00F855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 society the daily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expenditure of 100 families are given below.</w:t>
      </w:r>
    </w:p>
    <w:p w:rsidR="002A601A" w:rsidRDefault="002A60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pPr w:leftFromText="180" w:rightFromText="180" w:vertAnchor="text" w:tblpX="1395" w:tblpY="57"/>
        <w:tblW w:w="72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89"/>
        <w:gridCol w:w="1176"/>
        <w:gridCol w:w="1176"/>
        <w:gridCol w:w="1176"/>
        <w:gridCol w:w="1176"/>
        <w:gridCol w:w="1176"/>
      </w:tblGrid>
      <w:tr w:rsidR="002B7C79">
        <w:trPr>
          <w:trHeight w:val="552"/>
        </w:trPr>
        <w:tc>
          <w:tcPr>
            <w:tcW w:w="1389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Expenditure</w:t>
            </w:r>
          </w:p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 Rupees)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140 – 160 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160 – 180 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180 – 200 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200 – 220 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220 – 240 </w:t>
            </w:r>
          </w:p>
        </w:tc>
      </w:tr>
      <w:tr w:rsidR="002B7C79">
        <w:trPr>
          <w:trHeight w:val="552"/>
        </w:trPr>
        <w:tc>
          <w:tcPr>
            <w:tcW w:w="1389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</w:t>
            </w:r>
          </w:p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families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6" w:type="dxa"/>
          </w:tcPr>
          <w:p w:rsidR="002B7C79" w:rsidRDefault="00447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B7C79" w:rsidRDefault="002B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C79" w:rsidRDefault="002B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C79" w:rsidRDefault="002B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C79" w:rsidRDefault="002B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the mean expenditure of given 100 families. Also mention how many families are there having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daily expenditure less than 220 Rupees</w:t>
      </w:r>
    </w:p>
    <w:p w:rsidR="002B7C79" w:rsidRDefault="002B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E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CASE STUDY</w:t>
      </w:r>
    </w:p>
    <w:p w:rsidR="002B7C79" w:rsidRDefault="00447EC1">
      <w:pPr>
        <w:spacing w:after="0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3481704</wp:posOffset>
            </wp:positionH>
            <wp:positionV relativeFrom="paragraph">
              <wp:posOffset>76835</wp:posOffset>
            </wp:positionV>
            <wp:extent cx="3057525" cy="1995170"/>
            <wp:effectExtent l="0" t="0" r="0" b="0"/>
            <wp:wrapSquare wrapText="bothSides" distT="0" distB="0" distL="114300" distR="114300"/>
            <wp:docPr id="27" name="image2.png" descr="https://media-mycbseguide.s3.amazonaws.com/images/imgur/CbmT0I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media-mycbseguide.s3.amazonaws.com/images/imgur/CbmT0Iq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95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7C79" w:rsidRDefault="00447EC1" w:rsidP="00F85527">
      <w:pPr>
        <w:spacing w:after="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CARTESIAN- PLANE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Cartesian Coordinates we mark a point on a graph by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far along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far 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it 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left-right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direction is commonly called X-axis.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up-down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vertical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direction is commonly called Y-axis.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In Green Park, New Delhi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Ramesh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having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rectangular plot ABCD as shown in the following 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gure. Sapling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Gulmohar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planted on the boundary at a distance of 1m from each other. In the plot,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Ramesh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builds his house in the rectangular area PQRS. In the remaining part of plot,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Ramesh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wants to plant grass.</w:t>
      </w:r>
    </w:p>
    <w:p w:rsidR="002B7C79" w:rsidRDefault="00447EC1" w:rsidP="00F85527">
      <w:pPr>
        <w:spacing w:after="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Find the area of rectangle PQRS.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(1)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(ii) Find the coordinates of a point on y – axis which is equidistant from point Q and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(2)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(iii) Find the coordinates of mid-point diagonal QS.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(1)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 logs are stacked in the following manner: 20 logs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the bottom row, 19 in the next row, 18 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row next to it and so on.</w:t>
      </w:r>
    </w:p>
    <w:p w:rsidR="002B7C79" w:rsidRPr="002A601A" w:rsidRDefault="002B7C79">
      <w:p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 w:hanging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Form an A.P                                                                                                                                   (1)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</w:t>
      </w:r>
      <w:r w:rsidR="00F85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 in how many rows are the 200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  placed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(1)</w:t>
      </w:r>
    </w:p>
    <w:p w:rsidR="00F85527" w:rsidRDefault="00F85527" w:rsidP="002A60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ii) Find the number of logs </w:t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top most </w:t>
      </w:r>
      <w:proofErr w:type="gramStart"/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proofErr w:type="gramEnd"/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(2)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From a point on the ground the angle of elevation of the top of a 10 m tall building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30°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 fl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hoisted at the top of the building and the angle of elevation of the top of the flagstaff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m:oMath>
        <w:proofErr w:type="gramEnd"/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45°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592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Draw a neat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 to show the above situation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(1)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(ii) Find the length of the flagstaff.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(2)</w:t>
      </w:r>
    </w:p>
    <w:p w:rsidR="002B7C79" w:rsidRDefault="00447EC1" w:rsidP="00F85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 xml:space="preserve">(iii)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distance of the building from the point on the ground.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(1)</w:t>
      </w:r>
    </w:p>
    <w:p w:rsidR="002B7C79" w:rsidRDefault="0044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130175</wp:posOffset>
            </wp:positionV>
            <wp:extent cx="3139440" cy="2798445"/>
            <wp:effectExtent l="0" t="0" r="0" b="0"/>
            <wp:wrapSquare wrapText="bothSides" distT="0" distB="0" distL="114300" distR="114300"/>
            <wp:docPr id="29" name="image1.jpg" descr="849548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84954806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9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B7C79" w:rsidSect="002B7C79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EC1" w:rsidRDefault="00447EC1" w:rsidP="00F85527">
      <w:pPr>
        <w:spacing w:after="0" w:line="240" w:lineRule="auto"/>
      </w:pPr>
      <w:r>
        <w:separator/>
      </w:r>
    </w:p>
  </w:endnote>
  <w:endnote w:type="continuationSeparator" w:id="0">
    <w:p w:rsidR="00447EC1" w:rsidRDefault="00447EC1" w:rsidP="00F8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4336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85527" w:rsidRDefault="00F85527">
            <w:pPr>
              <w:pStyle w:val="Footer"/>
              <w:jc w:val="center"/>
            </w:pPr>
            <w:r>
              <w:t xml:space="preserve">CLASS X/ BASIC MATHS/SET 1/Page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601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601A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85527" w:rsidRDefault="00F855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EC1" w:rsidRDefault="00447EC1" w:rsidP="00F85527">
      <w:pPr>
        <w:spacing w:after="0" w:line="240" w:lineRule="auto"/>
      </w:pPr>
      <w:r>
        <w:separator/>
      </w:r>
    </w:p>
  </w:footnote>
  <w:footnote w:type="continuationSeparator" w:id="0">
    <w:p w:rsidR="00447EC1" w:rsidRDefault="00447EC1" w:rsidP="00F85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17AF7"/>
    <w:multiLevelType w:val="multilevel"/>
    <w:tmpl w:val="4D66D9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C79"/>
    <w:rsid w:val="002A601A"/>
    <w:rsid w:val="002B7C79"/>
    <w:rsid w:val="00447EC1"/>
    <w:rsid w:val="00F8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AF"/>
    <w:rPr>
      <w:lang w:val="en-IN"/>
    </w:rPr>
  </w:style>
  <w:style w:type="paragraph" w:styleId="Heading1">
    <w:name w:val="heading 1"/>
    <w:basedOn w:val="normal0"/>
    <w:next w:val="normal0"/>
    <w:rsid w:val="002B7C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B7C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B7C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B7C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B7C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B7C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7C79"/>
  </w:style>
  <w:style w:type="paragraph" w:styleId="Title">
    <w:name w:val="Title"/>
    <w:basedOn w:val="normal0"/>
    <w:next w:val="normal0"/>
    <w:rsid w:val="002B7C79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F53F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3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BDB"/>
  </w:style>
  <w:style w:type="paragraph" w:styleId="Footer">
    <w:name w:val="footer"/>
    <w:basedOn w:val="Normal"/>
    <w:link w:val="FooterChar"/>
    <w:uiPriority w:val="99"/>
    <w:unhideWhenUsed/>
    <w:rsid w:val="0022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DB"/>
  </w:style>
  <w:style w:type="paragraph" w:styleId="NoSpacing">
    <w:name w:val="No Spacing"/>
    <w:uiPriority w:val="1"/>
    <w:qFormat/>
    <w:rsid w:val="003A70D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D4493"/>
    <w:rPr>
      <w:b/>
      <w:bCs/>
    </w:rPr>
  </w:style>
  <w:style w:type="table" w:styleId="TableGrid">
    <w:name w:val="Table Grid"/>
    <w:basedOn w:val="TableNormal"/>
    <w:uiPriority w:val="59"/>
    <w:rsid w:val="00ED1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2B7C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7C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B7C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SQ2AIDhQpS17Y59NZU3j19+sYA==">CgMxLjAyCGguZ2pkZ3hzOAByITFBVVFQZ21IcDBaQy1GUHhBa0ZZMVg4bS1IM1lkblZXSA==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Exim cbse</cp:lastModifiedBy>
  <cp:revision>3</cp:revision>
  <cp:lastPrinted>2024-12-12T01:54:00Z</cp:lastPrinted>
  <dcterms:created xsi:type="dcterms:W3CDTF">2022-11-15T05:49:00Z</dcterms:created>
  <dcterms:modified xsi:type="dcterms:W3CDTF">2024-12-12T01:55:00Z</dcterms:modified>
</cp:coreProperties>
</file>