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9F3" w:rsidRDefault="00C609F3">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6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450"/>
        <w:gridCol w:w="4140"/>
        <w:gridCol w:w="2030"/>
      </w:tblGrid>
      <w:tr w:rsidR="00C609F3" w:rsidTr="00A9399E">
        <w:trPr>
          <w:trHeight w:val="2150"/>
          <w:jc w:val="center"/>
        </w:trPr>
        <w:tc>
          <w:tcPr>
            <w:tcW w:w="4450" w:type="dxa"/>
          </w:tcPr>
          <w:p w:rsidR="00C609F3" w:rsidRDefault="00D939AA">
            <w:pPr>
              <w:ind w:right="-567"/>
              <w:rPr>
                <w:rFonts w:ascii="Times New Roman" w:eastAsia="Times New Roman" w:hAnsi="Times New Roman" w:cs="Times New Roman"/>
                <w:b/>
                <w:sz w:val="28"/>
                <w:szCs w:val="28"/>
                <w:highlight w:val="yellow"/>
              </w:rPr>
            </w:pPr>
            <w:bookmarkStart w:id="0" w:name="_heading=h.gjdgxs" w:colFirst="0" w:colLast="0"/>
            <w:bookmarkEnd w:id="0"/>
            <w:r>
              <w:rPr>
                <w:noProof/>
              </w:rPr>
              <w:drawing>
                <wp:anchor distT="0" distB="0" distL="114300" distR="114300" simplePos="0" relativeHeight="251658240" behindDoc="0" locked="0" layoutInCell="1" allowOverlap="1">
                  <wp:simplePos x="0" y="0"/>
                  <wp:positionH relativeFrom="column">
                    <wp:posOffset>343535</wp:posOffset>
                  </wp:positionH>
                  <wp:positionV relativeFrom="paragraph">
                    <wp:posOffset>137795</wp:posOffset>
                  </wp:positionV>
                  <wp:extent cx="1028700" cy="1186815"/>
                  <wp:effectExtent l="0" t="0" r="0" b="0"/>
                  <wp:wrapSquare wrapText="bothSides" distT="0" distB="0" distL="114300" distR="114300"/>
                  <wp:docPr id="193706653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1028700" cy="1186815"/>
                          </a:xfrm>
                          <a:prstGeom prst="rect">
                            <a:avLst/>
                          </a:prstGeom>
                          <a:ln/>
                        </pic:spPr>
                      </pic:pic>
                    </a:graphicData>
                  </a:graphic>
                </wp:anchor>
              </w:drawing>
            </w:r>
          </w:p>
        </w:tc>
        <w:tc>
          <w:tcPr>
            <w:tcW w:w="6170" w:type="dxa"/>
            <w:gridSpan w:val="2"/>
            <w:vAlign w:val="center"/>
          </w:tcPr>
          <w:p w:rsidR="00C609F3" w:rsidRDefault="00C609F3">
            <w:pPr>
              <w:ind w:left="-567" w:right="-567"/>
              <w:jc w:val="center"/>
              <w:rPr>
                <w:rFonts w:ascii="Times New Roman" w:eastAsia="Times New Roman" w:hAnsi="Times New Roman" w:cs="Times New Roman"/>
                <w:b/>
                <w:sz w:val="28"/>
                <w:szCs w:val="28"/>
              </w:rPr>
            </w:pPr>
          </w:p>
          <w:p w:rsidR="00C609F3" w:rsidRDefault="00D939AA">
            <w:pPr>
              <w:ind w:left="-567" w:right="-56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BANGALORE SAHODAYA COMPLEX</w:t>
            </w:r>
          </w:p>
          <w:p w:rsidR="00C609F3" w:rsidRDefault="00D939AA">
            <w:pPr>
              <w:ind w:right="-56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PREBOARD EXAM- II (2024-25)</w:t>
            </w:r>
          </w:p>
          <w:p w:rsidR="00C609F3" w:rsidRDefault="00C609F3">
            <w:pPr>
              <w:ind w:right="-567"/>
              <w:jc w:val="center"/>
              <w:rPr>
                <w:rFonts w:ascii="Times New Roman" w:eastAsia="Times New Roman" w:hAnsi="Times New Roman" w:cs="Times New Roman"/>
                <w:b/>
                <w:sz w:val="28"/>
                <w:szCs w:val="28"/>
              </w:rPr>
            </w:pPr>
          </w:p>
          <w:p w:rsidR="00C609F3" w:rsidRDefault="00C609F3">
            <w:pPr>
              <w:ind w:right="-567"/>
              <w:rPr>
                <w:rFonts w:ascii="Times New Roman" w:eastAsia="Times New Roman" w:hAnsi="Times New Roman" w:cs="Times New Roman"/>
                <w:b/>
                <w:sz w:val="28"/>
                <w:szCs w:val="28"/>
              </w:rPr>
            </w:pPr>
          </w:p>
        </w:tc>
      </w:tr>
      <w:tr w:rsidR="00C609F3" w:rsidTr="00A9399E">
        <w:trPr>
          <w:trHeight w:val="412"/>
          <w:jc w:val="center"/>
        </w:trPr>
        <w:tc>
          <w:tcPr>
            <w:tcW w:w="4450" w:type="dxa"/>
            <w:vAlign w:val="center"/>
          </w:tcPr>
          <w:p w:rsidR="00C609F3" w:rsidRDefault="00D939AA">
            <w:pPr>
              <w:ind w:right="-567"/>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12/12/2024</w:t>
            </w:r>
          </w:p>
        </w:tc>
        <w:tc>
          <w:tcPr>
            <w:tcW w:w="4140" w:type="dxa"/>
            <w:vAlign w:val="center"/>
          </w:tcPr>
          <w:p w:rsidR="00C609F3" w:rsidRDefault="00D939AA" w:rsidP="00A9399E">
            <w:pPr>
              <w:ind w:right="-567"/>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Set: </w:t>
            </w:r>
            <w:r w:rsidR="00A9399E">
              <w:rPr>
                <w:rFonts w:ascii="Times New Roman" w:eastAsia="Times New Roman" w:hAnsi="Times New Roman" w:cs="Times New Roman"/>
                <w:b/>
                <w:sz w:val="28"/>
                <w:szCs w:val="28"/>
              </w:rPr>
              <w:t>1</w:t>
            </w:r>
          </w:p>
        </w:tc>
        <w:tc>
          <w:tcPr>
            <w:tcW w:w="2030" w:type="dxa"/>
            <w:vAlign w:val="center"/>
          </w:tcPr>
          <w:p w:rsidR="00C609F3" w:rsidRDefault="00D939AA">
            <w:pPr>
              <w:ind w:left="-111" w:right="-567"/>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Max Marks:70</w:t>
            </w:r>
          </w:p>
        </w:tc>
      </w:tr>
      <w:tr w:rsidR="00C609F3" w:rsidTr="00A9399E">
        <w:trPr>
          <w:trHeight w:val="412"/>
          <w:jc w:val="center"/>
        </w:trPr>
        <w:tc>
          <w:tcPr>
            <w:tcW w:w="4450" w:type="dxa"/>
            <w:vAlign w:val="center"/>
          </w:tcPr>
          <w:p w:rsidR="00C609F3" w:rsidRDefault="00D939AA">
            <w:pPr>
              <w:ind w:right="-567"/>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Subject: Elements of Business(154)</w:t>
            </w:r>
          </w:p>
        </w:tc>
        <w:tc>
          <w:tcPr>
            <w:tcW w:w="4140" w:type="dxa"/>
            <w:vAlign w:val="center"/>
          </w:tcPr>
          <w:p w:rsidR="00C609F3" w:rsidRDefault="00D939AA">
            <w:pPr>
              <w:ind w:right="-567"/>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c>
          <w:tcPr>
            <w:tcW w:w="2030" w:type="dxa"/>
            <w:vAlign w:val="center"/>
          </w:tcPr>
          <w:p w:rsidR="00C609F3" w:rsidRDefault="00D939AA">
            <w:pPr>
              <w:ind w:left="-52" w:right="-567" w:hanging="56"/>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Time:3 Hrs</w:t>
            </w:r>
          </w:p>
        </w:tc>
      </w:tr>
      <w:tr w:rsidR="00C609F3" w:rsidTr="00A9399E">
        <w:trPr>
          <w:trHeight w:val="412"/>
          <w:jc w:val="center"/>
        </w:trPr>
        <w:tc>
          <w:tcPr>
            <w:tcW w:w="4450" w:type="dxa"/>
            <w:vAlign w:val="center"/>
          </w:tcPr>
          <w:p w:rsidR="00C609F3" w:rsidRDefault="00D939AA">
            <w:pPr>
              <w:ind w:right="-567"/>
              <w:rPr>
                <w:rFonts w:ascii="Times New Roman" w:eastAsia="Times New Roman" w:hAnsi="Times New Roman" w:cs="Times New Roman"/>
                <w:b/>
                <w:sz w:val="28"/>
                <w:szCs w:val="28"/>
              </w:rPr>
            </w:pPr>
            <w:r>
              <w:rPr>
                <w:rFonts w:ascii="Times New Roman" w:eastAsia="Times New Roman" w:hAnsi="Times New Roman" w:cs="Times New Roman"/>
                <w:b/>
                <w:sz w:val="28"/>
                <w:szCs w:val="28"/>
              </w:rPr>
              <w:t>Class: X</w:t>
            </w:r>
          </w:p>
        </w:tc>
        <w:tc>
          <w:tcPr>
            <w:tcW w:w="4140" w:type="dxa"/>
            <w:vAlign w:val="center"/>
          </w:tcPr>
          <w:p w:rsidR="00C609F3" w:rsidRDefault="00D939AA">
            <w:pPr>
              <w:ind w:right="-567"/>
              <w:rPr>
                <w:rFonts w:ascii="Times New Roman" w:eastAsia="Times New Roman" w:hAnsi="Times New Roman" w:cs="Times New Roman"/>
                <w:b/>
                <w:sz w:val="28"/>
                <w:szCs w:val="28"/>
              </w:rPr>
            </w:pPr>
            <w:r>
              <w:rPr>
                <w:rFonts w:ascii="Times New Roman" w:eastAsia="Times New Roman" w:hAnsi="Times New Roman" w:cs="Times New Roman"/>
                <w:b/>
                <w:sz w:val="28"/>
                <w:szCs w:val="28"/>
              </w:rPr>
              <w:t>Roll No:</w:t>
            </w:r>
          </w:p>
        </w:tc>
        <w:tc>
          <w:tcPr>
            <w:tcW w:w="2030" w:type="dxa"/>
            <w:vAlign w:val="center"/>
          </w:tcPr>
          <w:p w:rsidR="00C609F3" w:rsidRDefault="00D939AA" w:rsidP="00A9399E">
            <w:pPr>
              <w:ind w:left="-142" w:right="-567" w:firstLine="3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No of Pages:</w:t>
            </w:r>
            <w:r w:rsidR="00A9399E">
              <w:rPr>
                <w:rFonts w:ascii="Times New Roman" w:eastAsia="Times New Roman" w:hAnsi="Times New Roman" w:cs="Times New Roman"/>
                <w:b/>
                <w:sz w:val="28"/>
                <w:szCs w:val="28"/>
              </w:rPr>
              <w:t>3</w:t>
            </w:r>
          </w:p>
        </w:tc>
      </w:tr>
      <w:tr w:rsidR="00C609F3">
        <w:trPr>
          <w:trHeight w:val="979"/>
          <w:jc w:val="center"/>
        </w:trPr>
        <w:tc>
          <w:tcPr>
            <w:tcW w:w="10620" w:type="dxa"/>
            <w:gridSpan w:val="3"/>
          </w:tcPr>
          <w:p w:rsidR="00C609F3" w:rsidRDefault="00D939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 Instructions: </w:t>
            </w:r>
          </w:p>
          <w:p w:rsidR="00C609F3" w:rsidRDefault="00D939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This question paper contains 30 questions. All questions are compulsory. </w:t>
            </w:r>
          </w:p>
          <w:p w:rsidR="00C609F3" w:rsidRDefault="00D939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Q.1 to 18 carries 1 mark each </w:t>
            </w:r>
          </w:p>
          <w:p w:rsidR="00C609F3" w:rsidRDefault="00D939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Q.19 to 22 carries 3 marks each </w:t>
            </w:r>
          </w:p>
          <w:p w:rsidR="00C609F3" w:rsidRDefault="00D939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Q.23 to 26 carries 4 marks each </w:t>
            </w:r>
          </w:p>
          <w:p w:rsidR="00C609F3" w:rsidRDefault="00D939AA">
            <w:pPr>
              <w:rPr>
                <w:rFonts w:ascii="Times New Roman" w:eastAsia="Times New Roman" w:hAnsi="Times New Roman" w:cs="Times New Roman"/>
                <w:sz w:val="24"/>
                <w:szCs w:val="24"/>
              </w:rPr>
            </w:pPr>
            <w:r>
              <w:rPr>
                <w:rFonts w:ascii="Times New Roman" w:eastAsia="Times New Roman" w:hAnsi="Times New Roman" w:cs="Times New Roman"/>
                <w:sz w:val="24"/>
                <w:szCs w:val="24"/>
              </w:rPr>
              <w:t>5. Q.27 to 30 carries 6 marks each</w:t>
            </w:r>
          </w:p>
        </w:tc>
      </w:tr>
    </w:tbl>
    <w:p w:rsidR="00C609F3" w:rsidRDefault="00C609F3">
      <w:pPr>
        <w:widowControl w:val="0"/>
        <w:pBdr>
          <w:top w:val="nil"/>
          <w:left w:val="nil"/>
          <w:bottom w:val="nil"/>
          <w:right w:val="nil"/>
          <w:between w:val="nil"/>
        </w:pBdr>
        <w:spacing w:before="5" w:after="0" w:line="240" w:lineRule="auto"/>
        <w:rPr>
          <w:rFonts w:ascii="Times New Roman" w:eastAsia="Times New Roman" w:hAnsi="Times New Roman" w:cs="Times New Roman"/>
          <w:color w:val="000000"/>
          <w:sz w:val="24"/>
          <w:szCs w:val="24"/>
        </w:rPr>
      </w:pPr>
    </w:p>
    <w:p w:rsidR="00C609F3" w:rsidRDefault="00D939AA">
      <w:pPr>
        <w:widowControl w:val="0"/>
        <w:numPr>
          <w:ilvl w:val="0"/>
          <w:numId w:val="1"/>
        </w:numPr>
        <w:pBdr>
          <w:top w:val="nil"/>
          <w:left w:val="nil"/>
          <w:bottom w:val="nil"/>
          <w:right w:val="nil"/>
          <w:between w:val="nil"/>
        </w:pBdr>
        <w:spacing w:before="5"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ABC Joint Stock Company acts like a normal person because its created by _______</w:t>
      </w:r>
    </w:p>
    <w:p w:rsidR="00C609F3" w:rsidRDefault="00D939AA">
      <w:pPr>
        <w:widowControl w:val="0"/>
        <w:pBdr>
          <w:top w:val="nil"/>
          <w:left w:val="nil"/>
          <w:bottom w:val="nil"/>
          <w:right w:val="nil"/>
          <w:between w:val="nil"/>
        </w:pBdr>
        <w:spacing w:before="5"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(A)Complicated </w:t>
      </w:r>
      <w:r>
        <w:rPr>
          <w:rFonts w:ascii="Times New Roman" w:eastAsia="Times New Roman" w:hAnsi="Times New Roman" w:cs="Times New Roman"/>
          <w:color w:val="000000"/>
          <w:sz w:val="24"/>
          <w:szCs w:val="24"/>
        </w:rPr>
        <w:tab/>
        <w:t>(B</w:t>
      </w:r>
      <w:proofErr w:type="gramStart"/>
      <w:r>
        <w:rPr>
          <w:rFonts w:ascii="Times New Roman" w:eastAsia="Times New Roman" w:hAnsi="Times New Roman" w:cs="Times New Roman"/>
          <w:color w:val="000000"/>
          <w:sz w:val="24"/>
          <w:szCs w:val="24"/>
        </w:rPr>
        <w:t>)Share</w:t>
      </w:r>
      <w:proofErr w:type="gramEnd"/>
      <w:r>
        <w:rPr>
          <w:rFonts w:ascii="Times New Roman" w:eastAsia="Times New Roman" w:hAnsi="Times New Roman" w:cs="Times New Roman"/>
          <w:color w:val="000000"/>
          <w:sz w:val="24"/>
          <w:szCs w:val="24"/>
        </w:rPr>
        <w:t xml:space="preserve"> holder  </w:t>
      </w:r>
      <w:r>
        <w:rPr>
          <w:rFonts w:ascii="Times New Roman" w:eastAsia="Times New Roman" w:hAnsi="Times New Roman" w:cs="Times New Roman"/>
          <w:color w:val="000000"/>
          <w:sz w:val="24"/>
          <w:szCs w:val="24"/>
        </w:rPr>
        <w:tab/>
        <w:t>(C) Control</w:t>
      </w:r>
      <w:r>
        <w:rPr>
          <w:rFonts w:ascii="Times New Roman" w:eastAsia="Times New Roman" w:hAnsi="Times New Roman" w:cs="Times New Roman"/>
          <w:color w:val="000000"/>
          <w:sz w:val="24"/>
          <w:szCs w:val="24"/>
        </w:rPr>
        <w:tab/>
        <w:t>(D) Law</w:t>
      </w:r>
    </w:p>
    <w:p w:rsidR="00C609F3" w:rsidRDefault="00C609F3">
      <w:pPr>
        <w:widowControl w:val="0"/>
        <w:pBdr>
          <w:top w:val="nil"/>
          <w:left w:val="nil"/>
          <w:bottom w:val="nil"/>
          <w:right w:val="nil"/>
          <w:between w:val="nil"/>
        </w:pBdr>
        <w:spacing w:before="5" w:after="0" w:line="240" w:lineRule="auto"/>
        <w:rPr>
          <w:rFonts w:ascii="Times New Roman" w:eastAsia="Times New Roman" w:hAnsi="Times New Roman" w:cs="Times New Roman"/>
          <w:color w:val="000000"/>
          <w:sz w:val="24"/>
          <w:szCs w:val="24"/>
        </w:rPr>
      </w:pPr>
    </w:p>
    <w:p w:rsidR="00C609F3" w:rsidRDefault="00D939AA">
      <w:pPr>
        <w:widowControl w:val="0"/>
        <w:numPr>
          <w:ilvl w:val="0"/>
          <w:numId w:val="1"/>
        </w:numPr>
        <w:pBdr>
          <w:top w:val="nil"/>
          <w:left w:val="nil"/>
          <w:bottom w:val="nil"/>
          <w:right w:val="nil"/>
          <w:between w:val="nil"/>
        </w:pBdr>
        <w:spacing w:before="5"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XYZ limited received finance by issue of shares is called</w:t>
      </w:r>
    </w:p>
    <w:p w:rsidR="00C609F3" w:rsidRDefault="00D939AA">
      <w:pPr>
        <w:widowControl w:val="0"/>
        <w:pBdr>
          <w:top w:val="nil"/>
          <w:left w:val="nil"/>
          <w:bottom w:val="nil"/>
          <w:right w:val="nil"/>
          <w:between w:val="nil"/>
        </w:pBdr>
        <w:spacing w:before="5"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(A)Short term</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(B</w:t>
      </w:r>
      <w:proofErr w:type="gramStart"/>
      <w:r>
        <w:rPr>
          <w:rFonts w:ascii="Times New Roman" w:eastAsia="Times New Roman" w:hAnsi="Times New Roman" w:cs="Times New Roman"/>
          <w:color w:val="000000"/>
          <w:sz w:val="24"/>
          <w:szCs w:val="24"/>
        </w:rPr>
        <w:t>)Medium</w:t>
      </w:r>
      <w:proofErr w:type="gramEnd"/>
      <w:r>
        <w:rPr>
          <w:rFonts w:ascii="Times New Roman" w:eastAsia="Times New Roman" w:hAnsi="Times New Roman" w:cs="Times New Roman"/>
          <w:color w:val="000000"/>
          <w:sz w:val="24"/>
          <w:szCs w:val="24"/>
        </w:rPr>
        <w:t xml:space="preserve"> term</w:t>
      </w:r>
      <w:r>
        <w:rPr>
          <w:rFonts w:ascii="Times New Roman" w:eastAsia="Times New Roman" w:hAnsi="Times New Roman" w:cs="Times New Roman"/>
          <w:color w:val="000000"/>
          <w:sz w:val="24"/>
          <w:szCs w:val="24"/>
        </w:rPr>
        <w:tab/>
        <w:t xml:space="preserve">(C) </w:t>
      </w:r>
      <w:proofErr w:type="spellStart"/>
      <w:r>
        <w:rPr>
          <w:rFonts w:ascii="Times New Roman" w:eastAsia="Times New Roman" w:hAnsi="Times New Roman" w:cs="Times New Roman"/>
          <w:color w:val="000000"/>
          <w:sz w:val="24"/>
          <w:szCs w:val="24"/>
        </w:rPr>
        <w:t>Lont</w:t>
      </w:r>
      <w:proofErr w:type="spellEnd"/>
      <w:r>
        <w:rPr>
          <w:rFonts w:ascii="Times New Roman" w:eastAsia="Times New Roman" w:hAnsi="Times New Roman" w:cs="Times New Roman"/>
          <w:color w:val="000000"/>
          <w:sz w:val="24"/>
          <w:szCs w:val="24"/>
        </w:rPr>
        <w:t xml:space="preserve"> term</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(D)Very short period</w:t>
      </w:r>
    </w:p>
    <w:p w:rsidR="00C609F3" w:rsidRDefault="00C609F3">
      <w:pPr>
        <w:widowControl w:val="0"/>
        <w:pBdr>
          <w:top w:val="nil"/>
          <w:left w:val="nil"/>
          <w:bottom w:val="nil"/>
          <w:right w:val="nil"/>
          <w:between w:val="nil"/>
        </w:pBdr>
        <w:spacing w:before="5" w:after="0" w:line="240" w:lineRule="auto"/>
        <w:rPr>
          <w:rFonts w:ascii="Times New Roman" w:eastAsia="Times New Roman" w:hAnsi="Times New Roman" w:cs="Times New Roman"/>
          <w:color w:val="000000"/>
          <w:sz w:val="24"/>
          <w:szCs w:val="24"/>
        </w:rPr>
      </w:pPr>
    </w:p>
    <w:p w:rsidR="00C609F3" w:rsidRDefault="00D939AA">
      <w:pPr>
        <w:widowControl w:val="0"/>
        <w:numPr>
          <w:ilvl w:val="0"/>
          <w:numId w:val="1"/>
        </w:numPr>
        <w:pBdr>
          <w:top w:val="nil"/>
          <w:left w:val="nil"/>
          <w:bottom w:val="nil"/>
          <w:right w:val="nil"/>
          <w:between w:val="nil"/>
        </w:pBdr>
        <w:spacing w:before="5"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 wants to know the number of key elements in the communication</w:t>
      </w:r>
    </w:p>
    <w:p w:rsidR="00C609F3" w:rsidRDefault="00D939AA">
      <w:pPr>
        <w:widowControl w:val="0"/>
        <w:pBdr>
          <w:top w:val="nil"/>
          <w:left w:val="nil"/>
          <w:bottom w:val="nil"/>
          <w:right w:val="nil"/>
          <w:between w:val="nil"/>
        </w:pBdr>
        <w:spacing w:before="5"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(A)Five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(B</w:t>
      </w:r>
      <w:proofErr w:type="gramStart"/>
      <w:r>
        <w:rPr>
          <w:rFonts w:ascii="Times New Roman" w:eastAsia="Times New Roman" w:hAnsi="Times New Roman" w:cs="Times New Roman"/>
          <w:color w:val="000000"/>
          <w:sz w:val="24"/>
          <w:szCs w:val="24"/>
        </w:rPr>
        <w:t>)Six</w:t>
      </w:r>
      <w:proofErr w:type="gramEnd"/>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(C) Seven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(D) Four</w:t>
      </w:r>
    </w:p>
    <w:p w:rsidR="00C609F3" w:rsidRDefault="00C609F3">
      <w:pPr>
        <w:widowControl w:val="0"/>
        <w:pBdr>
          <w:top w:val="nil"/>
          <w:left w:val="nil"/>
          <w:bottom w:val="nil"/>
          <w:right w:val="nil"/>
          <w:between w:val="nil"/>
        </w:pBdr>
        <w:spacing w:before="5" w:after="0" w:line="240" w:lineRule="auto"/>
        <w:ind w:left="720"/>
        <w:rPr>
          <w:rFonts w:ascii="Times New Roman" w:eastAsia="Times New Roman" w:hAnsi="Times New Roman" w:cs="Times New Roman"/>
          <w:color w:val="000000"/>
          <w:sz w:val="24"/>
          <w:szCs w:val="24"/>
        </w:rPr>
      </w:pPr>
    </w:p>
    <w:p w:rsidR="00C609F3" w:rsidRDefault="00D939AA">
      <w:pPr>
        <w:widowControl w:val="0"/>
        <w:pBdr>
          <w:top w:val="nil"/>
          <w:left w:val="nil"/>
          <w:bottom w:val="nil"/>
          <w:right w:val="nil"/>
          <w:between w:val="nil"/>
        </w:pBdr>
        <w:spacing w:before="5"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4. The maximum number of member in a Public Limited Company can be</w:t>
      </w:r>
    </w:p>
    <w:p w:rsidR="00C609F3" w:rsidRDefault="00D939AA">
      <w:pPr>
        <w:widowControl w:val="0"/>
        <w:pBdr>
          <w:top w:val="nil"/>
          <w:left w:val="nil"/>
          <w:bottom w:val="nil"/>
          <w:right w:val="nil"/>
          <w:between w:val="nil"/>
        </w:pBdr>
        <w:spacing w:before="5"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 50</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(B</w:t>
      </w:r>
      <w:proofErr w:type="gramStart"/>
      <w:r>
        <w:rPr>
          <w:rFonts w:ascii="Times New Roman" w:eastAsia="Times New Roman" w:hAnsi="Times New Roman" w:cs="Times New Roman"/>
          <w:color w:val="000000"/>
          <w:sz w:val="24"/>
          <w:szCs w:val="24"/>
        </w:rPr>
        <w:t>)100</w:t>
      </w:r>
      <w:proofErr w:type="gramEnd"/>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(C) 200</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(D)Unlimited      </w:t>
      </w:r>
    </w:p>
    <w:p w:rsidR="00C609F3" w:rsidRDefault="00C609F3">
      <w:pPr>
        <w:widowControl w:val="0"/>
        <w:pBdr>
          <w:top w:val="nil"/>
          <w:left w:val="nil"/>
          <w:bottom w:val="nil"/>
          <w:right w:val="nil"/>
          <w:between w:val="nil"/>
        </w:pBdr>
        <w:spacing w:before="7" w:after="0" w:line="240" w:lineRule="auto"/>
        <w:rPr>
          <w:rFonts w:ascii="Times New Roman" w:eastAsia="Times New Roman" w:hAnsi="Times New Roman" w:cs="Times New Roman"/>
          <w:color w:val="000000"/>
          <w:sz w:val="24"/>
          <w:szCs w:val="24"/>
        </w:rPr>
      </w:pPr>
    </w:p>
    <w:p w:rsidR="00C609F3" w:rsidRDefault="00D939AA">
      <w:pPr>
        <w:widowControl w:val="0"/>
        <w:numPr>
          <w:ilvl w:val="0"/>
          <w:numId w:val="2"/>
        </w:numPr>
        <w:pBdr>
          <w:top w:val="nil"/>
          <w:left w:val="nil"/>
          <w:bottom w:val="nil"/>
          <w:right w:val="nil"/>
          <w:between w:val="nil"/>
        </w:pBdr>
        <w:spacing w:before="7"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External communication is required for establishing links with </w:t>
      </w:r>
    </w:p>
    <w:p w:rsidR="00C609F3" w:rsidRDefault="00D939AA">
      <w:pPr>
        <w:widowControl w:val="0"/>
        <w:pBdr>
          <w:top w:val="nil"/>
          <w:left w:val="nil"/>
          <w:bottom w:val="nil"/>
          <w:right w:val="nil"/>
          <w:between w:val="nil"/>
        </w:pBdr>
        <w:spacing w:before="7"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 Employees </w:t>
      </w:r>
      <w:r>
        <w:rPr>
          <w:rFonts w:ascii="Times New Roman" w:eastAsia="Times New Roman" w:hAnsi="Times New Roman" w:cs="Times New Roman"/>
          <w:color w:val="000000"/>
          <w:sz w:val="24"/>
          <w:szCs w:val="24"/>
        </w:rPr>
        <w:tab/>
        <w:t xml:space="preserve">(B) Customers </w:t>
      </w:r>
      <w:r>
        <w:rPr>
          <w:rFonts w:ascii="Times New Roman" w:eastAsia="Times New Roman" w:hAnsi="Times New Roman" w:cs="Times New Roman"/>
          <w:color w:val="000000"/>
          <w:sz w:val="24"/>
          <w:szCs w:val="24"/>
        </w:rPr>
        <w:tab/>
        <w:t xml:space="preserve">(C) Owners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(D) Managers</w:t>
      </w:r>
    </w:p>
    <w:p w:rsidR="00C609F3" w:rsidRDefault="00C609F3">
      <w:pPr>
        <w:widowControl w:val="0"/>
        <w:pBdr>
          <w:top w:val="nil"/>
          <w:left w:val="nil"/>
          <w:bottom w:val="nil"/>
          <w:right w:val="nil"/>
          <w:between w:val="nil"/>
        </w:pBdr>
        <w:spacing w:before="7" w:after="0" w:line="240" w:lineRule="auto"/>
        <w:ind w:left="720"/>
        <w:rPr>
          <w:rFonts w:ascii="Times New Roman" w:eastAsia="Times New Roman" w:hAnsi="Times New Roman" w:cs="Times New Roman"/>
          <w:color w:val="000000"/>
          <w:sz w:val="24"/>
          <w:szCs w:val="24"/>
        </w:rPr>
      </w:pPr>
    </w:p>
    <w:p w:rsidR="00C609F3" w:rsidRDefault="00D939AA">
      <w:pPr>
        <w:widowControl w:val="0"/>
        <w:pBdr>
          <w:top w:val="nil"/>
          <w:left w:val="nil"/>
          <w:bottom w:val="nil"/>
          <w:right w:val="nil"/>
          <w:between w:val="nil"/>
        </w:pBdr>
        <w:spacing w:before="7"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6. In video-conferencing the participants: </w:t>
      </w:r>
    </w:p>
    <w:p w:rsidR="00C609F3" w:rsidRDefault="00D939AA">
      <w:pPr>
        <w:widowControl w:val="0"/>
        <w:pBdr>
          <w:top w:val="nil"/>
          <w:left w:val="nil"/>
          <w:bottom w:val="nil"/>
          <w:right w:val="nil"/>
          <w:between w:val="nil"/>
        </w:pBdr>
        <w:spacing w:before="7"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 </w:t>
      </w:r>
      <w:proofErr w:type="gramStart"/>
      <w:r>
        <w:rPr>
          <w:rFonts w:ascii="Times New Roman" w:eastAsia="Times New Roman" w:hAnsi="Times New Roman" w:cs="Times New Roman"/>
          <w:color w:val="000000"/>
          <w:sz w:val="24"/>
          <w:szCs w:val="24"/>
        </w:rPr>
        <w:t>can</w:t>
      </w:r>
      <w:proofErr w:type="gramEnd"/>
      <w:r>
        <w:rPr>
          <w:rFonts w:ascii="Times New Roman" w:eastAsia="Times New Roman" w:hAnsi="Times New Roman" w:cs="Times New Roman"/>
          <w:color w:val="000000"/>
          <w:sz w:val="24"/>
          <w:szCs w:val="24"/>
        </w:rPr>
        <w:t xml:space="preserve"> see each other but cannot hear each other. </w:t>
      </w:r>
    </w:p>
    <w:p w:rsidR="00C609F3" w:rsidRDefault="00D939AA">
      <w:pPr>
        <w:widowControl w:val="0"/>
        <w:pBdr>
          <w:top w:val="nil"/>
          <w:left w:val="nil"/>
          <w:bottom w:val="nil"/>
          <w:right w:val="nil"/>
          <w:between w:val="nil"/>
        </w:pBdr>
        <w:spacing w:before="7"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t>
      </w:r>
      <w:proofErr w:type="gramStart"/>
      <w:r>
        <w:rPr>
          <w:rFonts w:ascii="Times New Roman" w:eastAsia="Times New Roman" w:hAnsi="Times New Roman" w:cs="Times New Roman"/>
          <w:color w:val="000000"/>
          <w:sz w:val="24"/>
          <w:szCs w:val="24"/>
        </w:rPr>
        <w:t>can</w:t>
      </w:r>
      <w:proofErr w:type="gramEnd"/>
      <w:r>
        <w:rPr>
          <w:rFonts w:ascii="Times New Roman" w:eastAsia="Times New Roman" w:hAnsi="Times New Roman" w:cs="Times New Roman"/>
          <w:color w:val="000000"/>
          <w:sz w:val="24"/>
          <w:szCs w:val="24"/>
        </w:rPr>
        <w:t xml:space="preserve"> hear each other but cannot see each other. </w:t>
      </w:r>
    </w:p>
    <w:p w:rsidR="00C609F3" w:rsidRDefault="00D939AA">
      <w:pPr>
        <w:widowControl w:val="0"/>
        <w:pBdr>
          <w:top w:val="nil"/>
          <w:left w:val="nil"/>
          <w:bottom w:val="nil"/>
          <w:right w:val="nil"/>
          <w:between w:val="nil"/>
        </w:pBdr>
        <w:spacing w:before="7"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w:t>
      </w:r>
      <w:proofErr w:type="gramStart"/>
      <w:r>
        <w:rPr>
          <w:rFonts w:ascii="Times New Roman" w:eastAsia="Times New Roman" w:hAnsi="Times New Roman" w:cs="Times New Roman"/>
          <w:color w:val="000000"/>
          <w:sz w:val="24"/>
          <w:szCs w:val="24"/>
        </w:rPr>
        <w:t>can</w:t>
      </w:r>
      <w:proofErr w:type="gramEnd"/>
      <w:r>
        <w:rPr>
          <w:rFonts w:ascii="Times New Roman" w:eastAsia="Times New Roman" w:hAnsi="Times New Roman" w:cs="Times New Roman"/>
          <w:color w:val="000000"/>
          <w:sz w:val="24"/>
          <w:szCs w:val="24"/>
        </w:rPr>
        <w:t xml:space="preserve"> hear and see each other.</w:t>
      </w:r>
    </w:p>
    <w:p w:rsidR="00C609F3" w:rsidRDefault="00D939AA">
      <w:pPr>
        <w:widowControl w:val="0"/>
        <w:pBdr>
          <w:top w:val="nil"/>
          <w:left w:val="nil"/>
          <w:bottom w:val="nil"/>
          <w:right w:val="nil"/>
          <w:between w:val="nil"/>
        </w:pBdr>
        <w:spacing w:before="7"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 </w:t>
      </w:r>
      <w:proofErr w:type="gramStart"/>
      <w:r>
        <w:rPr>
          <w:rFonts w:ascii="Times New Roman" w:eastAsia="Times New Roman" w:hAnsi="Times New Roman" w:cs="Times New Roman"/>
          <w:color w:val="000000"/>
          <w:sz w:val="24"/>
          <w:szCs w:val="24"/>
        </w:rPr>
        <w:t>can</w:t>
      </w:r>
      <w:proofErr w:type="gramEnd"/>
      <w:r>
        <w:rPr>
          <w:rFonts w:ascii="Times New Roman" w:eastAsia="Times New Roman" w:hAnsi="Times New Roman" w:cs="Times New Roman"/>
          <w:color w:val="000000"/>
          <w:sz w:val="24"/>
          <w:szCs w:val="24"/>
        </w:rPr>
        <w:t xml:space="preserve"> touch each other. </w:t>
      </w:r>
    </w:p>
    <w:p w:rsidR="00C609F3" w:rsidRDefault="00D939AA">
      <w:pPr>
        <w:widowControl w:val="0"/>
        <w:pBdr>
          <w:top w:val="nil"/>
          <w:left w:val="nil"/>
          <w:bottom w:val="nil"/>
          <w:right w:val="nil"/>
          <w:between w:val="nil"/>
        </w:pBdr>
        <w:spacing w:before="7"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7. A multinational company is a company: </w:t>
      </w:r>
    </w:p>
    <w:p w:rsidR="00C609F3" w:rsidRDefault="00D939AA">
      <w:pPr>
        <w:widowControl w:val="0"/>
        <w:pBdr>
          <w:top w:val="nil"/>
          <w:left w:val="nil"/>
          <w:bottom w:val="nil"/>
          <w:right w:val="nil"/>
          <w:between w:val="nil"/>
        </w:pBdr>
        <w:spacing w:before="7"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 </w:t>
      </w:r>
      <w:proofErr w:type="gramStart"/>
      <w:r>
        <w:rPr>
          <w:rFonts w:ascii="Times New Roman" w:eastAsia="Times New Roman" w:hAnsi="Times New Roman" w:cs="Times New Roman"/>
          <w:color w:val="000000"/>
          <w:sz w:val="24"/>
          <w:szCs w:val="24"/>
        </w:rPr>
        <w:t>which</w:t>
      </w:r>
      <w:proofErr w:type="gramEnd"/>
      <w:r>
        <w:rPr>
          <w:rFonts w:ascii="Times New Roman" w:eastAsia="Times New Roman" w:hAnsi="Times New Roman" w:cs="Times New Roman"/>
          <w:color w:val="000000"/>
          <w:sz w:val="24"/>
          <w:szCs w:val="24"/>
        </w:rPr>
        <w:t xml:space="preserve"> has members belonging to different countries. </w:t>
      </w:r>
    </w:p>
    <w:p w:rsidR="00C609F3" w:rsidRDefault="00D939AA">
      <w:pPr>
        <w:widowControl w:val="0"/>
        <w:pBdr>
          <w:top w:val="nil"/>
          <w:left w:val="nil"/>
          <w:bottom w:val="nil"/>
          <w:right w:val="nil"/>
          <w:between w:val="nil"/>
        </w:pBdr>
        <w:spacing w:before="7"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t>
      </w:r>
      <w:proofErr w:type="gramStart"/>
      <w:r>
        <w:rPr>
          <w:rFonts w:ascii="Times New Roman" w:eastAsia="Times New Roman" w:hAnsi="Times New Roman" w:cs="Times New Roman"/>
          <w:color w:val="000000"/>
          <w:sz w:val="24"/>
          <w:szCs w:val="24"/>
        </w:rPr>
        <w:t>which</w:t>
      </w:r>
      <w:proofErr w:type="gramEnd"/>
      <w:r>
        <w:rPr>
          <w:rFonts w:ascii="Times New Roman" w:eastAsia="Times New Roman" w:hAnsi="Times New Roman" w:cs="Times New Roman"/>
          <w:color w:val="000000"/>
          <w:sz w:val="24"/>
          <w:szCs w:val="24"/>
        </w:rPr>
        <w:t xml:space="preserve"> exports to different countr</w:t>
      </w:r>
      <w:r>
        <w:rPr>
          <w:rFonts w:ascii="Times New Roman" w:eastAsia="Times New Roman" w:hAnsi="Times New Roman" w:cs="Times New Roman"/>
          <w:color w:val="000000"/>
          <w:sz w:val="24"/>
          <w:szCs w:val="24"/>
        </w:rPr>
        <w:t xml:space="preserve">ies. </w:t>
      </w:r>
    </w:p>
    <w:p w:rsidR="00C609F3" w:rsidRDefault="00D939AA">
      <w:pPr>
        <w:widowControl w:val="0"/>
        <w:pBdr>
          <w:top w:val="nil"/>
          <w:left w:val="nil"/>
          <w:bottom w:val="nil"/>
          <w:right w:val="nil"/>
          <w:between w:val="nil"/>
        </w:pBdr>
        <w:spacing w:before="7"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w:t>
      </w:r>
      <w:proofErr w:type="gramStart"/>
      <w:r>
        <w:rPr>
          <w:rFonts w:ascii="Times New Roman" w:eastAsia="Times New Roman" w:hAnsi="Times New Roman" w:cs="Times New Roman"/>
          <w:color w:val="000000"/>
          <w:sz w:val="24"/>
          <w:szCs w:val="24"/>
        </w:rPr>
        <w:t>which</w:t>
      </w:r>
      <w:proofErr w:type="gramEnd"/>
      <w:r>
        <w:rPr>
          <w:rFonts w:ascii="Times New Roman" w:eastAsia="Times New Roman" w:hAnsi="Times New Roman" w:cs="Times New Roman"/>
          <w:color w:val="000000"/>
          <w:sz w:val="24"/>
          <w:szCs w:val="24"/>
        </w:rPr>
        <w:t xml:space="preserve"> imports goods from different countries. </w:t>
      </w:r>
    </w:p>
    <w:p w:rsidR="00C609F3" w:rsidRDefault="00D939AA">
      <w:pPr>
        <w:widowControl w:val="0"/>
        <w:pBdr>
          <w:top w:val="nil"/>
          <w:left w:val="nil"/>
          <w:bottom w:val="nil"/>
          <w:right w:val="nil"/>
          <w:between w:val="nil"/>
        </w:pBdr>
        <w:spacing w:before="7"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 </w:t>
      </w:r>
      <w:proofErr w:type="gramStart"/>
      <w:r>
        <w:rPr>
          <w:rFonts w:ascii="Times New Roman" w:eastAsia="Times New Roman" w:hAnsi="Times New Roman" w:cs="Times New Roman"/>
          <w:color w:val="000000"/>
          <w:sz w:val="24"/>
          <w:szCs w:val="24"/>
        </w:rPr>
        <w:t>which</w:t>
      </w:r>
      <w:proofErr w:type="gramEnd"/>
      <w:r>
        <w:rPr>
          <w:rFonts w:ascii="Times New Roman" w:eastAsia="Times New Roman" w:hAnsi="Times New Roman" w:cs="Times New Roman"/>
          <w:color w:val="000000"/>
          <w:sz w:val="24"/>
          <w:szCs w:val="24"/>
        </w:rPr>
        <w:t xml:space="preserve"> has factories/offices in two or more than two countries.</w:t>
      </w:r>
    </w:p>
    <w:p w:rsidR="00C609F3" w:rsidRDefault="00D939AA">
      <w:pPr>
        <w:widowControl w:val="0"/>
        <w:pBdr>
          <w:top w:val="nil"/>
          <w:left w:val="nil"/>
          <w:bottom w:val="nil"/>
          <w:right w:val="nil"/>
          <w:between w:val="nil"/>
        </w:pBdr>
        <w:spacing w:before="7"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8. Bata shoe shops are an example of ___________</w:t>
      </w:r>
      <w:proofErr w:type="gramStart"/>
      <w:r>
        <w:rPr>
          <w:rFonts w:ascii="Times New Roman" w:eastAsia="Times New Roman" w:hAnsi="Times New Roman" w:cs="Times New Roman"/>
          <w:color w:val="000000"/>
          <w:sz w:val="24"/>
          <w:szCs w:val="24"/>
        </w:rPr>
        <w:t>_ .</w:t>
      </w:r>
      <w:proofErr w:type="gramEnd"/>
      <w:r>
        <w:rPr>
          <w:rFonts w:ascii="Times New Roman" w:eastAsia="Times New Roman" w:hAnsi="Times New Roman" w:cs="Times New Roman"/>
          <w:color w:val="000000"/>
          <w:sz w:val="24"/>
          <w:szCs w:val="24"/>
        </w:rPr>
        <w:t xml:space="preserve"> </w:t>
      </w:r>
    </w:p>
    <w:p w:rsidR="00C609F3" w:rsidRDefault="00D939AA">
      <w:pPr>
        <w:widowControl w:val="0"/>
        <w:pBdr>
          <w:top w:val="nil"/>
          <w:left w:val="nil"/>
          <w:bottom w:val="nil"/>
          <w:right w:val="nil"/>
          <w:between w:val="nil"/>
        </w:pBdr>
        <w:spacing w:before="7"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Multiple shops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(B) Departmental stores</w:t>
      </w:r>
    </w:p>
    <w:p w:rsidR="00C609F3" w:rsidRDefault="00D939AA">
      <w:pPr>
        <w:widowControl w:val="0"/>
        <w:pBdr>
          <w:top w:val="nil"/>
          <w:left w:val="nil"/>
          <w:bottom w:val="nil"/>
          <w:right w:val="nil"/>
          <w:between w:val="nil"/>
        </w:pBdr>
        <w:spacing w:before="7"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w:t>
      </w:r>
      <w:proofErr w:type="spellStart"/>
      <w:r>
        <w:rPr>
          <w:rFonts w:ascii="Times New Roman" w:eastAsia="Times New Roman" w:hAnsi="Times New Roman" w:cs="Times New Roman"/>
          <w:color w:val="000000"/>
          <w:sz w:val="24"/>
          <w:szCs w:val="24"/>
        </w:rPr>
        <w:t>Speciality</w:t>
      </w:r>
      <w:proofErr w:type="spellEnd"/>
      <w:r>
        <w:rPr>
          <w:rFonts w:ascii="Times New Roman" w:eastAsia="Times New Roman" w:hAnsi="Times New Roman" w:cs="Times New Roman"/>
          <w:color w:val="000000"/>
          <w:sz w:val="24"/>
          <w:szCs w:val="24"/>
        </w:rPr>
        <w:t xml:space="preserve"> product shops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(D) Local market shops</w:t>
      </w:r>
    </w:p>
    <w:p w:rsidR="00C609F3" w:rsidRDefault="00C609F3">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8"/>
          <w:szCs w:val="18"/>
        </w:rPr>
      </w:pPr>
    </w:p>
    <w:p w:rsidR="00C609F3" w:rsidRDefault="00D939AA">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9. Which of the following is an example of non-store retailing? </w:t>
      </w:r>
    </w:p>
    <w:p w:rsidR="00C609F3" w:rsidRDefault="00D939AA">
      <w:pPr>
        <w:widowControl w:val="0"/>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Departmental store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(B) Super </w:t>
      </w:r>
      <w:proofErr w:type="spellStart"/>
      <w:r>
        <w:rPr>
          <w:rFonts w:ascii="Times New Roman" w:eastAsia="Times New Roman" w:hAnsi="Times New Roman" w:cs="Times New Roman"/>
          <w:color w:val="000000"/>
          <w:sz w:val="24"/>
          <w:szCs w:val="24"/>
        </w:rPr>
        <w:t>bazar</w:t>
      </w:r>
      <w:proofErr w:type="spellEnd"/>
    </w:p>
    <w:p w:rsidR="00C609F3" w:rsidRDefault="00D939AA">
      <w:pPr>
        <w:widowControl w:val="0"/>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Mall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(D) Sale through vending machine</w:t>
      </w:r>
    </w:p>
    <w:p w:rsidR="00C609F3" w:rsidRDefault="00C609F3">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4"/>
          <w:szCs w:val="14"/>
        </w:rPr>
      </w:pPr>
    </w:p>
    <w:p w:rsidR="00C609F3" w:rsidRDefault="00D939AA">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10. In the case of no profit or insufficient profit, a company will not be bound to pay this </w:t>
      </w:r>
    </w:p>
    <w:p w:rsidR="00C609F3" w:rsidRDefault="00D939AA">
      <w:pPr>
        <w:widowControl w:val="0"/>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(A) Salary to the employees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(B) Interest to shareholders</w:t>
      </w:r>
    </w:p>
    <w:p w:rsidR="00C609F3" w:rsidRDefault="00D939AA">
      <w:pPr>
        <w:widowControl w:val="0"/>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(C) Dividend to shareholders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(D) Commission to selling agents</w:t>
      </w:r>
    </w:p>
    <w:p w:rsidR="00C609F3" w:rsidRDefault="00C609F3">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2"/>
          <w:szCs w:val="12"/>
        </w:rPr>
      </w:pPr>
    </w:p>
    <w:p w:rsidR="00C609F3" w:rsidRDefault="00D939AA">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11. In a credit </w:t>
      </w:r>
      <w:proofErr w:type="gramStart"/>
      <w:r>
        <w:rPr>
          <w:rFonts w:ascii="Times New Roman" w:eastAsia="Times New Roman" w:hAnsi="Times New Roman" w:cs="Times New Roman"/>
          <w:color w:val="000000"/>
          <w:sz w:val="24"/>
          <w:szCs w:val="24"/>
        </w:rPr>
        <w:t>sale :</w:t>
      </w:r>
      <w:proofErr w:type="gramEnd"/>
      <w:r>
        <w:rPr>
          <w:rFonts w:ascii="Times New Roman" w:eastAsia="Times New Roman" w:hAnsi="Times New Roman" w:cs="Times New Roman"/>
          <w:color w:val="000000"/>
          <w:sz w:val="24"/>
          <w:szCs w:val="24"/>
        </w:rPr>
        <w:t xml:space="preserve"> </w:t>
      </w:r>
    </w:p>
    <w:p w:rsidR="00C609F3" w:rsidRDefault="00D939AA">
      <w:pPr>
        <w:widowControl w:val="0"/>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Payment is not made at the time of delivery, it is made later.</w:t>
      </w:r>
    </w:p>
    <w:p w:rsidR="00C609F3" w:rsidRDefault="00D939AA">
      <w:pPr>
        <w:widowControl w:val="0"/>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Payment is not made by cash, it is made by </w:t>
      </w:r>
      <w:proofErr w:type="spellStart"/>
      <w:r>
        <w:rPr>
          <w:rFonts w:ascii="Times New Roman" w:eastAsia="Times New Roman" w:hAnsi="Times New Roman" w:cs="Times New Roman"/>
          <w:color w:val="000000"/>
          <w:sz w:val="24"/>
          <w:szCs w:val="24"/>
        </w:rPr>
        <w:t>cheque</w:t>
      </w:r>
      <w:proofErr w:type="spellEnd"/>
      <w:r>
        <w:rPr>
          <w:rFonts w:ascii="Times New Roman" w:eastAsia="Times New Roman" w:hAnsi="Times New Roman" w:cs="Times New Roman"/>
          <w:color w:val="000000"/>
          <w:sz w:val="24"/>
          <w:szCs w:val="24"/>
        </w:rPr>
        <w:t xml:space="preserve">. </w:t>
      </w:r>
    </w:p>
    <w:p w:rsidR="00C609F3" w:rsidRDefault="00D939AA">
      <w:pPr>
        <w:widowControl w:val="0"/>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Payment is not made by cash, it is made online. </w:t>
      </w:r>
    </w:p>
    <w:p w:rsidR="00C609F3" w:rsidRDefault="00D939AA">
      <w:pPr>
        <w:widowControl w:val="0"/>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 Payment is not made by </w:t>
      </w:r>
      <w:proofErr w:type="gramStart"/>
      <w:r>
        <w:rPr>
          <w:rFonts w:ascii="Times New Roman" w:eastAsia="Times New Roman" w:hAnsi="Times New Roman" w:cs="Times New Roman"/>
          <w:color w:val="000000"/>
          <w:sz w:val="24"/>
          <w:szCs w:val="24"/>
        </w:rPr>
        <w:t>cash,</w:t>
      </w:r>
      <w:proofErr w:type="gramEnd"/>
      <w:r>
        <w:rPr>
          <w:rFonts w:ascii="Times New Roman" w:eastAsia="Times New Roman" w:hAnsi="Times New Roman" w:cs="Times New Roman"/>
          <w:color w:val="000000"/>
          <w:sz w:val="24"/>
          <w:szCs w:val="24"/>
        </w:rPr>
        <w:t xml:space="preserve"> it is made by credit card.</w:t>
      </w:r>
    </w:p>
    <w:p w:rsidR="00C609F3" w:rsidRDefault="00C609F3">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6"/>
          <w:szCs w:val="16"/>
        </w:rPr>
      </w:pPr>
    </w:p>
    <w:p w:rsidR="00C609F3" w:rsidRDefault="00D939AA">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12. Distribution </w:t>
      </w:r>
      <w:r>
        <w:rPr>
          <w:rFonts w:ascii="Times New Roman" w:eastAsia="Times New Roman" w:hAnsi="Times New Roman" w:cs="Times New Roman"/>
          <w:color w:val="000000"/>
          <w:sz w:val="24"/>
          <w:szCs w:val="24"/>
        </w:rPr>
        <w:t xml:space="preserve">of free samples is a technique of _____________ </w:t>
      </w:r>
    </w:p>
    <w:p w:rsidR="00C609F3" w:rsidRDefault="00D939AA">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(A) Advertisement</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(B) Publicity   </w:t>
      </w:r>
      <w:r>
        <w:rPr>
          <w:rFonts w:ascii="Times New Roman" w:eastAsia="Times New Roman" w:hAnsi="Times New Roman" w:cs="Times New Roman"/>
          <w:color w:val="000000"/>
          <w:sz w:val="24"/>
          <w:szCs w:val="24"/>
        </w:rPr>
        <w:tab/>
      </w:r>
    </w:p>
    <w:p w:rsidR="00C609F3" w:rsidRDefault="00D939AA">
      <w:pPr>
        <w:widowControl w:val="0"/>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 Sales promotion</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(D) Personal selling </w:t>
      </w:r>
    </w:p>
    <w:p w:rsidR="00C609F3" w:rsidRDefault="00D939AA">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2"/>
          <w:szCs w:val="12"/>
        </w:rPr>
      </w:pPr>
      <w:r>
        <w:rPr>
          <w:rFonts w:ascii="Times New Roman" w:eastAsia="Times New Roman" w:hAnsi="Times New Roman" w:cs="Times New Roman"/>
          <w:color w:val="000000"/>
          <w:sz w:val="24"/>
          <w:szCs w:val="24"/>
        </w:rPr>
        <w:tab/>
      </w:r>
    </w:p>
    <w:p w:rsidR="00C609F3" w:rsidRDefault="00D939A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13. Informal communication is also known______________ </w:t>
      </w:r>
    </w:p>
    <w:p w:rsidR="00C609F3" w:rsidRDefault="00D939AA">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Grapevine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(B) Lateral</w:t>
      </w:r>
      <w:r>
        <w:rPr>
          <w:rFonts w:ascii="Times New Roman" w:eastAsia="Times New Roman" w:hAnsi="Times New Roman" w:cs="Times New Roman"/>
          <w:color w:val="000000"/>
          <w:sz w:val="24"/>
          <w:szCs w:val="24"/>
        </w:rPr>
        <w:tab/>
      </w:r>
    </w:p>
    <w:p w:rsidR="00C609F3" w:rsidRDefault="00D939AA">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Visual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(D</w:t>
      </w:r>
      <w:proofErr w:type="gramStart"/>
      <w:r>
        <w:rPr>
          <w:rFonts w:ascii="Times New Roman" w:eastAsia="Times New Roman" w:hAnsi="Times New Roman" w:cs="Times New Roman"/>
          <w:color w:val="000000"/>
          <w:sz w:val="24"/>
          <w:szCs w:val="24"/>
        </w:rPr>
        <w:t>)Horizontal</w:t>
      </w:r>
      <w:proofErr w:type="gramEnd"/>
    </w:p>
    <w:p w:rsidR="00C609F3" w:rsidRDefault="00C609F3">
      <w:pPr>
        <w:pBdr>
          <w:top w:val="nil"/>
          <w:left w:val="nil"/>
          <w:bottom w:val="nil"/>
          <w:right w:val="nil"/>
          <w:between w:val="nil"/>
        </w:pBdr>
        <w:spacing w:after="0" w:line="240" w:lineRule="auto"/>
        <w:rPr>
          <w:rFonts w:ascii="Times New Roman" w:eastAsia="Times New Roman" w:hAnsi="Times New Roman" w:cs="Times New Roman"/>
          <w:color w:val="000000"/>
          <w:sz w:val="10"/>
          <w:szCs w:val="10"/>
        </w:rPr>
      </w:pPr>
    </w:p>
    <w:p w:rsidR="00C609F3" w:rsidRDefault="00D939A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14. In which of the following does the ownership right in goods dispatched remain with the </w:t>
      </w:r>
      <w:proofErr w:type="gramStart"/>
      <w:r>
        <w:rPr>
          <w:rFonts w:ascii="Times New Roman" w:eastAsia="Times New Roman" w:hAnsi="Times New Roman" w:cs="Times New Roman"/>
          <w:sz w:val="24"/>
          <w:szCs w:val="24"/>
        </w:rPr>
        <w:t>seller ?</w:t>
      </w:r>
      <w:proofErr w:type="gramEnd"/>
      <w:r>
        <w:rPr>
          <w:rFonts w:ascii="Times New Roman" w:eastAsia="Times New Roman" w:hAnsi="Times New Roman" w:cs="Times New Roman"/>
          <w:sz w:val="24"/>
          <w:szCs w:val="24"/>
        </w:rPr>
        <w:t xml:space="preserve"> </w:t>
      </w:r>
    </w:p>
    <w:p w:rsidR="00C609F3" w:rsidRDefault="00D939AA">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r>
        <w:rPr>
          <w:color w:val="000000"/>
        </w:rPr>
        <w:t xml:space="preserve"> </w:t>
      </w:r>
      <w:r>
        <w:rPr>
          <w:rFonts w:ascii="Times New Roman" w:eastAsia="Times New Roman" w:hAnsi="Times New Roman" w:cs="Times New Roman"/>
          <w:color w:val="000000"/>
          <w:sz w:val="24"/>
          <w:szCs w:val="24"/>
        </w:rPr>
        <w:t>(A) Cash sale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(B) Credit sale</w:t>
      </w:r>
    </w:p>
    <w:p w:rsidR="00C609F3" w:rsidRDefault="00D939A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(C) Sale on hire purchase basis </w:t>
      </w:r>
      <w:r>
        <w:rPr>
          <w:rFonts w:ascii="Times New Roman" w:eastAsia="Times New Roman" w:hAnsi="Times New Roman" w:cs="Times New Roman"/>
          <w:color w:val="000000"/>
          <w:sz w:val="24"/>
          <w:szCs w:val="24"/>
        </w:rPr>
        <w:tab/>
        <w:t xml:space="preserve">(D) Sale under </w:t>
      </w:r>
      <w:proofErr w:type="spellStart"/>
      <w:r>
        <w:rPr>
          <w:rFonts w:ascii="Times New Roman" w:eastAsia="Times New Roman" w:hAnsi="Times New Roman" w:cs="Times New Roman"/>
          <w:color w:val="000000"/>
          <w:sz w:val="24"/>
          <w:szCs w:val="24"/>
        </w:rPr>
        <w:t>instalment</w:t>
      </w:r>
      <w:proofErr w:type="spellEnd"/>
      <w:r>
        <w:rPr>
          <w:rFonts w:ascii="Times New Roman" w:eastAsia="Times New Roman" w:hAnsi="Times New Roman" w:cs="Times New Roman"/>
          <w:color w:val="000000"/>
          <w:sz w:val="24"/>
          <w:szCs w:val="24"/>
        </w:rPr>
        <w:t xml:space="preserve"> payment system</w:t>
      </w:r>
    </w:p>
    <w:p w:rsidR="00C609F3" w:rsidRDefault="00C609F3">
      <w:pPr>
        <w:pBdr>
          <w:top w:val="nil"/>
          <w:left w:val="nil"/>
          <w:bottom w:val="nil"/>
          <w:right w:val="nil"/>
          <w:between w:val="nil"/>
        </w:pBdr>
        <w:spacing w:after="0" w:line="240" w:lineRule="auto"/>
        <w:rPr>
          <w:rFonts w:ascii="Times New Roman" w:eastAsia="Times New Roman" w:hAnsi="Times New Roman" w:cs="Times New Roman"/>
          <w:color w:val="000000"/>
          <w:sz w:val="14"/>
          <w:szCs w:val="14"/>
        </w:rPr>
      </w:pPr>
    </w:p>
    <w:p w:rsidR="00C609F3" w:rsidRDefault="00D939A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This document is sent by a customer to the </w:t>
      </w:r>
      <w:proofErr w:type="gramStart"/>
      <w:r>
        <w:rPr>
          <w:rFonts w:ascii="Times New Roman" w:eastAsia="Times New Roman" w:hAnsi="Times New Roman" w:cs="Times New Roman"/>
          <w:sz w:val="24"/>
          <w:szCs w:val="24"/>
        </w:rPr>
        <w:t>seller :</w:t>
      </w:r>
      <w:proofErr w:type="gramEnd"/>
      <w:r>
        <w:rPr>
          <w:rFonts w:ascii="Times New Roman" w:eastAsia="Times New Roman" w:hAnsi="Times New Roman" w:cs="Times New Roman"/>
          <w:sz w:val="24"/>
          <w:szCs w:val="24"/>
        </w:rPr>
        <w:t xml:space="preserve"> </w:t>
      </w:r>
    </w:p>
    <w:p w:rsidR="00C609F3" w:rsidRDefault="00D939AA">
      <w:pPr>
        <w:spacing w:after="0"/>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Invoice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(B) Purchase order </w:t>
      </w:r>
    </w:p>
    <w:p w:rsidR="00C609F3" w:rsidRDefault="00D939AA">
      <w:pPr>
        <w:spacing w:after="0"/>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Quotation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(D) Delivery note </w:t>
      </w:r>
    </w:p>
    <w:p w:rsidR="00C609F3" w:rsidRDefault="00C609F3">
      <w:pPr>
        <w:spacing w:after="0"/>
        <w:ind w:left="720" w:firstLine="720"/>
        <w:rPr>
          <w:rFonts w:ascii="Times New Roman" w:eastAsia="Times New Roman" w:hAnsi="Times New Roman" w:cs="Times New Roman"/>
          <w:sz w:val="18"/>
          <w:szCs w:val="18"/>
        </w:rPr>
      </w:pPr>
    </w:p>
    <w:p w:rsidR="00C609F3" w:rsidRDefault="00D939A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 Which of the following is not used for making </w:t>
      </w:r>
      <w:proofErr w:type="gramStart"/>
      <w:r>
        <w:rPr>
          <w:rFonts w:ascii="Times New Roman" w:eastAsia="Times New Roman" w:hAnsi="Times New Roman" w:cs="Times New Roman"/>
          <w:sz w:val="24"/>
          <w:szCs w:val="24"/>
        </w:rPr>
        <w:t>payment ?</w:t>
      </w:r>
      <w:proofErr w:type="gramEnd"/>
      <w:r>
        <w:rPr>
          <w:rFonts w:ascii="Times New Roman" w:eastAsia="Times New Roman" w:hAnsi="Times New Roman" w:cs="Times New Roman"/>
          <w:sz w:val="24"/>
          <w:szCs w:val="24"/>
        </w:rPr>
        <w:t xml:space="preserve"> </w:t>
      </w:r>
    </w:p>
    <w:p w:rsidR="00C609F3" w:rsidRDefault="00D939AA">
      <w:pPr>
        <w:spacing w:after="0"/>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Cheque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(B) Debit card </w:t>
      </w:r>
    </w:p>
    <w:p w:rsidR="00C609F3" w:rsidRDefault="00D939AA">
      <w:pPr>
        <w:spacing w:after="0"/>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Credit card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 Pay-in-sli</w:t>
      </w:r>
      <w:r>
        <w:rPr>
          <w:rFonts w:ascii="Times New Roman" w:eastAsia="Times New Roman" w:hAnsi="Times New Roman" w:cs="Times New Roman"/>
          <w:sz w:val="24"/>
          <w:szCs w:val="24"/>
        </w:rPr>
        <w:t>p</w:t>
      </w:r>
    </w:p>
    <w:p w:rsidR="00C609F3" w:rsidRDefault="00C609F3">
      <w:pPr>
        <w:spacing w:after="0"/>
        <w:ind w:left="720" w:firstLine="720"/>
        <w:rPr>
          <w:rFonts w:ascii="Times New Roman" w:eastAsia="Times New Roman" w:hAnsi="Times New Roman" w:cs="Times New Roman"/>
          <w:sz w:val="16"/>
          <w:szCs w:val="16"/>
        </w:rPr>
      </w:pPr>
    </w:p>
    <w:p w:rsidR="00C609F3" w:rsidRDefault="00D939A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17.  Assertion (A): Debenture holders are also known as the owners of the company. </w:t>
      </w:r>
    </w:p>
    <w:p w:rsidR="00C609F3" w:rsidRDefault="00D939A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Reason (R): A company which raises funds through the issue of debentures bears a fixed rate of interest. </w:t>
      </w:r>
    </w:p>
    <w:p w:rsidR="00C609F3" w:rsidRDefault="00C609F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C609F3" w:rsidRDefault="00D939AA">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ab/>
        <w:t>Both (A) and (R) are correct.</w:t>
      </w:r>
    </w:p>
    <w:p w:rsidR="00C609F3" w:rsidRDefault="00D939AA">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Both (A) and (R) are incorrect. </w:t>
      </w:r>
    </w:p>
    <w:p w:rsidR="00C609F3" w:rsidRDefault="00D939AA">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ab/>
        <w:t>(A) is correct but (R) is incorrect.</w:t>
      </w:r>
    </w:p>
    <w:p w:rsidR="00C609F3" w:rsidRDefault="00D939AA" w:rsidP="00A9399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Pr>
          <w:rFonts w:ascii="Times New Roman" w:eastAsia="Times New Roman" w:hAnsi="Times New Roman" w:cs="Times New Roman"/>
          <w:sz w:val="24"/>
          <w:szCs w:val="24"/>
        </w:rPr>
        <w:tab/>
        <w:t>(A) is incorrect but (R) is correct</w:t>
      </w:r>
    </w:p>
    <w:p w:rsidR="00A9399E" w:rsidRDefault="00A9399E" w:rsidP="00A9399E">
      <w:pPr>
        <w:ind w:firstLine="720"/>
        <w:rPr>
          <w:rFonts w:ascii="Times New Roman" w:eastAsia="Times New Roman" w:hAnsi="Times New Roman" w:cs="Times New Roman"/>
          <w:sz w:val="24"/>
          <w:szCs w:val="24"/>
        </w:rPr>
      </w:pPr>
    </w:p>
    <w:p w:rsidR="00C609F3" w:rsidRDefault="00D939A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18.  An Office Order is an example of </w:t>
      </w:r>
    </w:p>
    <w:p w:rsidR="00C609F3" w:rsidRDefault="00D939AA">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Horizontal communication </w:t>
      </w:r>
    </w:p>
    <w:p w:rsidR="00C609F3" w:rsidRDefault="00D939AA">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Downward communication </w:t>
      </w:r>
    </w:p>
    <w:p w:rsidR="00C609F3" w:rsidRDefault="00D939AA">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Upward communication </w:t>
      </w:r>
    </w:p>
    <w:p w:rsidR="00C609F3" w:rsidRDefault="00D939AA">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 Informal communication</w:t>
      </w:r>
    </w:p>
    <w:p w:rsidR="00C609F3" w:rsidRDefault="00C609F3">
      <w:pPr>
        <w:ind w:firstLine="720"/>
        <w:rPr>
          <w:rFonts w:ascii="Times New Roman" w:eastAsia="Times New Roman" w:hAnsi="Times New Roman" w:cs="Times New Roman"/>
          <w:sz w:val="8"/>
          <w:szCs w:val="8"/>
        </w:rPr>
      </w:pPr>
    </w:p>
    <w:p w:rsidR="00C609F3" w:rsidRDefault="00D939A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 State any three points of difference between a Private Limited Company and a Public Limited Company.</w:t>
      </w:r>
    </w:p>
    <w:p w:rsidR="00C609F3" w:rsidRDefault="00C609F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C609F3" w:rsidRDefault="00A9399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 What is Auction sale</w:t>
      </w:r>
      <w:r w:rsidR="00D939AA">
        <w:rPr>
          <w:rFonts w:ascii="Times New Roman" w:eastAsia="Times New Roman" w:hAnsi="Times New Roman" w:cs="Times New Roman"/>
          <w:color w:val="000000"/>
          <w:sz w:val="24"/>
          <w:szCs w:val="24"/>
        </w:rPr>
        <w:t xml:space="preserve">? Explain. </w:t>
      </w:r>
    </w:p>
    <w:p w:rsidR="00C609F3" w:rsidRDefault="00C609F3">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
          <w:szCs w:val="2"/>
        </w:rPr>
      </w:pPr>
    </w:p>
    <w:p w:rsidR="00C609F3" w:rsidRDefault="00D939AA">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w:t>
      </w:r>
    </w:p>
    <w:p w:rsidR="00C609F3" w:rsidRDefault="00C609F3">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10"/>
          <w:szCs w:val="10"/>
        </w:rPr>
      </w:pPr>
    </w:p>
    <w:p w:rsidR="00C609F3" w:rsidRDefault="00D939A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What is a Debit Note? Under what circumstances </w:t>
      </w:r>
      <w:proofErr w:type="gramStart"/>
      <w:r>
        <w:rPr>
          <w:rFonts w:ascii="Times New Roman" w:eastAsia="Times New Roman" w:hAnsi="Times New Roman" w:cs="Times New Roman"/>
          <w:color w:val="000000"/>
          <w:sz w:val="24"/>
          <w:szCs w:val="24"/>
        </w:rPr>
        <w:t>may it</w:t>
      </w:r>
      <w:proofErr w:type="gramEnd"/>
      <w:r>
        <w:rPr>
          <w:rFonts w:ascii="Times New Roman" w:eastAsia="Times New Roman" w:hAnsi="Times New Roman" w:cs="Times New Roman"/>
          <w:color w:val="000000"/>
          <w:sz w:val="24"/>
          <w:szCs w:val="24"/>
        </w:rPr>
        <w:t xml:space="preserve"> be sent by a buyer to the seller?</w:t>
      </w:r>
    </w:p>
    <w:p w:rsidR="00C609F3" w:rsidRDefault="00C609F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C609F3" w:rsidRDefault="00D939A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 State any three features of Mail order business.</w:t>
      </w:r>
    </w:p>
    <w:p w:rsidR="00C609F3" w:rsidRDefault="00C609F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C609F3" w:rsidRDefault="00D939A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 Explain in brief, any three points of importance of advertising.</w:t>
      </w:r>
    </w:p>
    <w:p w:rsidR="00C609F3" w:rsidRDefault="00D939AA">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OR </w:t>
      </w:r>
    </w:p>
    <w:p w:rsidR="00C609F3" w:rsidRDefault="00D939A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What is radio advertising? W</w:t>
      </w:r>
      <w:r>
        <w:rPr>
          <w:rFonts w:ascii="Times New Roman" w:eastAsia="Times New Roman" w:hAnsi="Times New Roman" w:cs="Times New Roman"/>
          <w:color w:val="000000"/>
          <w:sz w:val="24"/>
          <w:szCs w:val="24"/>
        </w:rPr>
        <w:t>hat are its advantages?</w:t>
      </w:r>
    </w:p>
    <w:p w:rsidR="00C609F3" w:rsidRDefault="00D939AA">
      <w:pPr>
        <w:rPr>
          <w:rFonts w:ascii="Times New Roman" w:eastAsia="Times New Roman" w:hAnsi="Times New Roman" w:cs="Times New Roman"/>
          <w:sz w:val="2"/>
          <w:szCs w:val="2"/>
        </w:rPr>
      </w:pPr>
      <w:r>
        <w:rPr>
          <w:rFonts w:ascii="Times New Roman" w:eastAsia="Times New Roman" w:hAnsi="Times New Roman" w:cs="Times New Roman"/>
          <w:sz w:val="2"/>
          <w:szCs w:val="2"/>
        </w:rPr>
        <w:t>[</w:t>
      </w:r>
    </w:p>
    <w:p w:rsidR="00C609F3" w:rsidRDefault="00D939AA">
      <w:pPr>
        <w:rPr>
          <w:rFonts w:ascii="Times New Roman" w:eastAsia="Times New Roman" w:hAnsi="Times New Roman" w:cs="Times New Roman"/>
          <w:sz w:val="24"/>
          <w:szCs w:val="24"/>
        </w:rPr>
      </w:pPr>
      <w:r>
        <w:rPr>
          <w:rFonts w:ascii="Times New Roman" w:eastAsia="Times New Roman" w:hAnsi="Times New Roman" w:cs="Times New Roman"/>
          <w:sz w:val="24"/>
          <w:szCs w:val="24"/>
        </w:rPr>
        <w:t>23. State any three demerits of ownership capital as compared to borrowed capital.</w:t>
      </w:r>
    </w:p>
    <w:p w:rsidR="00C609F3" w:rsidRDefault="00D939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24. Explain any four characteristics of a company: </w:t>
      </w:r>
    </w:p>
    <w:p w:rsidR="00C609F3" w:rsidRDefault="00D939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 State any two merits and any two demerits of verbal communication. </w:t>
      </w:r>
    </w:p>
    <w:p w:rsidR="00C609F3" w:rsidRDefault="00D939AA">
      <w:pPr>
        <w:rPr>
          <w:rFonts w:ascii="Times New Roman" w:eastAsia="Times New Roman" w:hAnsi="Times New Roman" w:cs="Times New Roman"/>
          <w:sz w:val="24"/>
          <w:szCs w:val="24"/>
        </w:rPr>
      </w:pPr>
      <w:r>
        <w:rPr>
          <w:rFonts w:ascii="Times New Roman" w:eastAsia="Times New Roman" w:hAnsi="Times New Roman" w:cs="Times New Roman"/>
          <w:sz w:val="24"/>
          <w:szCs w:val="24"/>
        </w:rPr>
        <w:t>26. What is retained earning? What are its advantages as a source of business finance?</w:t>
      </w:r>
    </w:p>
    <w:p w:rsidR="00C609F3" w:rsidRDefault="00A9399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27. </w:t>
      </w:r>
      <w:r w:rsidR="00D939AA">
        <w:rPr>
          <w:rFonts w:ascii="Times New Roman" w:eastAsia="Times New Roman" w:hAnsi="Times New Roman" w:cs="Times New Roman"/>
          <w:color w:val="000000"/>
          <w:sz w:val="24"/>
          <w:szCs w:val="24"/>
        </w:rPr>
        <w:t>“Automatic vending machines are the newest revolution in marketing methods.” In the light of given statement, state any five advantages of Automatic vending Machine.</w:t>
      </w:r>
    </w:p>
    <w:p w:rsidR="00C609F3" w:rsidRDefault="00D939A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C609F3" w:rsidRDefault="00D939AA">
      <w:pPr>
        <w:pBdr>
          <w:top w:val="nil"/>
          <w:left w:val="nil"/>
          <w:bottom w:val="nil"/>
          <w:right w:val="nil"/>
          <w:between w:val="nil"/>
        </w:pBdr>
        <w:spacing w:after="0" w:line="240" w:lineRule="auto"/>
        <w:ind w:left="288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w:t>
      </w:r>
    </w:p>
    <w:p w:rsidR="00C609F3" w:rsidRDefault="00C609F3">
      <w:pPr>
        <w:pBdr>
          <w:top w:val="nil"/>
          <w:left w:val="nil"/>
          <w:bottom w:val="nil"/>
          <w:right w:val="nil"/>
          <w:between w:val="nil"/>
        </w:pBdr>
        <w:spacing w:after="0" w:line="240" w:lineRule="auto"/>
        <w:ind w:left="2880" w:firstLine="720"/>
        <w:rPr>
          <w:rFonts w:ascii="Times New Roman" w:eastAsia="Times New Roman" w:hAnsi="Times New Roman" w:cs="Times New Roman"/>
          <w:color w:val="000000"/>
          <w:sz w:val="24"/>
          <w:szCs w:val="24"/>
        </w:rPr>
      </w:pPr>
    </w:p>
    <w:p w:rsidR="00C609F3" w:rsidRDefault="00D939A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 the real life market conditions, there are some retail shops which are owned and operated by same parent organization and have identical merchandising strategies’. Identify these types of ‘retail shops’. Also, discuss any four advantages of </w:t>
      </w:r>
      <w:r>
        <w:rPr>
          <w:rFonts w:ascii="Times New Roman" w:eastAsia="Times New Roman" w:hAnsi="Times New Roman" w:cs="Times New Roman"/>
          <w:color w:val="000000"/>
          <w:sz w:val="24"/>
          <w:szCs w:val="24"/>
        </w:rPr>
        <w:t>such ‘retail shops’.</w:t>
      </w:r>
    </w:p>
    <w:p w:rsidR="00C609F3" w:rsidRDefault="00C609F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C609F3" w:rsidRDefault="00D939A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 What do you mean by business communication? State the advantages of written communication</w:t>
      </w:r>
    </w:p>
    <w:p w:rsidR="00C609F3" w:rsidRDefault="00C609F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C609F3" w:rsidRDefault="00D939A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w:t>
      </w:r>
      <w:r w:rsidR="00A9399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Advertising' and 'Personal Selling' both are communication tools used by the marketers to promote their products. Yet they differ in the</w:t>
      </w:r>
      <w:r>
        <w:rPr>
          <w:rFonts w:ascii="Times New Roman" w:eastAsia="Times New Roman" w:hAnsi="Times New Roman" w:cs="Times New Roman"/>
          <w:color w:val="000000"/>
          <w:sz w:val="24"/>
          <w:szCs w:val="24"/>
        </w:rPr>
        <w:t>ir approach. Differentiate between the two by giving any six differences.</w:t>
      </w:r>
    </w:p>
    <w:p w:rsidR="00C609F3" w:rsidRDefault="00C609F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C609F3" w:rsidRDefault="00D939A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30. Explain the characteristics of the business</w:t>
      </w:r>
    </w:p>
    <w:p w:rsidR="00C609F3" w:rsidRDefault="00C609F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C609F3" w:rsidRDefault="00D939A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sectPr w:rsidR="00C609F3" w:rsidSect="00C609F3">
      <w:footerReference w:type="default" r:id="rId9"/>
      <w:pgSz w:w="12240" w:h="15840"/>
      <w:pgMar w:top="1271" w:right="1280" w:bottom="1680" w:left="1320" w:header="1398" w:footer="1487"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39AA" w:rsidRDefault="00D939AA" w:rsidP="00C609F3">
      <w:pPr>
        <w:spacing w:after="0" w:line="240" w:lineRule="auto"/>
      </w:pPr>
      <w:r>
        <w:separator/>
      </w:r>
    </w:p>
  </w:endnote>
  <w:endnote w:type="continuationSeparator" w:id="0">
    <w:p w:rsidR="00D939AA" w:rsidRDefault="00D939AA" w:rsidP="00C609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1"/>
    <w:family w:val="auto"/>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9F3" w:rsidRDefault="00D939AA">
    <w:pPr>
      <w:pBdr>
        <w:top w:val="nil"/>
        <w:left w:val="nil"/>
        <w:bottom w:val="nil"/>
        <w:right w:val="nil"/>
        <w:between w:val="nil"/>
      </w:pBdr>
      <w:tabs>
        <w:tab w:val="center" w:pos="4513"/>
        <w:tab w:val="right" w:pos="9026"/>
      </w:tabs>
      <w:spacing w:after="0" w:line="240" w:lineRule="auto"/>
      <w:jc w:val="center"/>
      <w:rPr>
        <w:color w:val="000000"/>
      </w:rPr>
    </w:pPr>
    <w:r>
      <w:rPr>
        <w:color w:val="000000"/>
      </w:rPr>
      <w:t xml:space="preserve">CLASS X/SET </w:t>
    </w:r>
    <w:r w:rsidR="00A9399E">
      <w:rPr>
        <w:color w:val="000000"/>
      </w:rPr>
      <w:t>1/</w:t>
    </w:r>
    <w:r>
      <w:rPr>
        <w:color w:val="000000"/>
      </w:rPr>
      <w:t xml:space="preserve">Page </w:t>
    </w:r>
    <w:r w:rsidR="00C609F3">
      <w:rPr>
        <w:b/>
        <w:color w:val="000000"/>
        <w:sz w:val="24"/>
        <w:szCs w:val="24"/>
      </w:rPr>
      <w:fldChar w:fldCharType="begin"/>
    </w:r>
    <w:r>
      <w:rPr>
        <w:b/>
        <w:color w:val="000000"/>
        <w:sz w:val="24"/>
        <w:szCs w:val="24"/>
      </w:rPr>
      <w:instrText>PAGE</w:instrText>
    </w:r>
    <w:r w:rsidR="00A9399E">
      <w:rPr>
        <w:b/>
        <w:color w:val="000000"/>
        <w:sz w:val="24"/>
        <w:szCs w:val="24"/>
      </w:rPr>
      <w:fldChar w:fldCharType="separate"/>
    </w:r>
    <w:r w:rsidR="00A9399E">
      <w:rPr>
        <w:b/>
        <w:noProof/>
        <w:color w:val="000000"/>
        <w:sz w:val="24"/>
        <w:szCs w:val="24"/>
      </w:rPr>
      <w:t>1</w:t>
    </w:r>
    <w:r w:rsidR="00C609F3">
      <w:rPr>
        <w:b/>
        <w:color w:val="000000"/>
        <w:sz w:val="24"/>
        <w:szCs w:val="24"/>
      </w:rPr>
      <w:fldChar w:fldCharType="end"/>
    </w:r>
    <w:r>
      <w:rPr>
        <w:color w:val="000000"/>
      </w:rPr>
      <w:t xml:space="preserve"> of </w:t>
    </w:r>
    <w:r w:rsidR="00C609F3">
      <w:rPr>
        <w:b/>
        <w:color w:val="000000"/>
        <w:sz w:val="24"/>
        <w:szCs w:val="24"/>
      </w:rPr>
      <w:fldChar w:fldCharType="begin"/>
    </w:r>
    <w:r>
      <w:rPr>
        <w:b/>
        <w:color w:val="000000"/>
        <w:sz w:val="24"/>
        <w:szCs w:val="24"/>
      </w:rPr>
      <w:instrText>NUMPAGES</w:instrText>
    </w:r>
    <w:r w:rsidR="00A9399E">
      <w:rPr>
        <w:b/>
        <w:color w:val="000000"/>
        <w:sz w:val="24"/>
        <w:szCs w:val="24"/>
      </w:rPr>
      <w:fldChar w:fldCharType="separate"/>
    </w:r>
    <w:r w:rsidR="00A9399E">
      <w:rPr>
        <w:b/>
        <w:noProof/>
        <w:color w:val="000000"/>
        <w:sz w:val="24"/>
        <w:szCs w:val="24"/>
      </w:rPr>
      <w:t>3</w:t>
    </w:r>
    <w:r w:rsidR="00C609F3">
      <w:rPr>
        <w:b/>
        <w:color w:val="000000"/>
        <w:sz w:val="24"/>
        <w:szCs w:val="24"/>
      </w:rPr>
      <w:fldChar w:fldCharType="end"/>
    </w:r>
  </w:p>
  <w:p w:rsidR="00C609F3" w:rsidRDefault="00C609F3">
    <w:pPr>
      <w:widowControl w:val="0"/>
      <w:pBdr>
        <w:top w:val="nil"/>
        <w:left w:val="nil"/>
        <w:bottom w:val="nil"/>
        <w:right w:val="nil"/>
        <w:between w:val="nil"/>
      </w:pBdr>
      <w:spacing w:after="0" w:line="14" w:lineRule="auto"/>
      <w:rPr>
        <w:rFonts w:ascii="Times New Roman" w:eastAsia="Times New Roman" w:hAnsi="Times New Roman" w:cs="Times New Roman"/>
        <w:color w:val="000000"/>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39AA" w:rsidRDefault="00D939AA" w:rsidP="00C609F3">
      <w:pPr>
        <w:spacing w:after="0" w:line="240" w:lineRule="auto"/>
      </w:pPr>
      <w:r>
        <w:separator/>
      </w:r>
    </w:p>
  </w:footnote>
  <w:footnote w:type="continuationSeparator" w:id="0">
    <w:p w:rsidR="00D939AA" w:rsidRDefault="00D939AA" w:rsidP="00C609F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B06A2"/>
    <w:multiLevelType w:val="multilevel"/>
    <w:tmpl w:val="7786AE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479483E"/>
    <w:multiLevelType w:val="multilevel"/>
    <w:tmpl w:val="7A60395E"/>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609F3"/>
    <w:rsid w:val="00A9399E"/>
    <w:rsid w:val="00C609F3"/>
    <w:rsid w:val="00D939AA"/>
  </w:rsids>
  <m:mathPr>
    <m:mathFont m:val="Cambria Math"/>
    <m:brkBin m:val="before"/>
    <m:brkBinSub m:val="--"/>
    <m:smallFrac m:val="off"/>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s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8D0"/>
  </w:style>
  <w:style w:type="paragraph" w:styleId="Heading1">
    <w:name w:val="heading 1"/>
    <w:basedOn w:val="normal0"/>
    <w:next w:val="normal0"/>
    <w:rsid w:val="00C609F3"/>
    <w:pPr>
      <w:keepNext/>
      <w:keepLines/>
      <w:spacing w:before="480" w:after="120"/>
      <w:outlineLvl w:val="0"/>
    </w:pPr>
    <w:rPr>
      <w:b/>
      <w:sz w:val="48"/>
      <w:szCs w:val="48"/>
    </w:rPr>
  </w:style>
  <w:style w:type="paragraph" w:styleId="Heading2">
    <w:name w:val="heading 2"/>
    <w:basedOn w:val="normal0"/>
    <w:next w:val="normal0"/>
    <w:rsid w:val="00C609F3"/>
    <w:pPr>
      <w:keepNext/>
      <w:keepLines/>
      <w:spacing w:before="360" w:after="80"/>
      <w:outlineLvl w:val="1"/>
    </w:pPr>
    <w:rPr>
      <w:b/>
      <w:sz w:val="36"/>
      <w:szCs w:val="36"/>
    </w:rPr>
  </w:style>
  <w:style w:type="paragraph" w:styleId="Heading3">
    <w:name w:val="heading 3"/>
    <w:basedOn w:val="normal0"/>
    <w:next w:val="normal0"/>
    <w:rsid w:val="00C609F3"/>
    <w:pPr>
      <w:keepNext/>
      <w:keepLines/>
      <w:spacing w:before="280" w:after="80"/>
      <w:outlineLvl w:val="2"/>
    </w:pPr>
    <w:rPr>
      <w:b/>
      <w:sz w:val="28"/>
      <w:szCs w:val="28"/>
    </w:rPr>
  </w:style>
  <w:style w:type="paragraph" w:styleId="Heading4">
    <w:name w:val="heading 4"/>
    <w:basedOn w:val="normal0"/>
    <w:next w:val="normal0"/>
    <w:rsid w:val="00C609F3"/>
    <w:pPr>
      <w:keepNext/>
      <w:keepLines/>
      <w:spacing w:before="240" w:after="40"/>
      <w:outlineLvl w:val="3"/>
    </w:pPr>
    <w:rPr>
      <w:b/>
      <w:sz w:val="24"/>
      <w:szCs w:val="24"/>
    </w:rPr>
  </w:style>
  <w:style w:type="paragraph" w:styleId="Heading5">
    <w:name w:val="heading 5"/>
    <w:basedOn w:val="normal0"/>
    <w:next w:val="normal0"/>
    <w:rsid w:val="00C609F3"/>
    <w:pPr>
      <w:keepNext/>
      <w:keepLines/>
      <w:spacing w:before="220" w:after="40"/>
      <w:outlineLvl w:val="4"/>
    </w:pPr>
    <w:rPr>
      <w:b/>
    </w:rPr>
  </w:style>
  <w:style w:type="paragraph" w:styleId="Heading6">
    <w:name w:val="heading 6"/>
    <w:basedOn w:val="normal0"/>
    <w:next w:val="normal0"/>
    <w:rsid w:val="00C609F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609F3"/>
  </w:style>
  <w:style w:type="paragraph" w:styleId="Title">
    <w:name w:val="Title"/>
    <w:basedOn w:val="normal0"/>
    <w:next w:val="normal0"/>
    <w:rsid w:val="00C609F3"/>
    <w:pPr>
      <w:keepNext/>
      <w:keepLines/>
      <w:spacing w:before="480" w:after="120"/>
    </w:pPr>
    <w:rPr>
      <w:b/>
      <w:sz w:val="72"/>
      <w:szCs w:val="72"/>
    </w:rPr>
  </w:style>
  <w:style w:type="table" w:styleId="TableGrid">
    <w:name w:val="Table Grid"/>
    <w:basedOn w:val="TableNormal"/>
    <w:uiPriority w:val="39"/>
    <w:rsid w:val="000F42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85D8B"/>
    <w:pPr>
      <w:spacing w:after="0" w:line="240" w:lineRule="auto"/>
    </w:pPr>
    <w:rPr>
      <w:lang w:val="en-IN"/>
    </w:rPr>
  </w:style>
  <w:style w:type="paragraph" w:styleId="Header">
    <w:name w:val="header"/>
    <w:basedOn w:val="Normal"/>
    <w:link w:val="HeaderChar"/>
    <w:uiPriority w:val="99"/>
    <w:unhideWhenUsed/>
    <w:rsid w:val="00C04E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4E83"/>
  </w:style>
  <w:style w:type="paragraph" w:styleId="Footer">
    <w:name w:val="footer"/>
    <w:basedOn w:val="Normal"/>
    <w:link w:val="FooterChar"/>
    <w:uiPriority w:val="99"/>
    <w:unhideWhenUsed/>
    <w:rsid w:val="00C04E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4E83"/>
  </w:style>
  <w:style w:type="paragraph" w:styleId="ListParagraph">
    <w:name w:val="List Paragraph"/>
    <w:basedOn w:val="Normal"/>
    <w:uiPriority w:val="34"/>
    <w:qFormat/>
    <w:rsid w:val="00BB2CB1"/>
    <w:pPr>
      <w:spacing w:after="200" w:line="276" w:lineRule="auto"/>
      <w:ind w:left="720"/>
      <w:contextualSpacing/>
    </w:pPr>
  </w:style>
  <w:style w:type="paragraph" w:styleId="BodyText">
    <w:name w:val="Body Text"/>
    <w:basedOn w:val="Normal"/>
    <w:link w:val="BodyTextChar"/>
    <w:uiPriority w:val="1"/>
    <w:qFormat/>
    <w:rsid w:val="00A35399"/>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A35399"/>
    <w:rPr>
      <w:rFonts w:ascii="Times New Roman" w:eastAsia="Times New Roman" w:hAnsi="Times New Roman" w:cs="Times New Roman"/>
      <w:sz w:val="20"/>
      <w:szCs w:val="20"/>
    </w:rPr>
  </w:style>
  <w:style w:type="paragraph" w:styleId="Subtitle">
    <w:name w:val="Subtitle"/>
    <w:basedOn w:val="Normal"/>
    <w:next w:val="Normal"/>
    <w:rsid w:val="00C609F3"/>
    <w:pPr>
      <w:keepNext/>
      <w:keepLines/>
      <w:spacing w:before="360" w:after="80"/>
    </w:pPr>
    <w:rPr>
      <w:rFonts w:ascii="Georgia" w:eastAsia="Georgia" w:hAnsi="Georgia" w:cs="Georgia"/>
      <w:i/>
      <w:color w:val="666666"/>
      <w:sz w:val="48"/>
      <w:szCs w:val="48"/>
    </w:rPr>
  </w:style>
  <w:style w:type="table" w:customStyle="1" w:styleId="a">
    <w:basedOn w:val="TableNormal"/>
    <w:rsid w:val="00C609F3"/>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4srdaGeldJICuB5xJ7TobUDu6A==">CgMxLjAyCGguZ2pkZ3hzOAByITFTRndhN0JvT0dLbUdNNzFvZldVU3RheHVScGVUdFQ5aA==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770</Words>
  <Characters>4392</Characters>
  <Application>Microsoft Office Word</Application>
  <DocSecurity>0</DocSecurity>
  <Lines>36</Lines>
  <Paragraphs>10</Paragraphs>
  <ScaleCrop>false</ScaleCrop>
  <Company/>
  <LinksUpToDate>false</LinksUpToDate>
  <CharactersWithSpaces>5152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Exim cbse</cp:lastModifiedBy>
  <cp:revision>3</cp:revision>
  <cp:lastPrinted>2024-12-10T03:22:00Z</cp:lastPrinted>
  <dcterms:created xsi:type="dcterms:W3CDTF">2024-12-09T16:08:00Z</dcterms:created>
  <dcterms:modified xsi:type="dcterms:W3CDTF">2024-12-10T03:22:00Z</dcterms:modified>
</cp:coreProperties>
</file>