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370C" w:rsidRPr="00AB370C" w:rsidRDefault="00AB370C" w:rsidP="00AB370C">
      <w:pPr>
        <w:rPr>
          <w:b/>
        </w:rPr>
      </w:pPr>
      <w:r w:rsidRPr="00AB370C">
        <w:rPr>
          <w:b/>
        </w:rPr>
        <w:t xml:space="preserve">IM 332 &amp; IN </w:t>
      </w:r>
      <w:proofErr w:type="gramStart"/>
      <w:r w:rsidRPr="00AB370C">
        <w:rPr>
          <w:b/>
        </w:rPr>
        <w:t xml:space="preserve">304 </w:t>
      </w:r>
      <w:r>
        <w:rPr>
          <w:b/>
        </w:rPr>
        <w:t xml:space="preserve"> </w:t>
      </w:r>
      <w:r w:rsidRPr="00AB370C">
        <w:rPr>
          <w:b/>
        </w:rPr>
        <w:t>Service</w:t>
      </w:r>
      <w:proofErr w:type="gramEnd"/>
      <w:r w:rsidRPr="00AB370C">
        <w:rPr>
          <w:b/>
        </w:rPr>
        <w:t xml:space="preserve"> and Technology Management </w:t>
      </w:r>
    </w:p>
    <w:p w:rsidR="00AB370C" w:rsidRPr="00AB370C" w:rsidRDefault="00AB370C" w:rsidP="00AB370C">
      <w:r w:rsidRPr="00AB370C">
        <w:t>Instructor:  Shu-Fen Tseng</w:t>
      </w:r>
      <w:r w:rsidR="00BF57A3">
        <w:t xml:space="preserve">  </w:t>
      </w:r>
      <w:r>
        <w:t xml:space="preserve">Office hour: </w:t>
      </w:r>
      <w:r w:rsidR="00BF57A3">
        <w:rPr>
          <w:rFonts w:hint="eastAsia"/>
        </w:rPr>
        <w:t>Th</w:t>
      </w:r>
      <w:r w:rsidR="00BF57A3">
        <w:t>ursday</w:t>
      </w:r>
      <w:r>
        <w:t xml:space="preserve"> 1</w:t>
      </w:r>
      <w:r w:rsidR="00BA2564">
        <w:t>1</w:t>
      </w:r>
      <w:r>
        <w:t>:00-1</w:t>
      </w:r>
      <w:r w:rsidR="00BA2564">
        <w:t>2</w:t>
      </w:r>
      <w:r w:rsidRPr="00AB370C">
        <w:t xml:space="preserve">:00  </w:t>
      </w:r>
    </w:p>
    <w:p w:rsidR="006E666B" w:rsidRDefault="00AB370C" w:rsidP="00AB370C">
      <w:r w:rsidRPr="00AB370C">
        <w:t xml:space="preserve">Room: 1518  Contact: Phone: 2650   Email: </w:t>
      </w:r>
      <w:hyperlink r:id="rId6" w:history="1">
        <w:r w:rsidRPr="00011A95">
          <w:rPr>
            <w:rStyle w:val="a3"/>
          </w:rPr>
          <w:t>gssftseng@saturn.yzu.edu.tw</w:t>
        </w:r>
      </w:hyperlink>
    </w:p>
    <w:p w:rsidR="00AB370C" w:rsidRPr="00AB370C" w:rsidRDefault="00AB370C" w:rsidP="00AB370C">
      <w:pPr>
        <w:rPr>
          <w:b/>
        </w:rPr>
      </w:pPr>
      <w:r w:rsidRPr="00AB370C">
        <w:rPr>
          <w:b/>
        </w:rPr>
        <w:t>Objective</w:t>
      </w:r>
    </w:p>
    <w:p w:rsidR="00AB370C" w:rsidRDefault="002766E5" w:rsidP="00AB370C">
      <w:r w:rsidRPr="002766E5">
        <w:t>This course aims to instruct students the interdisciplinary knowledge of service science, services and technology management. Students are expected to learn the development and dimensions of service science, and to understand all-around knowledge in service economies and related MIS discipline. In addition, students will present case studies and analyze the cases by applying knowledge learned from the course.</w:t>
      </w:r>
    </w:p>
    <w:p w:rsidR="00AB370C" w:rsidRPr="00AB370C" w:rsidRDefault="00AB370C" w:rsidP="00AB370C">
      <w:pPr>
        <w:rPr>
          <w:b/>
        </w:rPr>
      </w:pPr>
      <w:r w:rsidRPr="00AB370C">
        <w:rPr>
          <w:b/>
        </w:rPr>
        <w:t xml:space="preserve">Textbook </w:t>
      </w:r>
    </w:p>
    <w:p w:rsidR="006E14C4" w:rsidRDefault="00AB370C" w:rsidP="006E14C4">
      <w:proofErr w:type="spellStart"/>
      <w:r w:rsidRPr="00AB370C">
        <w:t>Bordoloi</w:t>
      </w:r>
      <w:proofErr w:type="spellEnd"/>
      <w:r w:rsidRPr="00AB370C">
        <w:t>, S., Fitzsimmons, J.A, and Fitzsimmons, M.J. (2</w:t>
      </w:r>
      <w:r w:rsidR="002001CF">
        <w:t>023</w:t>
      </w:r>
      <w:r w:rsidRPr="00AB370C">
        <w:t xml:space="preserve">) </w:t>
      </w:r>
    </w:p>
    <w:p w:rsidR="00AB370C" w:rsidRPr="00AB370C" w:rsidRDefault="00AB370C" w:rsidP="006E14C4">
      <w:r w:rsidRPr="00AB370C">
        <w:t>Service Management: Operations, Strategy, Information Technology (</w:t>
      </w:r>
      <w:r w:rsidR="002001CF">
        <w:t>10</w:t>
      </w:r>
      <w:r w:rsidRPr="00AB370C">
        <w:t>th edition), New York: McGraw-Hill.</w:t>
      </w:r>
    </w:p>
    <w:p w:rsidR="00AB370C" w:rsidRPr="00AB370C" w:rsidRDefault="00AB370C" w:rsidP="00AB370C">
      <w:pPr>
        <w:rPr>
          <w:b/>
        </w:rPr>
      </w:pPr>
      <w:r w:rsidRPr="00AB370C">
        <w:rPr>
          <w:b/>
        </w:rPr>
        <w:t xml:space="preserve">Grading </w:t>
      </w:r>
    </w:p>
    <w:p w:rsidR="006E14C4" w:rsidRDefault="00AB370C" w:rsidP="006E14C4">
      <w:r w:rsidRPr="00AB370C">
        <w:t xml:space="preserve">Class participation 20% (assignments &amp; attendances) </w:t>
      </w:r>
    </w:p>
    <w:p w:rsidR="00AB370C" w:rsidRPr="00AB370C" w:rsidRDefault="00AB370C" w:rsidP="006E14C4">
      <w:r w:rsidRPr="00AB370C">
        <w:t xml:space="preserve">Midterm exam 30% </w:t>
      </w:r>
    </w:p>
    <w:p w:rsidR="006E14C4" w:rsidRDefault="00AB370C" w:rsidP="006E14C4">
      <w:r w:rsidRPr="00AB370C">
        <w:t>Team project presentation</w:t>
      </w:r>
      <w:r w:rsidR="007C2721">
        <w:rPr>
          <w:rFonts w:hint="eastAsia"/>
        </w:rPr>
        <w:t xml:space="preserve"> </w:t>
      </w:r>
      <w:r w:rsidR="007C2721">
        <w:t xml:space="preserve">and report (in English) </w:t>
      </w:r>
      <w:r w:rsidRPr="00AB370C">
        <w:t>20%</w:t>
      </w:r>
      <w:r w:rsidR="006E14C4">
        <w:t xml:space="preserve"> </w:t>
      </w:r>
    </w:p>
    <w:p w:rsidR="00AB370C" w:rsidRDefault="00AB370C" w:rsidP="006E14C4">
      <w:bookmarkStart w:id="0" w:name="_GoBack"/>
      <w:bookmarkEnd w:id="0"/>
      <w:r w:rsidRPr="00AB370C">
        <w:t>Final exam 30%</w:t>
      </w:r>
    </w:p>
    <w:p w:rsidR="00AB370C" w:rsidRPr="00AB370C" w:rsidRDefault="00AB370C" w:rsidP="00AB370C">
      <w:pPr>
        <w:rPr>
          <w:b/>
        </w:rPr>
      </w:pPr>
      <w:r w:rsidRPr="00AB370C">
        <w:rPr>
          <w:rFonts w:hint="eastAsia"/>
          <w:b/>
        </w:rPr>
        <w:t>Weekly Schedule</w:t>
      </w:r>
      <w:r>
        <w:rPr>
          <w:b/>
        </w:rPr>
        <w:t>s</w:t>
      </w:r>
      <w:r w:rsidRPr="00AB370C">
        <w:rPr>
          <w:b/>
        </w:rPr>
        <w:t xml:space="preserve"> and Topics</w:t>
      </w:r>
    </w:p>
    <w:p w:rsidR="00AB370C" w:rsidRPr="00AB370C" w:rsidRDefault="00AB370C" w:rsidP="00AB370C">
      <w:r w:rsidRPr="00AB370C">
        <w:t>9/</w:t>
      </w:r>
      <w:r w:rsidR="00BF57A3">
        <w:t>1</w:t>
      </w:r>
      <w:r w:rsidR="006E14C4">
        <w:t>1</w:t>
      </w:r>
      <w:r>
        <w:tab/>
      </w:r>
      <w:r w:rsidRPr="00AB370C">
        <w:tab/>
        <w:t>Introduction</w:t>
      </w:r>
    </w:p>
    <w:p w:rsidR="00AB370C" w:rsidRPr="00AB370C" w:rsidRDefault="00AB370C" w:rsidP="00AB370C">
      <w:r w:rsidRPr="00AB370C">
        <w:t>9/</w:t>
      </w:r>
      <w:r w:rsidR="007C2721">
        <w:t>1</w:t>
      </w:r>
      <w:r w:rsidR="006E14C4">
        <w:t>8</w:t>
      </w:r>
      <w:r w:rsidRPr="00AB370C">
        <w:tab/>
      </w:r>
      <w:r>
        <w:tab/>
      </w:r>
      <w:r w:rsidRPr="00AB370C">
        <w:t>Ch1 The Service Economy</w:t>
      </w:r>
    </w:p>
    <w:p w:rsidR="00AB370C" w:rsidRPr="00AB370C" w:rsidRDefault="00BF57A3" w:rsidP="00AB370C">
      <w:r>
        <w:t>9</w:t>
      </w:r>
      <w:r w:rsidR="00AB370C" w:rsidRPr="00AB370C">
        <w:t>/</w:t>
      </w:r>
      <w:r>
        <w:t>2</w:t>
      </w:r>
      <w:r w:rsidR="006E14C4">
        <w:t>5</w:t>
      </w:r>
      <w:r w:rsidR="00AB370C">
        <w:tab/>
      </w:r>
      <w:r w:rsidR="00AB370C" w:rsidRPr="00AB370C">
        <w:tab/>
        <w:t>Ch2 Service Strategy</w:t>
      </w:r>
    </w:p>
    <w:p w:rsidR="00AB370C" w:rsidRPr="00AB370C" w:rsidRDefault="00AB370C" w:rsidP="00AB370C">
      <w:r w:rsidRPr="00AB370C">
        <w:t>10/</w:t>
      </w:r>
      <w:r w:rsidR="00BF57A3">
        <w:t>0</w:t>
      </w:r>
      <w:r w:rsidR="006E14C4">
        <w:t>2</w:t>
      </w:r>
      <w:r w:rsidRPr="00AB370C">
        <w:tab/>
        <w:t>Ch3 New Service Development</w:t>
      </w:r>
    </w:p>
    <w:p w:rsidR="00AB370C" w:rsidRPr="00AB370C" w:rsidRDefault="00AB370C" w:rsidP="00AB370C">
      <w:r w:rsidRPr="00AB370C">
        <w:t>10/</w:t>
      </w:r>
      <w:r w:rsidR="006E14C4">
        <w:t>09</w:t>
      </w:r>
      <w:r w:rsidRPr="00AB370C">
        <w:tab/>
        <w:t>Ch4 The Service Encounter</w:t>
      </w:r>
    </w:p>
    <w:p w:rsidR="00AB370C" w:rsidRPr="00AB370C" w:rsidRDefault="00AB370C" w:rsidP="00AB370C">
      <w:r w:rsidRPr="00AB370C">
        <w:t>10/</w:t>
      </w:r>
      <w:r w:rsidR="006E14C4">
        <w:t>16</w:t>
      </w:r>
      <w:r w:rsidRPr="00AB370C">
        <w:tab/>
        <w:t>Ch5 Supporting Facility and Process Flows</w:t>
      </w:r>
    </w:p>
    <w:p w:rsidR="00AB370C" w:rsidRPr="00AB370C" w:rsidRDefault="00AB370C" w:rsidP="00AB370C">
      <w:r w:rsidRPr="00AB370C">
        <w:t>1</w:t>
      </w:r>
      <w:r w:rsidR="00BF57A3">
        <w:t>0</w:t>
      </w:r>
      <w:r w:rsidRPr="00AB370C">
        <w:t>/</w:t>
      </w:r>
      <w:r w:rsidR="006E14C4">
        <w:t>2</w:t>
      </w:r>
      <w:r w:rsidR="0074489F">
        <w:t>3</w:t>
      </w:r>
      <w:r w:rsidRPr="00AB370C">
        <w:tab/>
        <w:t>Ch6 Service Quality</w:t>
      </w:r>
    </w:p>
    <w:p w:rsidR="0074489F" w:rsidRDefault="0074489F" w:rsidP="00AB370C">
      <w:r>
        <w:rPr>
          <w:rFonts w:hint="eastAsia"/>
        </w:rPr>
        <w:t>1</w:t>
      </w:r>
      <w:r w:rsidR="006E14C4">
        <w:t>0</w:t>
      </w:r>
      <w:r>
        <w:t>/</w:t>
      </w:r>
      <w:r w:rsidR="006E14C4">
        <w:t>3</w:t>
      </w:r>
      <w:r>
        <w:t>0</w:t>
      </w:r>
      <w:r>
        <w:tab/>
      </w:r>
      <w:r w:rsidRPr="0074489F">
        <w:rPr>
          <w:b/>
        </w:rPr>
        <w:t>Midterm Exam</w:t>
      </w:r>
    </w:p>
    <w:p w:rsidR="00AB370C" w:rsidRPr="00AB370C" w:rsidRDefault="00AB370C" w:rsidP="00AB370C">
      <w:r w:rsidRPr="00AB370C">
        <w:t>1</w:t>
      </w:r>
      <w:r w:rsidR="00105DBA">
        <w:t>1</w:t>
      </w:r>
      <w:r w:rsidRPr="00AB370C">
        <w:t>/</w:t>
      </w:r>
      <w:r w:rsidR="006E14C4">
        <w:t>06</w:t>
      </w:r>
      <w:r w:rsidRPr="00AB370C">
        <w:tab/>
      </w:r>
      <w:r w:rsidR="000A3107">
        <w:t xml:space="preserve">Ch7 </w:t>
      </w:r>
      <w:r w:rsidR="000A3107" w:rsidRPr="000A3107">
        <w:t>Process Improvement</w:t>
      </w:r>
    </w:p>
    <w:p w:rsidR="00AB370C" w:rsidRPr="00AB370C" w:rsidRDefault="00AB370C" w:rsidP="00AB370C">
      <w:r w:rsidRPr="00AB370C">
        <w:t>1</w:t>
      </w:r>
      <w:r w:rsidR="00BF57A3">
        <w:t>1</w:t>
      </w:r>
      <w:r w:rsidRPr="00AB370C">
        <w:t>/</w:t>
      </w:r>
      <w:r w:rsidR="006E14C4">
        <w:t>13</w:t>
      </w:r>
      <w:r>
        <w:tab/>
      </w:r>
      <w:r w:rsidR="000A3107" w:rsidRPr="000A3107">
        <w:t>Ch8 Service Facility Location</w:t>
      </w:r>
    </w:p>
    <w:p w:rsidR="00AB370C" w:rsidRPr="00AB370C" w:rsidRDefault="00AB370C" w:rsidP="00AB370C">
      <w:r w:rsidRPr="00AB370C">
        <w:t>1</w:t>
      </w:r>
      <w:r w:rsidR="006E14C4">
        <w:t>1</w:t>
      </w:r>
      <w:r w:rsidRPr="00AB370C">
        <w:t>/</w:t>
      </w:r>
      <w:r w:rsidR="006E14C4">
        <w:t>2</w:t>
      </w:r>
      <w:r w:rsidR="00BF57A3">
        <w:t>0</w:t>
      </w:r>
      <w:r>
        <w:tab/>
      </w:r>
      <w:r w:rsidR="000A3107" w:rsidRPr="000A3107">
        <w:t>Ch9 Service Supply Relationships</w:t>
      </w:r>
    </w:p>
    <w:p w:rsidR="00AB370C" w:rsidRPr="00AB370C" w:rsidRDefault="00AB370C" w:rsidP="00AB370C">
      <w:r w:rsidRPr="00AB370C">
        <w:t>1</w:t>
      </w:r>
      <w:r w:rsidR="006E14C4">
        <w:t>1</w:t>
      </w:r>
      <w:r w:rsidRPr="00AB370C">
        <w:t>/</w:t>
      </w:r>
      <w:r w:rsidR="0074489F">
        <w:t>2</w:t>
      </w:r>
      <w:r w:rsidR="006E14C4">
        <w:t>7</w:t>
      </w:r>
      <w:r w:rsidRPr="00AB370C">
        <w:tab/>
      </w:r>
      <w:r w:rsidR="000A3107" w:rsidRPr="000A3107">
        <w:t>Ch10 Globalization of Services</w:t>
      </w:r>
    </w:p>
    <w:p w:rsidR="00AB370C" w:rsidRPr="00AB370C" w:rsidRDefault="00AB370C" w:rsidP="00AB370C">
      <w:r w:rsidRPr="00AB370C">
        <w:t>12/</w:t>
      </w:r>
      <w:r w:rsidR="006E14C4">
        <w:t>04</w:t>
      </w:r>
      <w:r w:rsidRPr="00AB370C">
        <w:tab/>
      </w:r>
      <w:r w:rsidR="000A3107" w:rsidRPr="000A3107">
        <w:t>Ch11 Managing Capacity and Demand</w:t>
      </w:r>
      <w:r w:rsidR="0074489F">
        <w:t xml:space="preserve"> </w:t>
      </w:r>
    </w:p>
    <w:p w:rsidR="006E14C4" w:rsidRDefault="006E14C4" w:rsidP="00AB370C">
      <w:r>
        <w:rPr>
          <w:rFonts w:hint="eastAsia"/>
        </w:rPr>
        <w:t>1</w:t>
      </w:r>
      <w:r>
        <w:t>2/11</w:t>
      </w:r>
      <w:r>
        <w:tab/>
        <w:t>Team presentation I</w:t>
      </w:r>
    </w:p>
    <w:p w:rsidR="006E14C4" w:rsidRDefault="006E14C4" w:rsidP="00AB370C">
      <w:pPr>
        <w:rPr>
          <w:rFonts w:hint="eastAsia"/>
        </w:rPr>
      </w:pPr>
      <w:r>
        <w:rPr>
          <w:rFonts w:hint="eastAsia"/>
        </w:rPr>
        <w:t>1</w:t>
      </w:r>
      <w:r>
        <w:t>2/18</w:t>
      </w:r>
      <w:r>
        <w:tab/>
        <w:t>Team presentation II</w:t>
      </w:r>
    </w:p>
    <w:p w:rsidR="00AB370C" w:rsidRPr="00AB370C" w:rsidRDefault="00AB370C" w:rsidP="00AB370C">
      <w:r w:rsidRPr="00AB370C">
        <w:t>12/</w:t>
      </w:r>
      <w:r w:rsidR="00BF57A3">
        <w:t>2</w:t>
      </w:r>
      <w:r w:rsidR="006E14C4">
        <w:t>5</w:t>
      </w:r>
      <w:r w:rsidRPr="00AB370C">
        <w:tab/>
      </w:r>
      <w:r w:rsidR="006E14C4" w:rsidRPr="006E14C4">
        <w:rPr>
          <w:b/>
        </w:rPr>
        <w:t>Final Exam</w:t>
      </w:r>
    </w:p>
    <w:p w:rsidR="00BF57A3" w:rsidRPr="00AB370C" w:rsidRDefault="00BF57A3" w:rsidP="00AB370C">
      <w:r>
        <w:t>1/0</w:t>
      </w:r>
      <w:r w:rsidR="006E14C4">
        <w:t>1</w:t>
      </w:r>
      <w:r>
        <w:tab/>
      </w:r>
      <w:r>
        <w:tab/>
      </w:r>
      <w:r w:rsidR="006E14C4">
        <w:t>Holiday (no class)</w:t>
      </w:r>
    </w:p>
    <w:p w:rsidR="00AB370C" w:rsidRPr="00AB370C" w:rsidRDefault="00AB370C" w:rsidP="00AB370C">
      <w:r w:rsidRPr="00AB370C">
        <w:t>1/</w:t>
      </w:r>
      <w:r w:rsidR="0074489F">
        <w:t>0</w:t>
      </w:r>
      <w:r w:rsidR="006E14C4">
        <w:t>8</w:t>
      </w:r>
      <w:r>
        <w:tab/>
      </w:r>
      <w:r w:rsidRPr="00AB370C">
        <w:tab/>
      </w:r>
      <w:r w:rsidR="006E14C4">
        <w:t>Elective activity</w:t>
      </w:r>
    </w:p>
    <w:sectPr w:rsidR="00AB370C" w:rsidRPr="00AB370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420F0" w:rsidRDefault="00E420F0" w:rsidP="002766E5">
      <w:r>
        <w:separator/>
      </w:r>
    </w:p>
  </w:endnote>
  <w:endnote w:type="continuationSeparator" w:id="0">
    <w:p w:rsidR="00E420F0" w:rsidRDefault="00E420F0" w:rsidP="00276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420F0" w:rsidRDefault="00E420F0" w:rsidP="002766E5">
      <w:r>
        <w:separator/>
      </w:r>
    </w:p>
  </w:footnote>
  <w:footnote w:type="continuationSeparator" w:id="0">
    <w:p w:rsidR="00E420F0" w:rsidRDefault="00E420F0" w:rsidP="002766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70C"/>
    <w:rsid w:val="000A3107"/>
    <w:rsid w:val="00105DBA"/>
    <w:rsid w:val="002001CF"/>
    <w:rsid w:val="00233606"/>
    <w:rsid w:val="00270251"/>
    <w:rsid w:val="002766E5"/>
    <w:rsid w:val="005D4D33"/>
    <w:rsid w:val="006A09AE"/>
    <w:rsid w:val="006E14C4"/>
    <w:rsid w:val="006E666B"/>
    <w:rsid w:val="0074489F"/>
    <w:rsid w:val="007C2721"/>
    <w:rsid w:val="008C3C6E"/>
    <w:rsid w:val="00943D2D"/>
    <w:rsid w:val="0096697A"/>
    <w:rsid w:val="00AB370C"/>
    <w:rsid w:val="00AF56D1"/>
    <w:rsid w:val="00BA2564"/>
    <w:rsid w:val="00BF57A3"/>
    <w:rsid w:val="00E420F0"/>
    <w:rsid w:val="00FF47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11D62A"/>
  <w15:chartTrackingRefBased/>
  <w15:docId w15:val="{5BFD815E-B968-47B3-80F3-70CE157A1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B370C"/>
    <w:rPr>
      <w:color w:val="0563C1" w:themeColor="hyperlink"/>
      <w:u w:val="single"/>
    </w:rPr>
  </w:style>
  <w:style w:type="paragraph" w:styleId="a4">
    <w:name w:val="header"/>
    <w:basedOn w:val="a"/>
    <w:link w:val="a5"/>
    <w:uiPriority w:val="99"/>
    <w:unhideWhenUsed/>
    <w:rsid w:val="002766E5"/>
    <w:pPr>
      <w:tabs>
        <w:tab w:val="center" w:pos="4153"/>
        <w:tab w:val="right" w:pos="8306"/>
      </w:tabs>
      <w:snapToGrid w:val="0"/>
    </w:pPr>
    <w:rPr>
      <w:sz w:val="20"/>
      <w:szCs w:val="20"/>
    </w:rPr>
  </w:style>
  <w:style w:type="character" w:customStyle="1" w:styleId="a5">
    <w:name w:val="頁首 字元"/>
    <w:basedOn w:val="a0"/>
    <w:link w:val="a4"/>
    <w:uiPriority w:val="99"/>
    <w:rsid w:val="002766E5"/>
    <w:rPr>
      <w:sz w:val="20"/>
      <w:szCs w:val="20"/>
    </w:rPr>
  </w:style>
  <w:style w:type="paragraph" w:styleId="a6">
    <w:name w:val="footer"/>
    <w:basedOn w:val="a"/>
    <w:link w:val="a7"/>
    <w:uiPriority w:val="99"/>
    <w:unhideWhenUsed/>
    <w:rsid w:val="002766E5"/>
    <w:pPr>
      <w:tabs>
        <w:tab w:val="center" w:pos="4153"/>
        <w:tab w:val="right" w:pos="8306"/>
      </w:tabs>
      <w:snapToGrid w:val="0"/>
    </w:pPr>
    <w:rPr>
      <w:sz w:val="20"/>
      <w:szCs w:val="20"/>
    </w:rPr>
  </w:style>
  <w:style w:type="character" w:customStyle="1" w:styleId="a7">
    <w:name w:val="頁尾 字元"/>
    <w:basedOn w:val="a0"/>
    <w:link w:val="a6"/>
    <w:uiPriority w:val="99"/>
    <w:rsid w:val="002766E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1151273">
      <w:bodyDiv w:val="1"/>
      <w:marLeft w:val="0"/>
      <w:marRight w:val="0"/>
      <w:marTop w:val="0"/>
      <w:marBottom w:val="0"/>
      <w:divBdr>
        <w:top w:val="none" w:sz="0" w:space="0" w:color="auto"/>
        <w:left w:val="none" w:sz="0" w:space="0" w:color="auto"/>
        <w:bottom w:val="none" w:sz="0" w:space="0" w:color="auto"/>
        <w:right w:val="none" w:sz="0" w:space="0" w:color="auto"/>
      </w:divBdr>
      <w:divsChild>
        <w:div w:id="1768580047">
          <w:marLeft w:val="144"/>
          <w:marRight w:val="0"/>
          <w:marTop w:val="240"/>
          <w:marBottom w:val="40"/>
          <w:divBdr>
            <w:top w:val="none" w:sz="0" w:space="0" w:color="auto"/>
            <w:left w:val="none" w:sz="0" w:space="0" w:color="auto"/>
            <w:bottom w:val="none" w:sz="0" w:space="0" w:color="auto"/>
            <w:right w:val="none" w:sz="0" w:space="0" w:color="auto"/>
          </w:divBdr>
        </w:div>
        <w:div w:id="1420057503">
          <w:marLeft w:val="144"/>
          <w:marRight w:val="0"/>
          <w:marTop w:val="240"/>
          <w:marBottom w:val="40"/>
          <w:divBdr>
            <w:top w:val="none" w:sz="0" w:space="0" w:color="auto"/>
            <w:left w:val="none" w:sz="0" w:space="0" w:color="auto"/>
            <w:bottom w:val="none" w:sz="0" w:space="0" w:color="auto"/>
            <w:right w:val="none" w:sz="0" w:space="0" w:color="auto"/>
          </w:divBdr>
        </w:div>
        <w:div w:id="1293705117">
          <w:marLeft w:val="144"/>
          <w:marRight w:val="0"/>
          <w:marTop w:val="240"/>
          <w:marBottom w:val="40"/>
          <w:divBdr>
            <w:top w:val="none" w:sz="0" w:space="0" w:color="auto"/>
            <w:left w:val="none" w:sz="0" w:space="0" w:color="auto"/>
            <w:bottom w:val="none" w:sz="0" w:space="0" w:color="auto"/>
            <w:right w:val="none" w:sz="0" w:space="0" w:color="auto"/>
          </w:divBdr>
        </w:div>
        <w:div w:id="1487627297">
          <w:marLeft w:val="144"/>
          <w:marRight w:val="0"/>
          <w:marTop w:val="240"/>
          <w:marBottom w:val="40"/>
          <w:divBdr>
            <w:top w:val="none" w:sz="0" w:space="0" w:color="auto"/>
            <w:left w:val="none" w:sz="0" w:space="0" w:color="auto"/>
            <w:bottom w:val="none" w:sz="0" w:space="0" w:color="auto"/>
            <w:right w:val="none" w:sz="0" w:space="0" w:color="auto"/>
          </w:divBdr>
        </w:div>
        <w:div w:id="413555227">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gssftseng@saturn.yzu.edu.tw"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231</Words>
  <Characters>1320</Characters>
  <Application>Microsoft Office Word</Application>
  <DocSecurity>0</DocSecurity>
  <Lines>11</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曾淑芬</cp:lastModifiedBy>
  <cp:revision>3</cp:revision>
  <dcterms:created xsi:type="dcterms:W3CDTF">2025-07-03T05:59:00Z</dcterms:created>
  <dcterms:modified xsi:type="dcterms:W3CDTF">2025-07-03T06:09:00Z</dcterms:modified>
</cp:coreProperties>
</file>