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280B" w14:textId="77777777" w:rsidR="00B72373" w:rsidRDefault="00B72373" w:rsidP="00B72373">
      <w:pPr>
        <w:pStyle w:val="ListParagraph"/>
        <w:numPr>
          <w:ilvl w:val="0"/>
          <w:numId w:val="1"/>
        </w:numPr>
        <w:rPr>
          <w:b/>
          <w:bCs/>
        </w:rPr>
      </w:pPr>
      <w:r w:rsidRPr="006A354F">
        <w:rPr>
          <w:b/>
          <w:bCs/>
        </w:rPr>
        <w:t>What did you do last week?</w:t>
      </w:r>
    </w:p>
    <w:p w14:paraId="2E00A278" w14:textId="77777777" w:rsidR="004047F5" w:rsidRDefault="00B72373" w:rsidP="00B72373">
      <w:pPr>
        <w:ind w:left="720"/>
      </w:pPr>
      <w:r>
        <w:t xml:space="preserve">Last </w:t>
      </w:r>
      <w:r w:rsidR="00944D96">
        <w:t>week, I finished the basics of the checkout handler, mainly focusing on integrating Stripe</w:t>
      </w:r>
      <w:r w:rsidR="00A7440E">
        <w:t xml:space="preserve"> and getting that working</w:t>
      </w:r>
      <w:r w:rsidR="00E7252C">
        <w:t>. I’ve also added a receipts collection into my database, which will save</w:t>
      </w:r>
      <w:r w:rsidR="00B470FD">
        <w:t xml:space="preserve"> a receipt of each purchase and will act as the user’s order history, referenced with their userID. </w:t>
      </w:r>
    </w:p>
    <w:p w14:paraId="5DF0A5B8" w14:textId="380EE1FE" w:rsidR="00B72373" w:rsidRDefault="00A7440E" w:rsidP="00B72373">
      <w:pPr>
        <w:ind w:left="720"/>
      </w:pPr>
      <w:r>
        <w:t xml:space="preserve">There is one slight issue I came across with Stripe, which is trying to display </w:t>
      </w:r>
      <w:r w:rsidR="006335CA">
        <w:t>images</w:t>
      </w:r>
      <w:r>
        <w:t xml:space="preserve"> in their </w:t>
      </w:r>
      <w:r w:rsidR="006335CA">
        <w:t>Stripe hosted checkout session page, which I’ve emailed them about. If they can’t help me, then I’ll just scratch that</w:t>
      </w:r>
      <w:r w:rsidR="003161C0">
        <w:t xml:space="preserve"> minor feature. </w:t>
      </w:r>
      <w:r w:rsidR="00B470FD">
        <w:t xml:space="preserve">It’s not that important anyway; it’s just for visuals. </w:t>
      </w:r>
    </w:p>
    <w:p w14:paraId="45399D0F" w14:textId="784841B8" w:rsidR="003161C0" w:rsidRPr="00B72373" w:rsidRDefault="003161C0" w:rsidP="00B72373">
      <w:pPr>
        <w:ind w:left="720"/>
      </w:pPr>
      <w:r>
        <w:t xml:space="preserve">In addition to the checkout, I’ve also implemented </w:t>
      </w:r>
      <w:r w:rsidR="008D060E">
        <w:t xml:space="preserve">the handlers </w:t>
      </w:r>
      <w:r w:rsidR="00071A68">
        <w:t xml:space="preserve">and tests </w:t>
      </w:r>
      <w:r w:rsidR="008D060E">
        <w:t xml:space="preserve">for GET /account, PUT /account, and </w:t>
      </w:r>
      <w:r w:rsidR="00071A68">
        <w:t>POST /address, which are all endpoints related to the users account information</w:t>
      </w:r>
      <w:r w:rsidR="00E7252C">
        <w:t xml:space="preserve">. </w:t>
      </w:r>
    </w:p>
    <w:p w14:paraId="754A97D2" w14:textId="77777777" w:rsidR="00B72373" w:rsidRPr="00B72373" w:rsidRDefault="00B72373" w:rsidP="00B72373">
      <w:pPr>
        <w:rPr>
          <w:b/>
          <w:bCs/>
        </w:rPr>
      </w:pPr>
    </w:p>
    <w:p w14:paraId="4920AF84" w14:textId="77777777" w:rsidR="00B72373" w:rsidRPr="006A354F" w:rsidRDefault="00B72373" w:rsidP="00B72373">
      <w:pPr>
        <w:pStyle w:val="ListParagraph"/>
        <w:numPr>
          <w:ilvl w:val="0"/>
          <w:numId w:val="1"/>
        </w:numPr>
        <w:rPr>
          <w:b/>
          <w:bCs/>
        </w:rPr>
      </w:pPr>
      <w:r w:rsidRPr="006A354F">
        <w:rPr>
          <w:b/>
          <w:bCs/>
        </w:rPr>
        <w:t>What do you plan to do next week?</w:t>
      </w:r>
    </w:p>
    <w:p w14:paraId="66A0B0B4" w14:textId="08CCC959" w:rsidR="00F53A51" w:rsidRDefault="006E7EEE" w:rsidP="00F53A51">
      <w:pPr>
        <w:ind w:left="720"/>
      </w:pPr>
      <w:r>
        <w:t xml:space="preserve">I plan on writing the handler for </w:t>
      </w:r>
      <w:r w:rsidR="001512E1">
        <w:t xml:space="preserve">PUT /address, which will process changes or edits users make to their shipping addresses. </w:t>
      </w:r>
      <w:r w:rsidR="00F53A51">
        <w:t xml:space="preserve">I also have a test written for that to ensure the changes are saved. Then, I plan on doing DELETE /address. </w:t>
      </w:r>
    </w:p>
    <w:p w14:paraId="7B682DE0" w14:textId="7649312C" w:rsidR="00695F30" w:rsidRDefault="00695F30" w:rsidP="00F53A51">
      <w:pPr>
        <w:ind w:left="720"/>
      </w:pPr>
      <w:r>
        <w:t>If I finished all that early, I likely will then begin moving onto the frontend</w:t>
      </w:r>
      <w:r w:rsidR="00B6496A">
        <w:t xml:space="preserve"> with React, if I think I’m basically done with the backend and don’t need anything else important</w:t>
      </w:r>
      <w:r w:rsidR="00024A4D">
        <w:t xml:space="preserve">. </w:t>
      </w:r>
    </w:p>
    <w:p w14:paraId="3CC6691C" w14:textId="77777777" w:rsidR="00347961" w:rsidRPr="006E7EEE" w:rsidRDefault="00347961" w:rsidP="00F53A51">
      <w:pPr>
        <w:ind w:left="720"/>
      </w:pPr>
    </w:p>
    <w:p w14:paraId="6D37E55A" w14:textId="77777777" w:rsidR="00B72373" w:rsidRPr="006A354F" w:rsidRDefault="00B72373" w:rsidP="00B72373">
      <w:pPr>
        <w:pStyle w:val="ListParagraph"/>
        <w:numPr>
          <w:ilvl w:val="0"/>
          <w:numId w:val="1"/>
        </w:numPr>
        <w:rPr>
          <w:b/>
          <w:bCs/>
        </w:rPr>
      </w:pPr>
      <w:r w:rsidRPr="006A354F">
        <w:rPr>
          <w:b/>
          <w:bCs/>
        </w:rPr>
        <w:t>What is blocking you from going forward?</w:t>
      </w:r>
    </w:p>
    <w:p w14:paraId="1466A18A" w14:textId="77777777" w:rsidR="00B72373" w:rsidRDefault="00B72373" w:rsidP="00B72373">
      <w:pPr>
        <w:ind w:left="720"/>
      </w:pPr>
      <w:r>
        <w:t xml:space="preserve">Nothing is blocking me from my plan for next week.  </w:t>
      </w:r>
    </w:p>
    <w:p w14:paraId="59F063C7" w14:textId="77777777" w:rsidR="00964797" w:rsidRDefault="00964797"/>
    <w:sectPr w:rsidR="00964797" w:rsidSect="00B7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7CA6"/>
    <w:multiLevelType w:val="hybridMultilevel"/>
    <w:tmpl w:val="0562C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8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CE"/>
    <w:rsid w:val="00024A4D"/>
    <w:rsid w:val="00071A68"/>
    <w:rsid w:val="001512E1"/>
    <w:rsid w:val="002F46CE"/>
    <w:rsid w:val="003161C0"/>
    <w:rsid w:val="00347961"/>
    <w:rsid w:val="004047F5"/>
    <w:rsid w:val="00490DA3"/>
    <w:rsid w:val="006335CA"/>
    <w:rsid w:val="00695F30"/>
    <w:rsid w:val="006E7EEE"/>
    <w:rsid w:val="008D060E"/>
    <w:rsid w:val="00944D96"/>
    <w:rsid w:val="00964797"/>
    <w:rsid w:val="00A7440E"/>
    <w:rsid w:val="00B470FD"/>
    <w:rsid w:val="00B6496A"/>
    <w:rsid w:val="00B72373"/>
    <w:rsid w:val="00E7252C"/>
    <w:rsid w:val="00F5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D3A7"/>
  <w15:chartTrackingRefBased/>
  <w15:docId w15:val="{75FE85FA-686D-4F14-845D-81B1B03A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Phakday Russell</dc:creator>
  <cp:keywords/>
  <dc:description/>
  <cp:lastModifiedBy>Phakday Russell</cp:lastModifiedBy>
  <cp:revision>18</cp:revision>
  <dcterms:created xsi:type="dcterms:W3CDTF">2024-02-10T03:36:00Z</dcterms:created>
  <dcterms:modified xsi:type="dcterms:W3CDTF">2024-02-10T03:48:00Z</dcterms:modified>
</cp:coreProperties>
</file>