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 First 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603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###|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none"/>
          <w:shd w:fill="e9eef6" w:val="clear"/>
          <w:rtl w:val="0"/>
        </w:rPr>
        <w:t xml:space="preserve">testing_code@mail.com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Somewhere, CA</w:t>
      </w:r>
    </w:p>
    <w:p w:rsidR="00000000" w:rsidDel="00000000" w:rsidP="00000000" w:rsidRDefault="00000000" w:rsidRPr="00000000" w14:paraId="00000003">
      <w:pPr>
        <w:widowControl w:val="0"/>
        <w:pBdr>
          <w:bottom w:color="000000" w:space="2" w:sz="8" w:val="single"/>
        </w:pBdr>
        <w:spacing w:before="210.03051757812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81.8000030517578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Impact Peer Academic Coach, Cal State East Bay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2025- Present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Coaching students on work-life balance, time management, and accommodations support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goals with the student on a weekly basis to ensure success in the semester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notes of each session to track improvements and room for growth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81.80000305175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Supplemental Instruction Mentor, Skyline College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January 2024—May 2025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Guide team of 14 S.I  Leaders to success through training design and collaboration with S.I Coordinator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 observations to assess SI leader progress and provide feedback for more effective SI Sessions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5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Foster community amongst S.I Leaders through various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210.030517578125" w:line="240" w:lineRule="auto"/>
        <w:ind w:left="81.80000305175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Supplemental Instruction Leader, Skyline College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January 2023—December 2023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Develop active learning environment through consistent communication with professors and students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Lead group study sessions for Elementary Probability &amp; Statistics and Introduction to Data Science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Facilitated class engagement, group discussions, and resource promotion for classes of 25-30 students</w:t>
      </w:r>
    </w:p>
    <w:p w:rsidR="00000000" w:rsidDel="00000000" w:rsidP="00000000" w:rsidRDefault="00000000" w:rsidRPr="00000000" w14:paraId="00000011">
      <w:pPr>
        <w:widowControl w:val="0"/>
        <w:spacing w:before="210.030517578125" w:line="240" w:lineRule="auto"/>
        <w:ind w:left="81.80000305175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English Peer Tutor, Skyline College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2022—July 2023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Enhanced tutee understanding of English grammar, thesis, and essay structure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Imparted tutees with various methods of project planning and resource acquisition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Collaborated with the embedded instructor in class and through 1 hour weekly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bottom w:color="000000" w:space="2" w:sz="8" w:val="single"/>
        </w:pBdr>
        <w:spacing w:before="210.03051757812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0" w:right="163.74267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Bachelor’s Degree in Data Science, Cal State East Bay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August 2025- Present 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78.67996215820312" w:right="163.74267578125" w:firstLine="10.80001831054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(Associates Degree) InterdisciplinaryStudies, Skyline College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2022-May 2025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78.67996215820312" w:right="163.74267578125" w:firstLine="10.80001831054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Capuchino High School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August 2020-May 2022</w:t>
      </w:r>
    </w:p>
    <w:p w:rsidR="00000000" w:rsidDel="00000000" w:rsidP="00000000" w:rsidRDefault="00000000" w:rsidRPr="00000000" w14:paraId="00000019">
      <w:pPr>
        <w:widowControl w:val="0"/>
        <w:pBdr>
          <w:bottom w:color="000000" w:space="2" w:sz="8" w:val="single"/>
        </w:pBdr>
        <w:spacing w:before="210.030517578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PROJECTS &amp; EXTRACURRICULAR </w:t>
      </w:r>
    </w:p>
    <w:p w:rsidR="00000000" w:rsidDel="00000000" w:rsidP="00000000" w:rsidRDefault="00000000" w:rsidRPr="00000000" w14:paraId="0000001A">
      <w:pPr>
        <w:widowControl w:val="0"/>
        <w:spacing w:before="0" w:line="240" w:lineRule="auto"/>
        <w:ind w:left="78.67996215820312" w:right="163.74267578125" w:firstLine="10.800018310546875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Web Scraper, CyberDefenders PythonAcademy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August 2023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before="0" w:line="240" w:lineRule="auto"/>
        <w:ind w:left="720" w:right="210.38330078125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Developed web scraper to extract emails, phone numbers, and other contact information from college university websites for faster user access within a 2 week program through a combination of pandas, numpy, and beautiful soup libraries.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before="0" w:line="240" w:lineRule="auto"/>
        <w:ind w:left="720" w:right="210.38330078125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Presented findings at a science symposium in Skyline College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0" w:line="240" w:lineRule="auto"/>
        <w:ind w:left="0" w:right="196.4453125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2nd CSU East Bay DataFest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 State East Bay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|Participant|                                   April 2023- April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before="0" w:line="240" w:lineRule="auto"/>
        <w:ind w:left="720" w:right="210.38330078125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Analyze pro bono lawyer dataset to extract meaningful insight to propose recommendations for better legal services on the website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before="0" w:line="240" w:lineRule="auto"/>
        <w:ind w:left="720" w:right="210.38330078125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Determine most frequent demographics and question category of clients using libraries such as pandas and numpy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0" w:line="240" w:lineRule="auto"/>
        <w:ind w:right="196.4453125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 Berkeley Coding Equivalents, Skyline College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February 2023-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before="0" w:line="240" w:lineRule="auto"/>
        <w:ind w:left="720" w:right="210.38330078125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 Back engineering of the Data8 Library to unravel code implementation for understanding and build equivalent code in pandas, numpy, and matplotlib.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before="0" w:line="240" w:lineRule="auto"/>
        <w:ind w:left="720" w:right="210.38330078125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 Designed a reference table to demonstrate details that make users understand the code in the numpy,matplotlib, and pandas libraries to allow a broader implementation with the same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0" w:line="240" w:lineRule="auto"/>
        <w:ind w:left="81.80000305175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Science Club, Skyline College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Co-Founder|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September 2023—August 2024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and lead introductory Data Analysis with Python workshops presenting topics in a range of fundamentals such as variables, for loops, and more complex topics by the use of libraries for analysis and visualization of data.  </w:t>
      </w:r>
    </w:p>
    <w:sectPr>
      <w:headerReference r:id="rId7" w:type="default"/>
      <w:footerReference r:id="rId8" w:type="default"/>
      <w:pgSz w:h="15840" w:w="12240" w:orient="portrait"/>
      <w:pgMar w:bottom="542.6041412353516" w:top="0" w:left="810" w:right="7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HFsQCKJoVMVpiUzaiMtzfddBIA==">CgMxLjA4AHIhMU9td3Vldk5sZGcwM3FoRzh6a2NyLTRMcjc3MmRQLTFB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