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49D" w:rsidRDefault="00C532DC" w:rsidP="00C532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3 Architecture &amp; Design</w:t>
      </w:r>
    </w:p>
    <w:p w:rsidR="00C532DC" w:rsidRDefault="00C532DC" w:rsidP="00C532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3.2 Network Architecture</w:t>
      </w:r>
    </w:p>
    <w:p w:rsidR="00C532DC" w:rsidRDefault="00C532DC" w:rsidP="00C532DC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Security Zones/Topologies</w:t>
      </w:r>
    </w:p>
    <w:p w:rsidR="00C532DC" w:rsidRDefault="00C532DC" w:rsidP="00C532DC">
      <w:pPr>
        <w:pStyle w:val="ListBullet"/>
      </w:pPr>
      <w:r>
        <w:t>Each zone on network separated based on organisational role/level of security</w:t>
      </w:r>
    </w:p>
    <w:p w:rsidR="00C532DC" w:rsidRDefault="00C532DC" w:rsidP="00C532DC">
      <w:pPr>
        <w:pStyle w:val="ListBullet"/>
      </w:pPr>
      <w:r>
        <w:t>For example</w:t>
      </w:r>
    </w:p>
    <w:p w:rsidR="00C532DC" w:rsidRDefault="00C532DC" w:rsidP="00C532DC">
      <w:pPr>
        <w:pStyle w:val="ListBullet"/>
        <w:numPr>
          <w:ilvl w:val="0"/>
          <w:numId w:val="2"/>
        </w:numPr>
      </w:pPr>
      <w:r>
        <w:t>Secure Zone – most sensitive systems, with mission-critical data</w:t>
      </w:r>
    </w:p>
    <w:p w:rsidR="00C532DC" w:rsidRDefault="00C532DC" w:rsidP="00C532DC">
      <w:pPr>
        <w:pStyle w:val="ListBullet"/>
        <w:numPr>
          <w:ilvl w:val="0"/>
          <w:numId w:val="2"/>
        </w:numPr>
      </w:pPr>
      <w:r>
        <w:t>General Work Zone – standard workstations &amp; servers with typical business data &amp; functionality</w:t>
      </w:r>
    </w:p>
    <w:p w:rsidR="00C532DC" w:rsidRDefault="00C532DC" w:rsidP="00C532DC">
      <w:pPr>
        <w:pStyle w:val="ListBullet"/>
        <w:numPr>
          <w:ilvl w:val="0"/>
          <w:numId w:val="2"/>
        </w:numPr>
      </w:pPr>
      <w:r>
        <w:t>Low Security Zone – computers, network segments &amp; systems that have no highly sensitive information &amp; breach of these systems have minimal impact</w:t>
      </w:r>
    </w:p>
    <w:p w:rsidR="00C532DC" w:rsidRDefault="00C532DC" w:rsidP="00C532DC">
      <w:pPr>
        <w:pStyle w:val="ListBullet"/>
      </w:pPr>
      <w:r>
        <w:t>Types – DMZ (Demilitarised Zone), Extranet/Intranet, Wireless, Guest</w:t>
      </w:r>
    </w:p>
    <w:p w:rsidR="00C532DC" w:rsidRDefault="00C532DC" w:rsidP="00C532DC">
      <w:pPr>
        <w:pStyle w:val="ListBullet"/>
        <w:numPr>
          <w:ilvl w:val="0"/>
          <w:numId w:val="0"/>
        </w:numPr>
        <w:ind w:left="360" w:hanging="360"/>
      </w:pPr>
    </w:p>
    <w:p w:rsidR="00C532DC" w:rsidRDefault="00C532DC" w:rsidP="00C532D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Demilitarised Zones (DMZ)</w:t>
      </w:r>
    </w:p>
    <w:p w:rsidR="00C532DC" w:rsidRDefault="00C532DC" w:rsidP="00C532DC">
      <w:pPr>
        <w:pStyle w:val="ListBullet"/>
      </w:pPr>
      <w:r>
        <w:t>Network segment located between protected (internal) &amp; unprotected (public) networks</w:t>
      </w:r>
    </w:p>
    <w:p w:rsidR="00C532DC" w:rsidRDefault="00C532DC" w:rsidP="00C532DC">
      <w:pPr>
        <w:pStyle w:val="ListBullet"/>
      </w:pPr>
      <w:r>
        <w:t>Provides buffer zone/defence-in-depth</w:t>
      </w:r>
    </w:p>
    <w:p w:rsidR="00C532DC" w:rsidRDefault="00C532DC" w:rsidP="00C532DC">
      <w:pPr>
        <w:pStyle w:val="ListBullet"/>
      </w:pPr>
      <w:r>
        <w:t>Usually set-up using firewalls</w:t>
      </w:r>
    </w:p>
    <w:p w:rsidR="00C532DC" w:rsidRDefault="00C532DC" w:rsidP="00C532DC">
      <w:pPr>
        <w:pStyle w:val="ListBullet"/>
      </w:pPr>
      <w:r>
        <w:t>Contains hardened systems that need to reach each network segment (</w:t>
      </w:r>
      <w:proofErr w:type="spellStart"/>
      <w:r>
        <w:t>Eg</w:t>
      </w:r>
      <w:proofErr w:type="spellEnd"/>
      <w:r>
        <w:t>. Email/web/DNS server)</w:t>
      </w:r>
    </w:p>
    <w:p w:rsidR="00C532DC" w:rsidRDefault="00C532DC" w:rsidP="00C532DC">
      <w:pPr>
        <w:pStyle w:val="ListBullet"/>
        <w:numPr>
          <w:ilvl w:val="0"/>
          <w:numId w:val="0"/>
        </w:numPr>
        <w:ind w:left="360" w:hanging="360"/>
      </w:pPr>
    </w:p>
    <w:p w:rsidR="00C532DC" w:rsidRDefault="00C532DC" w:rsidP="00C532D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Extranet/Intranet</w:t>
      </w:r>
    </w:p>
    <w:p w:rsidR="00C532DC" w:rsidRDefault="00C532DC" w:rsidP="00C532DC">
      <w:pPr>
        <w:pStyle w:val="ListBullet"/>
      </w:pPr>
      <w:r>
        <w:t>Extranet – private network that uses internet technology &amp; the public telecommunication system to securely share part of a business’s information/operations with suppliers/vendors/partners/customers/other businesses</w:t>
      </w:r>
    </w:p>
    <w:p w:rsidR="00C532DC" w:rsidRDefault="00C532DC" w:rsidP="00C532DC">
      <w:pPr>
        <w:pStyle w:val="ListBullet"/>
      </w:pPr>
      <w:r>
        <w:t>Intranet – websites/apps that are only accessible within organisation’s network</w:t>
      </w:r>
    </w:p>
    <w:p w:rsidR="00C532DC" w:rsidRDefault="00C532DC" w:rsidP="00C532DC">
      <w:pPr>
        <w:pStyle w:val="ListBullet"/>
        <w:numPr>
          <w:ilvl w:val="0"/>
          <w:numId w:val="0"/>
        </w:numPr>
        <w:ind w:left="360" w:hanging="360"/>
      </w:pPr>
    </w:p>
    <w:p w:rsidR="00C532DC" w:rsidRDefault="00C532DC" w:rsidP="00C532D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Wireless Segmentation</w:t>
      </w:r>
    </w:p>
    <w:p w:rsidR="00C532DC" w:rsidRDefault="00C532DC" w:rsidP="00C532DC">
      <w:pPr>
        <w:pStyle w:val="ListBullet"/>
      </w:pPr>
      <w:r>
        <w:t>Separating wireless access on internal network/creating buffer between wireless &amp; wired networks</w:t>
      </w:r>
    </w:p>
    <w:p w:rsidR="00C532DC" w:rsidRDefault="00C532DC" w:rsidP="00C532DC">
      <w:pPr>
        <w:pStyle w:val="ListBullet"/>
      </w:pPr>
      <w:r>
        <w:t>Separating guest wireless access from internal networks. Often only allows internet access</w:t>
      </w:r>
    </w:p>
    <w:p w:rsidR="00C532DC" w:rsidRDefault="00C532DC" w:rsidP="00C532DC">
      <w:pPr>
        <w:pStyle w:val="ListBullet"/>
      </w:pPr>
      <w:r>
        <w:t>Controlled by 801.1X – port-based access control</w:t>
      </w:r>
    </w:p>
    <w:p w:rsidR="00C532DC" w:rsidRDefault="00C532DC" w:rsidP="005325CD">
      <w:pPr>
        <w:pStyle w:val="ListBullet"/>
      </w:pPr>
      <w:r>
        <w:t>MAC Filtering – restricting access based on devices’</w:t>
      </w:r>
      <w:r w:rsidR="005325CD">
        <w:t xml:space="preserve"> MAC address</w:t>
      </w:r>
    </w:p>
    <w:p w:rsidR="005325CD" w:rsidRDefault="005325CD" w:rsidP="005325CD">
      <w:pPr>
        <w:pStyle w:val="ListBullet"/>
        <w:numPr>
          <w:ilvl w:val="0"/>
          <w:numId w:val="0"/>
        </w:numPr>
        <w:ind w:left="360" w:hanging="360"/>
      </w:pPr>
    </w:p>
    <w:p w:rsidR="005325CD" w:rsidRDefault="005325CD" w:rsidP="005325C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Security Device Placement</w:t>
      </w:r>
    </w:p>
    <w:p w:rsidR="005325CD" w:rsidRDefault="005325CD" w:rsidP="005325CD">
      <w:pPr>
        <w:pStyle w:val="ListBullet"/>
      </w:pPr>
      <w:r>
        <w:t>Where security devices should be on corporate network</w:t>
      </w:r>
    </w:p>
    <w:p w:rsidR="00D513D2" w:rsidRDefault="00D513D2" w:rsidP="005325CD">
      <w:pPr>
        <w:pStyle w:val="ListBullet"/>
        <w:numPr>
          <w:ilvl w:val="0"/>
          <w:numId w:val="3"/>
        </w:numPr>
        <w:sectPr w:rsidR="00D513D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25CD" w:rsidRDefault="005325CD" w:rsidP="005325CD">
      <w:pPr>
        <w:pStyle w:val="ListBullet"/>
        <w:numPr>
          <w:ilvl w:val="0"/>
          <w:numId w:val="3"/>
        </w:numPr>
      </w:pPr>
      <w:r>
        <w:lastRenderedPageBreak/>
        <w:t>Firewalls/UTM (Unified Threat Management)</w:t>
      </w:r>
    </w:p>
    <w:p w:rsidR="005325CD" w:rsidRDefault="005325CD" w:rsidP="005325CD">
      <w:pPr>
        <w:pStyle w:val="ListBullet"/>
        <w:numPr>
          <w:ilvl w:val="0"/>
          <w:numId w:val="3"/>
        </w:numPr>
      </w:pPr>
      <w:r>
        <w:t>IDS/IPS</w:t>
      </w:r>
    </w:p>
    <w:p w:rsidR="005325CD" w:rsidRDefault="005325CD" w:rsidP="005325CD">
      <w:pPr>
        <w:pStyle w:val="ListBullet"/>
        <w:numPr>
          <w:ilvl w:val="0"/>
          <w:numId w:val="3"/>
        </w:numPr>
      </w:pPr>
      <w:r>
        <w:t>VPN</w:t>
      </w:r>
    </w:p>
    <w:p w:rsidR="005325CD" w:rsidRDefault="005325CD" w:rsidP="005325CD">
      <w:pPr>
        <w:pStyle w:val="ListBullet"/>
        <w:numPr>
          <w:ilvl w:val="0"/>
          <w:numId w:val="3"/>
        </w:numPr>
      </w:pPr>
      <w:r>
        <w:t>Load Balancers</w:t>
      </w:r>
    </w:p>
    <w:p w:rsidR="005325CD" w:rsidRDefault="005325CD" w:rsidP="005325CD">
      <w:pPr>
        <w:pStyle w:val="ListBullet"/>
        <w:numPr>
          <w:ilvl w:val="0"/>
          <w:numId w:val="3"/>
        </w:numPr>
      </w:pPr>
      <w:r>
        <w:lastRenderedPageBreak/>
        <w:t>SIEM (Security Information &amp; Event Management) – log collection/correlation</w:t>
      </w:r>
    </w:p>
    <w:p w:rsidR="005325CD" w:rsidRDefault="005325CD" w:rsidP="005325CD">
      <w:pPr>
        <w:pStyle w:val="ListBullet"/>
        <w:numPr>
          <w:ilvl w:val="0"/>
          <w:numId w:val="3"/>
        </w:numPr>
      </w:pPr>
      <w:proofErr w:type="spellStart"/>
      <w:r>
        <w:t>DDoS</w:t>
      </w:r>
      <w:proofErr w:type="spellEnd"/>
      <w:r>
        <w:t xml:space="preserve"> mitigation (border router)</w:t>
      </w:r>
    </w:p>
    <w:p w:rsidR="00D513D2" w:rsidRDefault="00D513D2" w:rsidP="005325CD">
      <w:pPr>
        <w:pStyle w:val="ListBullet"/>
        <w:numPr>
          <w:ilvl w:val="0"/>
          <w:numId w:val="0"/>
        </w:numPr>
        <w:ind w:left="360" w:hanging="360"/>
        <w:sectPr w:rsidR="00D513D2" w:rsidSect="00D513D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325CD" w:rsidRDefault="005325CD" w:rsidP="005325CD">
      <w:pPr>
        <w:pStyle w:val="ListBullet"/>
        <w:numPr>
          <w:ilvl w:val="0"/>
          <w:numId w:val="0"/>
        </w:numPr>
        <w:ind w:left="360" w:hanging="360"/>
      </w:pPr>
    </w:p>
    <w:p w:rsidR="005325CD" w:rsidRDefault="005325CD" w:rsidP="005325C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Firewalls, Proxies, IDS/IPS, UTM</w:t>
      </w:r>
    </w:p>
    <w:p w:rsidR="005325CD" w:rsidRDefault="005325CD" w:rsidP="005325CD">
      <w:pPr>
        <w:pStyle w:val="ListBullet"/>
      </w:pPr>
      <w:r>
        <w:t xml:space="preserve">Firewall </w:t>
      </w:r>
      <w:r w:rsidR="00D513D2">
        <w:t>func</w:t>
      </w:r>
      <w:r>
        <w:t>tions</w:t>
      </w:r>
    </w:p>
    <w:p w:rsidR="00D513D2" w:rsidRDefault="00D513D2" w:rsidP="00D513D2">
      <w:pPr>
        <w:pStyle w:val="ListBullet"/>
        <w:numPr>
          <w:ilvl w:val="0"/>
          <w:numId w:val="0"/>
        </w:numPr>
        <w:ind w:left="720"/>
        <w:sectPr w:rsidR="00D513D2" w:rsidSect="00D5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25CD" w:rsidRDefault="005325CD" w:rsidP="005325CD">
      <w:pPr>
        <w:pStyle w:val="ListBullet"/>
        <w:numPr>
          <w:ilvl w:val="0"/>
          <w:numId w:val="4"/>
        </w:numPr>
      </w:pPr>
      <w:r>
        <w:lastRenderedPageBreak/>
        <w:t>Packet filter</w:t>
      </w:r>
    </w:p>
    <w:p w:rsidR="005325CD" w:rsidRDefault="005325CD" w:rsidP="005325CD">
      <w:pPr>
        <w:pStyle w:val="ListBullet"/>
        <w:numPr>
          <w:ilvl w:val="0"/>
          <w:numId w:val="4"/>
        </w:numPr>
      </w:pPr>
      <w:r>
        <w:t>Proxy firewall</w:t>
      </w:r>
    </w:p>
    <w:p w:rsidR="00D513D2" w:rsidRDefault="005325CD" w:rsidP="005325CD">
      <w:pPr>
        <w:pStyle w:val="ListBullet"/>
        <w:numPr>
          <w:ilvl w:val="0"/>
          <w:numId w:val="4"/>
        </w:numPr>
        <w:sectPr w:rsidR="00D513D2" w:rsidSect="00D513D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>
        <w:lastRenderedPageBreak/>
        <w:t>Stateful</w:t>
      </w:r>
      <w:proofErr w:type="spellEnd"/>
      <w:r>
        <w:t xml:space="preserve"> packet inspection</w:t>
      </w:r>
    </w:p>
    <w:p w:rsidR="00D513D2" w:rsidRDefault="00D513D2" w:rsidP="00D513D2">
      <w:pPr>
        <w:pStyle w:val="ListBullet"/>
        <w:numPr>
          <w:ilvl w:val="0"/>
          <w:numId w:val="4"/>
        </w:numPr>
        <w:sectPr w:rsidR="00D513D2" w:rsidSect="00D513D2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5325CD" w:rsidRDefault="005325CD" w:rsidP="005325CD">
      <w:pPr>
        <w:pStyle w:val="ListBullet"/>
      </w:pPr>
      <w:r>
        <w:lastRenderedPageBreak/>
        <w:t>Dual-homed firewall – 2 NICs (1 for internet other for private network)</w:t>
      </w:r>
    </w:p>
    <w:p w:rsidR="005325CD" w:rsidRDefault="005325CD" w:rsidP="005325CD">
      <w:pPr>
        <w:pStyle w:val="ListBullet"/>
      </w:pPr>
      <w:r>
        <w:t>NAT (Network Address Translation)</w:t>
      </w:r>
    </w:p>
    <w:p w:rsidR="005325CD" w:rsidRDefault="005325CD" w:rsidP="005325CD">
      <w:pPr>
        <w:pStyle w:val="ListBullet"/>
        <w:numPr>
          <w:ilvl w:val="0"/>
          <w:numId w:val="0"/>
        </w:numPr>
        <w:ind w:left="360" w:hanging="360"/>
      </w:pPr>
    </w:p>
    <w:p w:rsidR="005325CD" w:rsidRDefault="005325CD" w:rsidP="005325C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Intrusion Detection/Protection System IDS/IPS</w:t>
      </w:r>
    </w:p>
    <w:p w:rsidR="005325CD" w:rsidRDefault="005325CD" w:rsidP="005325CD">
      <w:pPr>
        <w:pStyle w:val="ListBullet"/>
      </w:pPr>
      <w:r>
        <w:t>Sensors collect data</w:t>
      </w:r>
    </w:p>
    <w:p w:rsidR="005325CD" w:rsidRDefault="005325CD" w:rsidP="005325CD">
      <w:pPr>
        <w:pStyle w:val="ListBullet"/>
      </w:pPr>
      <w:r>
        <w:t>React to detected events</w:t>
      </w:r>
    </w:p>
    <w:p w:rsidR="00D513D2" w:rsidRDefault="00D513D2" w:rsidP="005325CD">
      <w:pPr>
        <w:pStyle w:val="ListBullet"/>
        <w:numPr>
          <w:ilvl w:val="0"/>
          <w:numId w:val="5"/>
        </w:numPr>
        <w:sectPr w:rsidR="00D513D2" w:rsidSect="00D5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25CD" w:rsidRDefault="005325CD" w:rsidP="005325CD">
      <w:pPr>
        <w:pStyle w:val="ListBullet"/>
        <w:numPr>
          <w:ilvl w:val="0"/>
          <w:numId w:val="5"/>
        </w:numPr>
      </w:pPr>
      <w:r>
        <w:lastRenderedPageBreak/>
        <w:t>Traffic outside normal bounds</w:t>
      </w:r>
    </w:p>
    <w:p w:rsidR="005325CD" w:rsidRDefault="005325CD" w:rsidP="005325CD">
      <w:pPr>
        <w:pStyle w:val="ListBullet"/>
        <w:numPr>
          <w:ilvl w:val="0"/>
          <w:numId w:val="5"/>
        </w:numPr>
      </w:pPr>
      <w:r>
        <w:t>Signatures</w:t>
      </w:r>
    </w:p>
    <w:p w:rsidR="005325CD" w:rsidRDefault="005325CD" w:rsidP="005325CD">
      <w:pPr>
        <w:pStyle w:val="ListBullet"/>
        <w:numPr>
          <w:ilvl w:val="0"/>
          <w:numId w:val="5"/>
        </w:numPr>
      </w:pPr>
      <w:r>
        <w:lastRenderedPageBreak/>
        <w:t>Behaviour</w:t>
      </w:r>
    </w:p>
    <w:p w:rsidR="005325CD" w:rsidRDefault="005325CD" w:rsidP="005325CD">
      <w:pPr>
        <w:pStyle w:val="ListBullet"/>
        <w:numPr>
          <w:ilvl w:val="0"/>
          <w:numId w:val="5"/>
        </w:numPr>
      </w:pPr>
      <w:r>
        <w:t>Heuristics (Anomaly)</w:t>
      </w:r>
    </w:p>
    <w:p w:rsidR="00D513D2" w:rsidRDefault="00D513D2" w:rsidP="005325CD">
      <w:pPr>
        <w:pStyle w:val="ListBullet"/>
        <w:sectPr w:rsidR="00D513D2" w:rsidSect="00D513D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325CD" w:rsidRDefault="005325CD" w:rsidP="005325CD">
      <w:pPr>
        <w:pStyle w:val="ListBullet"/>
      </w:pPr>
      <w:r>
        <w:lastRenderedPageBreak/>
        <w:t>NIDS/NIPS – network-based</w:t>
      </w:r>
    </w:p>
    <w:p w:rsidR="005325CD" w:rsidRDefault="005325CD" w:rsidP="005325CD">
      <w:pPr>
        <w:pStyle w:val="ListBullet"/>
        <w:numPr>
          <w:ilvl w:val="0"/>
          <w:numId w:val="0"/>
        </w:numPr>
        <w:ind w:left="360" w:hanging="360"/>
      </w:pPr>
    </w:p>
    <w:p w:rsidR="005325CD" w:rsidRDefault="005325CD" w:rsidP="005325C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Segregation, Segmentation &amp; Isolation</w:t>
      </w:r>
    </w:p>
    <w:p w:rsidR="005325CD" w:rsidRDefault="005325CD" w:rsidP="005325CD">
      <w:pPr>
        <w:pStyle w:val="ListBullet"/>
      </w:pPr>
      <w:r>
        <w:t>Dividing network into zones based on business/security needs</w:t>
      </w:r>
    </w:p>
    <w:p w:rsidR="005325CD" w:rsidRDefault="005325CD" w:rsidP="005325CD">
      <w:pPr>
        <w:pStyle w:val="ListBullet"/>
      </w:pPr>
      <w:r>
        <w:t>Logical (VLAN) – network of computers than behave as if connected to same wire even though actually physically located on different segments of a LAN</w:t>
      </w:r>
    </w:p>
    <w:p w:rsidR="005325CD" w:rsidRDefault="005325CD" w:rsidP="005325CD">
      <w:pPr>
        <w:pStyle w:val="ListBullet"/>
      </w:pPr>
      <w:r>
        <w:t>Virtualisation – virtualised servers &amp; workstations (easier to separate)</w:t>
      </w:r>
    </w:p>
    <w:p w:rsidR="005325CD" w:rsidRDefault="005325CD" w:rsidP="005325CD">
      <w:pPr>
        <w:pStyle w:val="ListBullet"/>
      </w:pPr>
      <w:r>
        <w:t>Air Gaps – physical separation</w:t>
      </w:r>
    </w:p>
    <w:p w:rsidR="005325CD" w:rsidRDefault="005325CD" w:rsidP="005325CD">
      <w:pPr>
        <w:pStyle w:val="ListBullet"/>
        <w:numPr>
          <w:ilvl w:val="0"/>
          <w:numId w:val="0"/>
        </w:numPr>
        <w:ind w:left="360" w:hanging="360"/>
      </w:pPr>
    </w:p>
    <w:p w:rsidR="005325CD" w:rsidRDefault="005325CD" w:rsidP="005325C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VPN/</w:t>
      </w:r>
      <w:proofErr w:type="spellStart"/>
      <w:r>
        <w:rPr>
          <w:b/>
        </w:rPr>
        <w:t>Tunneling</w:t>
      </w:r>
      <w:proofErr w:type="spellEnd"/>
    </w:p>
    <w:p w:rsidR="005325CD" w:rsidRDefault="005325CD" w:rsidP="005325CD">
      <w:pPr>
        <w:pStyle w:val="ListBullet"/>
      </w:pPr>
      <w:r>
        <w:t>Private network connection through an unsecured public network</w:t>
      </w:r>
    </w:p>
    <w:p w:rsidR="005325CD" w:rsidRDefault="005325CD" w:rsidP="005325CD">
      <w:pPr>
        <w:pStyle w:val="ListBullet"/>
      </w:pPr>
      <w:r>
        <w:t>Use to connect LANs</w:t>
      </w:r>
    </w:p>
    <w:p w:rsidR="005325CD" w:rsidRDefault="005325CD" w:rsidP="005325CD">
      <w:pPr>
        <w:pStyle w:val="ListBullet"/>
      </w:pPr>
      <w:r>
        <w:t>Remote devices appear as if they are local</w:t>
      </w:r>
    </w:p>
    <w:p w:rsidR="005325CD" w:rsidRDefault="00D513D2" w:rsidP="005325CD">
      <w:pPr>
        <w:pStyle w:val="ListBullet"/>
      </w:pPr>
      <w:r>
        <w:t>Methods</w:t>
      </w:r>
    </w:p>
    <w:p w:rsidR="00D513D2" w:rsidRDefault="00D513D2" w:rsidP="00D513D2">
      <w:pPr>
        <w:pStyle w:val="ListBullet"/>
        <w:numPr>
          <w:ilvl w:val="0"/>
          <w:numId w:val="6"/>
        </w:numPr>
      </w:pPr>
      <w:r>
        <w:t>Site-to-site – connect LANs across internet</w:t>
      </w:r>
    </w:p>
    <w:p w:rsidR="00D513D2" w:rsidRDefault="00D513D2" w:rsidP="00D513D2">
      <w:pPr>
        <w:pStyle w:val="ListBullet"/>
        <w:numPr>
          <w:ilvl w:val="0"/>
          <w:numId w:val="6"/>
        </w:numPr>
      </w:pPr>
      <w:r>
        <w:t>Remote Access – connect users/devices to corporate network</w:t>
      </w:r>
    </w:p>
    <w:p w:rsidR="00D513D2" w:rsidRDefault="00D513D2" w:rsidP="00D513D2">
      <w:pPr>
        <w:pStyle w:val="ListBullet"/>
        <w:numPr>
          <w:ilvl w:val="0"/>
          <w:numId w:val="6"/>
        </w:numPr>
      </w:pPr>
      <w:r>
        <w:t>Remote Access Server (RAS)</w:t>
      </w:r>
    </w:p>
    <w:p w:rsidR="00D513D2" w:rsidRDefault="00D513D2" w:rsidP="00D513D2">
      <w:pPr>
        <w:pStyle w:val="ListBullet"/>
        <w:numPr>
          <w:ilvl w:val="0"/>
          <w:numId w:val="0"/>
        </w:numPr>
        <w:ind w:left="360" w:hanging="360"/>
      </w:pPr>
    </w:p>
    <w:p w:rsidR="00D513D2" w:rsidRDefault="00D513D2" w:rsidP="00D513D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SDN (Software Defined Network)</w:t>
      </w:r>
    </w:p>
    <w:p w:rsidR="00D513D2" w:rsidRDefault="00D513D2" w:rsidP="00D513D2">
      <w:pPr>
        <w:pStyle w:val="ListBullet"/>
      </w:pPr>
      <w:r>
        <w:t>Entire network virtualised</w:t>
      </w:r>
    </w:p>
    <w:p w:rsidR="00D513D2" w:rsidRDefault="00D513D2" w:rsidP="00D513D2">
      <w:pPr>
        <w:pStyle w:val="ListBullet"/>
      </w:pPr>
      <w:r>
        <w:t>Allows for easier network segmentation</w:t>
      </w:r>
    </w:p>
    <w:p w:rsidR="00D513D2" w:rsidRDefault="00D513D2" w:rsidP="00D513D2">
      <w:pPr>
        <w:pStyle w:val="ListBullet"/>
      </w:pPr>
      <w:r>
        <w:t>Allows administrators to place virtualised security devices anywhere</w:t>
      </w:r>
    </w:p>
    <w:p w:rsidR="00D513D2" w:rsidRDefault="00D513D2" w:rsidP="00D513D2">
      <w:pPr>
        <w:pStyle w:val="ListBullet"/>
      </w:pPr>
      <w:r>
        <w:t>SDN architecture is</w:t>
      </w:r>
    </w:p>
    <w:p w:rsidR="00D513D2" w:rsidRDefault="00D513D2" w:rsidP="00D513D2">
      <w:pPr>
        <w:pStyle w:val="ListBullet"/>
        <w:numPr>
          <w:ilvl w:val="0"/>
          <w:numId w:val="7"/>
        </w:numPr>
        <w:sectPr w:rsidR="00D513D2" w:rsidSect="00D5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513D2" w:rsidRDefault="00D513D2" w:rsidP="00D513D2">
      <w:pPr>
        <w:pStyle w:val="ListBullet"/>
        <w:numPr>
          <w:ilvl w:val="0"/>
          <w:numId w:val="7"/>
        </w:numPr>
      </w:pPr>
      <w:r>
        <w:lastRenderedPageBreak/>
        <w:t>Directly programmable</w:t>
      </w:r>
    </w:p>
    <w:p w:rsidR="00D513D2" w:rsidRDefault="00D513D2" w:rsidP="00D513D2">
      <w:pPr>
        <w:pStyle w:val="ListBullet"/>
        <w:numPr>
          <w:ilvl w:val="0"/>
          <w:numId w:val="7"/>
        </w:numPr>
      </w:pPr>
      <w:r>
        <w:t>Agile</w:t>
      </w:r>
      <w:bookmarkStart w:id="0" w:name="_GoBack"/>
      <w:bookmarkEnd w:id="0"/>
    </w:p>
    <w:p w:rsidR="00D513D2" w:rsidRDefault="00D513D2" w:rsidP="00D513D2">
      <w:pPr>
        <w:pStyle w:val="ListBullet"/>
        <w:numPr>
          <w:ilvl w:val="0"/>
          <w:numId w:val="7"/>
        </w:numPr>
      </w:pPr>
      <w:r>
        <w:t>Centrally managed</w:t>
      </w:r>
    </w:p>
    <w:p w:rsidR="00D513D2" w:rsidRDefault="00D513D2" w:rsidP="00D513D2">
      <w:pPr>
        <w:pStyle w:val="ListBullet"/>
        <w:numPr>
          <w:ilvl w:val="0"/>
          <w:numId w:val="7"/>
        </w:numPr>
      </w:pPr>
      <w:r>
        <w:lastRenderedPageBreak/>
        <w:t>Programmatically configured</w:t>
      </w:r>
    </w:p>
    <w:p w:rsidR="00D513D2" w:rsidRDefault="00D513D2" w:rsidP="00D513D2">
      <w:pPr>
        <w:pStyle w:val="ListBullet"/>
        <w:numPr>
          <w:ilvl w:val="0"/>
          <w:numId w:val="7"/>
        </w:numPr>
      </w:pPr>
      <w:r>
        <w:t>Open standards-based &amp; vendor-neutral</w:t>
      </w:r>
    </w:p>
    <w:p w:rsidR="00D513D2" w:rsidRDefault="00D513D2" w:rsidP="00D513D2">
      <w:pPr>
        <w:pStyle w:val="ListBullet"/>
        <w:numPr>
          <w:ilvl w:val="0"/>
          <w:numId w:val="0"/>
        </w:numPr>
        <w:ind w:left="360" w:hanging="360"/>
        <w:sectPr w:rsidR="00D513D2" w:rsidSect="00D513D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513D2" w:rsidRDefault="00D513D2" w:rsidP="00D513D2">
      <w:pPr>
        <w:pStyle w:val="ListBullet"/>
        <w:numPr>
          <w:ilvl w:val="0"/>
          <w:numId w:val="0"/>
        </w:numPr>
        <w:ind w:left="360" w:hanging="360"/>
      </w:pPr>
    </w:p>
    <w:p w:rsidR="00D513D2" w:rsidRDefault="00D513D2" w:rsidP="00D513D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Honeypots/</w:t>
      </w:r>
      <w:proofErr w:type="spellStart"/>
      <w:r>
        <w:rPr>
          <w:b/>
        </w:rPr>
        <w:t>Honeynets</w:t>
      </w:r>
      <w:proofErr w:type="spellEnd"/>
    </w:p>
    <w:p w:rsidR="00D513D2" w:rsidRDefault="00D513D2" w:rsidP="00D513D2">
      <w:pPr>
        <w:pStyle w:val="ListBullet"/>
      </w:pPr>
      <w:r>
        <w:t>Systems/networks exposed to capture malicious activity</w:t>
      </w:r>
    </w:p>
    <w:p w:rsidR="00D513D2" w:rsidRDefault="00D513D2" w:rsidP="00D513D2">
      <w:pPr>
        <w:pStyle w:val="ListBullet"/>
      </w:pPr>
      <w:r>
        <w:t>Gather investigation evidence</w:t>
      </w:r>
    </w:p>
    <w:p w:rsidR="00D513D2" w:rsidRDefault="00D513D2" w:rsidP="00D513D2">
      <w:pPr>
        <w:pStyle w:val="ListBullet"/>
      </w:pPr>
      <w:r>
        <w:t>Study attack strategies</w:t>
      </w:r>
    </w:p>
    <w:p w:rsidR="00D513D2" w:rsidRDefault="00D513D2" w:rsidP="00D513D2">
      <w:pPr>
        <w:pStyle w:val="ListBullet"/>
      </w:pPr>
      <w:r>
        <w:t>Separated from any business network</w:t>
      </w:r>
    </w:p>
    <w:p w:rsidR="00D513D2" w:rsidRPr="00D513D2" w:rsidRDefault="00D513D2" w:rsidP="00D513D2">
      <w:pPr>
        <w:pStyle w:val="ListBullet"/>
        <w:numPr>
          <w:ilvl w:val="0"/>
          <w:numId w:val="0"/>
        </w:numPr>
      </w:pPr>
    </w:p>
    <w:sectPr w:rsidR="00D513D2" w:rsidRPr="00D513D2" w:rsidSect="00D513D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D1269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FE31E2"/>
    <w:multiLevelType w:val="hybridMultilevel"/>
    <w:tmpl w:val="AEA69A9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62026"/>
    <w:multiLevelType w:val="hybridMultilevel"/>
    <w:tmpl w:val="1B2495B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D54FA"/>
    <w:multiLevelType w:val="hybridMultilevel"/>
    <w:tmpl w:val="879E39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B4CD9"/>
    <w:multiLevelType w:val="hybridMultilevel"/>
    <w:tmpl w:val="D148767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8AA"/>
    <w:multiLevelType w:val="hybridMultilevel"/>
    <w:tmpl w:val="190428C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75136"/>
    <w:multiLevelType w:val="hybridMultilevel"/>
    <w:tmpl w:val="A93ABF0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224FE0"/>
    <w:multiLevelType w:val="hybridMultilevel"/>
    <w:tmpl w:val="F78C404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DC"/>
    <w:rsid w:val="005325CD"/>
    <w:rsid w:val="005E649D"/>
    <w:rsid w:val="00C532DC"/>
    <w:rsid w:val="00D5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02F0E-32A8-4F35-A176-B4B785B7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532D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2019-02-01T17:16:00Z</dcterms:created>
  <dcterms:modified xsi:type="dcterms:W3CDTF">2019-02-01T17:43:00Z</dcterms:modified>
</cp:coreProperties>
</file>