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color w:val="555555"/>
          <w:sz w:val="24"/>
          <w:szCs w:val="24"/>
        </w:rPr>
        <w:t xml:space="preserve">Middlesex University</w:t>
      </w:r>
    </w:p>
    <w:p>
      <w:pPr>
        <w:spacing w:after="120"/>
        <w:jc w:val="center"/>
      </w:pPr>
      <w:r>
        <w:rPr>
          <w:rFonts w:ascii="Arial" w:cs="Arial" w:eastAsia="Arial" w:hAnsi="Arial"/>
          <w:b/>
          <w:bCs/>
          <w:color w:val="1F4E79"/>
          <w:sz w:val="40"/>
          <w:szCs w:val="40"/>
        </w:rPr>
        <w:t xml:space="preserve">CST2550 Group Coursework</w:t>
      </w:r>
    </w:p>
    <w:p>
      <w:pPr>
        <w:spacing w:after="400"/>
        <w:jc w:val="center"/>
      </w:pPr>
      <w:r>
        <w:rPr>
          <w:rFonts w:ascii="Arial" w:cs="Arial" w:eastAsia="Arial" w:hAnsi="Arial"/>
          <w:color w:val="2E75B6"/>
          <w:sz w:val="28"/>
          <w:szCs w:val="28"/>
        </w:rPr>
        <w:t xml:space="preserve">Appeliano — Takeaway Restaurant Management System</w:t>
      </w:r>
    </w:p>
    <w:p>
      <w:pPr>
        <w:pBdr>
          <w:bottom w:val="single" w:color="2E75B6" w:sz="6" w:space="1"/>
        </w:pBdr>
        <w:spacing w:after="120"/>
        <w:jc w:val="center"/>
      </w:pPr>
      <w:r>
        <w:t xml:space="preserve"/>
      </w:r>
    </w:p>
    <w:p>
      <w:pPr>
        <w:spacing w:after="80"/>
      </w:pPr>
      <w:r>
        <w:t xml:space="preserve"/>
      </w:r>
    </w:p>
    <w:p>
      <w:pPr>
        <w:spacing w:after="80"/>
        <w:jc w:val="center"/>
      </w:pPr>
      <w:r>
        <w:rPr>
          <w:rFonts w:ascii="Arial" w:cs="Arial" w:eastAsia="Arial" w:hAnsi="Arial"/>
          <w:b/>
          <w:bCs/>
          <w:sz w:val="24"/>
          <w:szCs w:val="24"/>
        </w:rPr>
        <w:t xml:space="preserve">Team Name: Sports</w:t>
      </w:r>
    </w:p>
    <w:p>
      <w:pPr>
        <w:spacing w:after="80"/>
      </w:pPr>
      <w:r>
        <w:t xml:space="preserve"/>
      </w:r>
    </w:p>
    <w:p>
      <w:pPr>
        <w:spacing w:after="60"/>
        <w:jc w:val="center"/>
      </w:pPr>
      <w:r>
        <w:rPr>
          <w:rFonts w:ascii="Arial" w:cs="Arial" w:eastAsia="Arial" w:hAnsi="Arial"/>
          <w:b/>
          <w:bCs/>
          <w:sz w:val="22"/>
          <w:szCs w:val="22"/>
        </w:rPr>
        <w:t xml:space="preserve">Team Members:</w:t>
      </w:r>
    </w:p>
    <w:p>
      <w:pPr>
        <w:spacing w:after="60"/>
        <w:jc w:val="center"/>
      </w:pPr>
      <w:r>
        <w:rPr>
          <w:rFonts w:ascii="Arial" w:cs="Arial" w:eastAsia="Arial" w:hAnsi="Arial"/>
          <w:sz w:val="22"/>
          <w:szCs w:val="22"/>
        </w:rPr>
        <w:t xml:space="preserve">Asif Iqbal — Team Leader (Scrum Master)</w:t>
      </w:r>
    </w:p>
    <w:p>
      <w:pPr>
        <w:spacing w:after="60"/>
        <w:jc w:val="center"/>
      </w:pPr>
      <w:r>
        <w:rPr>
          <w:rFonts w:ascii="Arial" w:cs="Arial" w:eastAsia="Arial" w:hAnsi="Arial"/>
          <w:sz w:val="22"/>
          <w:szCs w:val="22"/>
        </w:rPr>
        <w:t xml:space="preserve">Syed Mahdi Mansur — Secretary</w:t>
      </w:r>
    </w:p>
    <w:p>
      <w:pPr>
        <w:spacing w:after="60"/>
        <w:jc w:val="center"/>
      </w:pPr>
      <w:r>
        <w:rPr>
          <w:rFonts w:ascii="Arial" w:cs="Arial" w:eastAsia="Arial" w:hAnsi="Arial"/>
          <w:sz w:val="22"/>
          <w:szCs w:val="22"/>
        </w:rPr>
        <w:t xml:space="preserve">Niloy Kar — Developer</w:t>
      </w:r>
    </w:p>
    <w:p>
      <w:pPr>
        <w:spacing w:after="60"/>
        <w:jc w:val="center"/>
      </w:pPr>
      <w:r>
        <w:rPr>
          <w:rFonts w:ascii="Arial" w:cs="Arial" w:eastAsia="Arial" w:hAnsi="Arial"/>
          <w:sz w:val="22"/>
          <w:szCs w:val="22"/>
        </w:rPr>
        <w:t xml:space="preserve">Tahmid Abdullah Parthib — Developer</w:t>
      </w:r>
    </w:p>
    <w:p>
      <w:pPr>
        <w:spacing w:after="200"/>
        <w:jc w:val="center"/>
      </w:pPr>
      <w:r>
        <w:rPr>
          <w:rFonts w:ascii="Arial" w:cs="Arial" w:eastAsia="Arial" w:hAnsi="Arial"/>
          <w:sz w:val="22"/>
          <w:szCs w:val="22"/>
        </w:rPr>
        <w:t xml:space="preserve">Md Ibrahim — Tester</w:t>
      </w:r>
    </w:p>
    <w:p>
      <w:pPr>
        <w:spacing w:after="60"/>
        <w:jc w:val="center"/>
      </w:pPr>
      <w:r>
        <w:rPr>
          <w:rFonts w:ascii="Arial" w:cs="Arial" w:eastAsia="Arial" w:hAnsi="Arial"/>
          <w:color w:val="555555"/>
          <w:sz w:val="22"/>
          <w:szCs w:val="22"/>
        </w:rPr>
        <w:t xml:space="preserve">Module Leader: Ahmed Eissa</w:t>
      </w:r>
    </w:p>
    <w:p>
      <w:pPr>
        <w:spacing w:after="60"/>
        <w:jc w:val="center"/>
      </w:pPr>
      <w:r>
        <w:rPr>
          <w:rFonts w:ascii="Arial" w:cs="Arial" w:eastAsia="Arial" w:hAnsi="Arial"/>
          <w:color w:val="555555"/>
          <w:sz w:val="22"/>
          <w:szCs w:val="22"/>
        </w:rPr>
        <w:t xml:space="preserve">Module: CST2550</w:t>
      </w:r>
    </w:p>
    <w:p>
      <w:pPr>
        <w:spacing w:after="60"/>
        <w:jc w:val="center"/>
      </w:pPr>
      <w:r>
        <w:rPr>
          <w:rFonts w:ascii="Arial" w:cs="Arial" w:eastAsia="Arial" w:hAnsi="Arial"/>
          <w:color w:val="555555"/>
          <w:sz w:val="22"/>
          <w:szCs w:val="22"/>
        </w:rPr>
        <w:t xml:space="preserve">Submission Deadline: 10 April 2026, 5:30 PM</w:t>
      </w:r>
    </w:p>
    <w:p>
      <w:r>
        <w:br w:type="page"/>
      </w:r>
    </w:p>
    <w:p>
      <w:pPr>
        <w:pStyle w:val="Heading1"/>
      </w:pPr>
      <w:r>
        <w:rPr>
          <w:rFonts w:ascii="Arial" w:cs="Arial" w:eastAsia="Arial" w:hAnsi="Arial"/>
          <w:b/>
          <w:bCs/>
          <w:sz w:val="28"/>
          <w:szCs w:val="28"/>
        </w:rPr>
        <w:t xml:space="preserve">Contents</w:t>
      </w:r>
    </w:p>
    <w:p>
      <w:pPr>
        <w:spacing w:after="120"/>
        <w:jc w:val="both"/>
      </w:pPr>
      <w:r>
        <w:rPr>
          <w:rFonts w:ascii="Arial" w:cs="Arial" w:eastAsia="Arial" w:hAnsi="Arial"/>
          <w:b w:val="false"/>
          <w:bCs w:val="false"/>
          <w:sz w:val="22"/>
          <w:szCs w:val="22"/>
        </w:rPr>
        <w:t xml:space="preserve">1. Introduction</w:t>
      </w:r>
    </w:p>
    <w:p>
      <w:pPr>
        <w:spacing w:after="120"/>
        <w:jc w:val="both"/>
      </w:pPr>
      <w:r>
        <w:rPr>
          <w:rFonts w:ascii="Arial" w:cs="Arial" w:eastAsia="Arial" w:hAnsi="Arial"/>
          <w:b w:val="false"/>
          <w:bCs w:val="false"/>
          <w:sz w:val="22"/>
          <w:szCs w:val="22"/>
        </w:rPr>
        <w:t xml:space="preserve">2. Design</w:t>
      </w:r>
    </w:p>
    <w:p>
      <w:pPr>
        <w:spacing w:after="120"/>
        <w:jc w:val="both"/>
      </w:pPr>
      <w:r>
        <w:rPr>
          <w:rFonts w:ascii="Arial" w:cs="Arial" w:eastAsia="Arial" w:hAnsi="Arial"/>
          <w:b w:val="false"/>
          <w:bCs w:val="false"/>
          <w:sz w:val="22"/>
          <w:szCs w:val="22"/>
        </w:rPr>
        <w:t xml:space="preserve">    2.1 Data Model</w:t>
      </w:r>
    </w:p>
    <w:p>
      <w:pPr>
        <w:spacing w:after="120"/>
        <w:jc w:val="both"/>
      </w:pPr>
      <w:r>
        <w:rPr>
          <w:rFonts w:ascii="Arial" w:cs="Arial" w:eastAsia="Arial" w:hAnsi="Arial"/>
          <w:b w:val="false"/>
          <w:bCs w:val="false"/>
          <w:sz w:val="22"/>
          <w:szCs w:val="22"/>
        </w:rPr>
        <w:t xml:space="preserve">    2.2 Choice of Data Structure: Custom Binary Search Tree (BST)</w:t>
      </w:r>
    </w:p>
    <w:p>
      <w:pPr>
        <w:spacing w:after="120"/>
        <w:jc w:val="both"/>
      </w:pPr>
      <w:r>
        <w:rPr>
          <w:rFonts w:ascii="Arial" w:cs="Arial" w:eastAsia="Arial" w:hAnsi="Arial"/>
          <w:b w:val="false"/>
          <w:bCs w:val="false"/>
          <w:sz w:val="22"/>
          <w:szCs w:val="22"/>
        </w:rPr>
        <w:t xml:space="preserve">    2.3 Algorithms — Pseudocode</w:t>
      </w:r>
    </w:p>
    <w:p>
      <w:pPr>
        <w:spacing w:after="120"/>
        <w:jc w:val="both"/>
      </w:pPr>
      <w:r>
        <w:rPr>
          <w:rFonts w:ascii="Arial" w:cs="Arial" w:eastAsia="Arial" w:hAnsi="Arial"/>
          <w:b w:val="false"/>
          <w:bCs w:val="false"/>
          <w:sz w:val="22"/>
          <w:szCs w:val="22"/>
        </w:rPr>
        <w:t xml:space="preserve">    2.4 Time-Complexity Summary</w:t>
      </w:r>
    </w:p>
    <w:p>
      <w:pPr>
        <w:spacing w:after="120"/>
        <w:jc w:val="both"/>
      </w:pPr>
      <w:r>
        <w:rPr>
          <w:rFonts w:ascii="Arial" w:cs="Arial" w:eastAsia="Arial" w:hAnsi="Arial"/>
          <w:b w:val="false"/>
          <w:bCs w:val="false"/>
          <w:sz w:val="22"/>
          <w:szCs w:val="22"/>
        </w:rPr>
        <w:t xml:space="preserve">    2.5 SQL Database</w:t>
      </w:r>
    </w:p>
    <w:p>
      <w:pPr>
        <w:spacing w:after="120"/>
        <w:jc w:val="both"/>
      </w:pPr>
      <w:r>
        <w:rPr>
          <w:rFonts w:ascii="Arial" w:cs="Arial" w:eastAsia="Arial" w:hAnsi="Arial"/>
          <w:b w:val="false"/>
          <w:bCs w:val="false"/>
          <w:sz w:val="22"/>
          <w:szCs w:val="22"/>
        </w:rPr>
        <w:t xml:space="preserve">    2.6 User Interface and File Input</w:t>
      </w:r>
    </w:p>
    <w:p>
      <w:pPr>
        <w:spacing w:after="120"/>
        <w:jc w:val="both"/>
      </w:pPr>
      <w:r>
        <w:rPr>
          <w:rFonts w:ascii="Arial" w:cs="Arial" w:eastAsia="Arial" w:hAnsi="Arial"/>
          <w:b w:val="false"/>
          <w:bCs w:val="false"/>
          <w:sz w:val="22"/>
          <w:szCs w:val="22"/>
        </w:rPr>
        <w:t xml:space="preserve">3. Testing</w:t>
      </w:r>
    </w:p>
    <w:p>
      <w:pPr>
        <w:spacing w:after="120"/>
        <w:jc w:val="both"/>
      </w:pPr>
      <w:r>
        <w:rPr>
          <w:rFonts w:ascii="Arial" w:cs="Arial" w:eastAsia="Arial" w:hAnsi="Arial"/>
          <w:b w:val="false"/>
          <w:bCs w:val="false"/>
          <w:sz w:val="22"/>
          <w:szCs w:val="22"/>
        </w:rPr>
        <w:t xml:space="preserve">    3.1 Approach</w:t>
      </w:r>
    </w:p>
    <w:p>
      <w:pPr>
        <w:spacing w:after="120"/>
        <w:jc w:val="both"/>
      </w:pPr>
      <w:r>
        <w:rPr>
          <w:rFonts w:ascii="Arial" w:cs="Arial" w:eastAsia="Arial" w:hAnsi="Arial"/>
          <w:b w:val="false"/>
          <w:bCs w:val="false"/>
          <w:sz w:val="22"/>
          <w:szCs w:val="22"/>
        </w:rPr>
        <w:t xml:space="preserve">    3.2 Test Case Table</w:t>
      </w:r>
    </w:p>
    <w:p>
      <w:pPr>
        <w:spacing w:after="120"/>
        <w:jc w:val="both"/>
      </w:pPr>
      <w:r>
        <w:rPr>
          <w:rFonts w:ascii="Arial" w:cs="Arial" w:eastAsia="Arial" w:hAnsi="Arial"/>
          <w:b w:val="false"/>
          <w:bCs w:val="false"/>
          <w:sz w:val="22"/>
          <w:szCs w:val="22"/>
        </w:rPr>
        <w:t xml:space="preserve">4. Conclusion</w:t>
      </w:r>
    </w:p>
    <w:p>
      <w:pPr>
        <w:spacing w:after="120"/>
        <w:jc w:val="both"/>
      </w:pPr>
      <w:r>
        <w:rPr>
          <w:rFonts w:ascii="Arial" w:cs="Arial" w:eastAsia="Arial" w:hAnsi="Arial"/>
          <w:b w:val="false"/>
          <w:bCs w:val="false"/>
          <w:sz w:val="22"/>
          <w:szCs w:val="22"/>
        </w:rPr>
        <w:t xml:space="preserve">    4.1 Summary</w:t>
      </w:r>
    </w:p>
    <w:p>
      <w:pPr>
        <w:spacing w:after="120"/>
        <w:jc w:val="both"/>
      </w:pPr>
      <w:r>
        <w:rPr>
          <w:rFonts w:ascii="Arial" w:cs="Arial" w:eastAsia="Arial" w:hAnsi="Arial"/>
          <w:b w:val="false"/>
          <w:bCs w:val="false"/>
          <w:sz w:val="22"/>
          <w:szCs w:val="22"/>
        </w:rPr>
        <w:t xml:space="preserve">    4.2 Limitations and Critical Reflection</w:t>
      </w:r>
    </w:p>
    <w:p>
      <w:pPr>
        <w:spacing w:after="120"/>
        <w:jc w:val="both"/>
      </w:pPr>
      <w:r>
        <w:rPr>
          <w:rFonts w:ascii="Arial" w:cs="Arial" w:eastAsia="Arial" w:hAnsi="Arial"/>
          <w:b w:val="false"/>
          <w:bCs w:val="false"/>
          <w:sz w:val="22"/>
          <w:szCs w:val="22"/>
        </w:rPr>
        <w:t xml:space="preserve">    4.3 Future Work</w:t>
      </w:r>
    </w:p>
    <w:p>
      <w:pPr>
        <w:spacing w:after="120"/>
        <w:jc w:val="both"/>
      </w:pPr>
      <w:r>
        <w:rPr>
          <w:rFonts w:ascii="Arial" w:cs="Arial" w:eastAsia="Arial" w:hAnsi="Arial"/>
          <w:b w:val="false"/>
          <w:bCs w:val="false"/>
          <w:sz w:val="22"/>
          <w:szCs w:val="22"/>
        </w:rPr>
        <w:t xml:space="preserve">References</w:t>
      </w:r>
    </w:p>
    <w:p>
      <w:r>
        <w:br w:type="page"/>
      </w:r>
    </w:p>
    <w:p>
      <w:pPr>
        <w:pStyle w:val="Heading1"/>
      </w:pPr>
      <w:r>
        <w:rPr>
          <w:rFonts w:ascii="Arial" w:cs="Arial" w:eastAsia="Arial" w:hAnsi="Arial"/>
          <w:b/>
          <w:bCs/>
          <w:sz w:val="28"/>
          <w:szCs w:val="28"/>
        </w:rPr>
        <w:t xml:space="preserve">1. Introduction</w:t>
      </w:r>
    </w:p>
    <w:p>
      <w:pPr>
        <w:spacing w:after="120"/>
        <w:jc w:val="both"/>
      </w:pPr>
      <w:r>
        <w:rPr>
          <w:rFonts w:ascii="Arial" w:cs="Arial" w:eastAsia="Arial" w:hAnsi="Arial"/>
          <w:b w:val="false"/>
          <w:bCs w:val="false"/>
          <w:sz w:val="22"/>
          <w:szCs w:val="22"/>
        </w:rPr>
        <w:t xml:space="preserve">Appeliano is a takeaway restaurant management system implemented as a C# .NET Framework 4.8 Windows Forms desktop application. It supports staff login, menu maintenance, order taking, kitchen and delivery views, inventory, customer and staff records, and reporting, with persistence on Microsoft SQL Server. The coursework emphasis is a custom in-memory structure for menu search and library-style operations, integrated with the database and an interactive assistant feature.</w:t>
      </w:r>
    </w:p>
    <w:p>
      <w:pPr>
        <w:spacing w:after="120"/>
        <w:jc w:val="both"/>
      </w:pPr>
      <w:r>
        <w:rPr>
          <w:rFonts w:ascii="Arial" w:cs="Arial" w:eastAsia="Arial" w:hAnsi="Arial"/>
          <w:b w:val="false"/>
          <w:bCs w:val="false"/>
          <w:sz w:val="22"/>
          <w:szCs w:val="22"/>
        </w:rPr>
        <w:t xml:space="preserve">Research context: takeaway operations require fast lookup of dishes by name during service and consistent synchronisation with a central database (Sommerville, 2016). A structure that supports ordered traversal as well as exact lookup matches typical menu browsing and search behaviour described in human-computer interaction guidelines for data-heavy forms (Sharp et al., 2019).</w:t>
      </w:r>
    </w:p>
    <w:p>
      <w:pPr>
        <w:spacing w:after="120"/>
        <w:jc w:val="both"/>
      </w:pPr>
      <w:r>
        <w:rPr>
          <w:rFonts w:ascii="Arial" w:cs="Arial" w:eastAsia="Arial" w:hAnsi="Arial"/>
          <w:b w:val="false"/>
          <w:bCs w:val="false"/>
          <w:sz w:val="22"/>
          <w:szCs w:val="22"/>
        </w:rPr>
        <w:t xml:space="preserve">This report is organised as follows. Section 2 presents the team roles (Scrum framing), the data model, justification and pseudocode for the chosen structure and algorithms, time-complexity analysis, database and UI behaviour (including user-chosen import files), and the in-software assistant agent. Section 3 states the unit-testing approach and tabulates test cases. Section 4 summarises outcomes, limitations, and how we would approach a similar project in future. References follow in Harvard style.</w:t>
      </w:r>
    </w:p>
    <w:p>
      <w:pPr>
        <w:pStyle w:val="Heading2"/>
      </w:pPr>
      <w:r>
        <w:rPr>
          <w:rFonts w:ascii="Arial" w:cs="Arial" w:eastAsia="Arial" w:hAnsi="Arial"/>
          <w:b/>
          <w:bCs/>
          <w:sz w:val="24"/>
          <w:szCs w:val="24"/>
        </w:rPr>
        <w:t xml:space="preserve">Team Roles (Scrum Framework)</w:t>
      </w:r>
    </w:p>
    <w:p>
      <w:pPr>
        <w:pStyle w:val="ListParagraph"/>
        <w:numPr>
          <w:ilvl w:val="0"/>
          <w:numId w:val="2"/>
        </w:numPr>
        <w:spacing w:after="80"/>
      </w:pPr>
      <w:r>
        <w:rPr>
          <w:rFonts w:ascii="Arial" w:cs="Arial" w:eastAsia="Arial" w:hAnsi="Arial"/>
          <w:sz w:val="22"/>
          <w:szCs w:val="22"/>
        </w:rPr>
        <w:t xml:space="preserve">Team Leader / Scrum Master — Asif Iqbal: facilitates sprints, removes blockers, guards process and maintains velocity.</w:t>
      </w:r>
    </w:p>
    <w:p>
      <w:pPr>
        <w:pStyle w:val="ListParagraph"/>
        <w:numPr>
          <w:ilvl w:val="0"/>
          <w:numId w:val="2"/>
        </w:numPr>
        <w:spacing w:after="80"/>
      </w:pPr>
      <w:r>
        <w:rPr>
          <w:rFonts w:ascii="Arial" w:cs="Arial" w:eastAsia="Arial" w:hAnsi="Arial"/>
          <w:sz w:val="22"/>
          <w:szCs w:val="22"/>
        </w:rPr>
        <w:t xml:space="preserve">Secretary — Syed Mahdi Mansur: meeting minutes, submission coordination, administrative follow-up.</w:t>
      </w:r>
    </w:p>
    <w:p>
      <w:pPr>
        <w:pStyle w:val="ListParagraph"/>
        <w:numPr>
          <w:ilvl w:val="0"/>
          <w:numId w:val="2"/>
        </w:numPr>
        <w:spacing w:after="80"/>
      </w:pPr>
      <w:r>
        <w:rPr>
          <w:rFonts w:ascii="Arial" w:cs="Arial" w:eastAsia="Arial" w:hAnsi="Arial"/>
          <w:sz w:val="22"/>
          <w:szCs w:val="22"/>
        </w:rPr>
        <w:t xml:space="preserve">Developer — Niloy Kar: WinForms UI, DatabaseManager, MenuBST integration.</w:t>
      </w:r>
    </w:p>
    <w:p>
      <w:pPr>
        <w:pStyle w:val="ListParagraph"/>
        <w:numPr>
          <w:ilvl w:val="0"/>
          <w:numId w:val="2"/>
        </w:numPr>
        <w:spacing w:after="80"/>
      </w:pPr>
      <w:r>
        <w:rPr>
          <w:rFonts w:ascii="Arial" w:cs="Arial" w:eastAsia="Arial" w:hAnsi="Arial"/>
          <w:sz w:val="22"/>
          <w:szCs w:val="22"/>
        </w:rPr>
        <w:t xml:space="preserve">Developer — Tahmid Abdullah Parthib: assistant agent, file import, unit test harness.</w:t>
      </w:r>
    </w:p>
    <w:p>
      <w:pPr>
        <w:pStyle w:val="ListParagraph"/>
        <w:numPr>
          <w:ilvl w:val="0"/>
          <w:numId w:val="2"/>
        </w:numPr>
        <w:spacing w:after="80"/>
      </w:pPr>
      <w:r>
        <w:rPr>
          <w:rFonts w:ascii="Arial" w:cs="Arial" w:eastAsia="Arial" w:hAnsi="Arial"/>
          <w:sz w:val="22"/>
          <w:szCs w:val="22"/>
        </w:rPr>
        <w:t xml:space="preserve">Tester — Md Ibrahim: test case design, MSTest execution, defect logging against requirements.</w:t>
      </w:r>
    </w:p>
    <w:p>
      <w:pPr>
        <w:pStyle w:val="Heading1"/>
      </w:pPr>
      <w:r>
        <w:rPr>
          <w:rFonts w:ascii="Arial" w:cs="Arial" w:eastAsia="Arial" w:hAnsi="Arial"/>
          <w:b/>
          <w:bCs/>
          <w:sz w:val="28"/>
          <w:szCs w:val="28"/>
        </w:rPr>
        <w:t xml:space="preserve">2. Design</w:t>
      </w:r>
    </w:p>
    <w:p>
      <w:pPr>
        <w:pStyle w:val="Heading2"/>
      </w:pPr>
      <w:r>
        <w:rPr>
          <w:rFonts w:ascii="Arial" w:cs="Arial" w:eastAsia="Arial" w:hAnsi="Arial"/>
          <w:b/>
          <w:bCs/>
          <w:sz w:val="24"/>
          <w:szCs w:val="24"/>
        </w:rPr>
        <w:t xml:space="preserve">2.1 Data Model</w:t>
      </w:r>
    </w:p>
    <w:p>
      <w:pPr>
        <w:spacing w:after="120"/>
        <w:jc w:val="both"/>
      </w:pPr>
      <w:r>
        <w:rPr>
          <w:rFonts w:ascii="Arial" w:cs="Arial" w:eastAsia="Arial" w:hAnsi="Arial"/>
          <w:b w:val="false"/>
          <w:bCs w:val="false"/>
          <w:sz w:val="22"/>
          <w:szCs w:val="22"/>
        </w:rPr>
        <w:t xml:space="preserve">Menu items are represented by the class MenuItemModel, holding identifiers, name, category, price, description, preparation time, availability, and vegetarian and spicy flags. This type is the payload stored in each node of the custom tree and is also mapped to rows in dbo.MenuItems (see DatabaseSchema.sql).</w:t>
      </w:r>
    </w:p>
    <w:p>
      <w:pPr>
        <w:pStyle w:val="Heading2"/>
      </w:pPr>
      <w:r>
        <w:rPr>
          <w:rFonts w:ascii="Arial" w:cs="Arial" w:eastAsia="Arial" w:hAnsi="Arial"/>
          <w:b/>
          <w:bCs/>
          <w:sz w:val="24"/>
          <w:szCs w:val="24"/>
        </w:rPr>
        <w:t xml:space="preserve">2.2 Choice of Data Structure: Custom Binary Search Tree (BST)</w:t>
      </w:r>
    </w:p>
    <w:p>
      <w:pPr>
        <w:spacing w:after="120"/>
        <w:jc w:val="both"/>
      </w:pPr>
      <w:r>
        <w:rPr>
          <w:rFonts w:ascii="Arial" w:cs="Arial" w:eastAsia="Arial" w:hAnsi="Arial"/>
          <w:b w:val="false"/>
          <w:bCs w:val="false"/>
          <w:sz w:val="22"/>
          <w:szCs w:val="22"/>
        </w:rPr>
        <w:t xml:space="preserve">We implemented a bespoke BST (MenuBST) with explicit TreeNode references (left/right children and MenuItemModel payload). Items are ordered by case-insensitive name, which is the primary user-facing search key in the menu screen and assistant.</w:t>
      </w:r>
    </w:p>
    <w:p>
      <w:pPr>
        <w:spacing w:after="120"/>
        <w:jc w:val="both"/>
      </w:pPr>
      <w:r>
        <w:rPr>
          <w:rFonts w:ascii="Arial" w:cs="Arial" w:eastAsia="Arial" w:hAnsi="Arial"/>
          <w:b w:val="false"/>
          <w:bCs w:val="false"/>
          <w:sz w:val="22"/>
          <w:szCs w:val="22"/>
        </w:rPr>
        <w:t xml:space="preserve">Justification:</w:t>
      </w:r>
    </w:p>
    <w:p>
      <w:pPr>
        <w:pStyle w:val="ListParagraph"/>
        <w:numPr>
          <w:ilvl w:val="0"/>
          <w:numId w:val="2"/>
        </w:numPr>
        <w:spacing w:after="80"/>
      </w:pPr>
      <w:r>
        <w:rPr>
          <w:rFonts w:ascii="Arial" w:cs="Arial" w:eastAsia="Arial" w:hAnsi="Arial"/>
          <w:sz w:val="22"/>
          <w:szCs w:val="22"/>
        </w:rPr>
        <w:t xml:space="preserve">Exact search by dish name is O(log n) on average for a balanced BST, which is appropriate when n is the menu size and names are the main key (Cormen et al., 2022).</w:t>
      </w:r>
    </w:p>
    <w:p>
      <w:pPr>
        <w:pStyle w:val="ListParagraph"/>
        <w:numPr>
          <w:ilvl w:val="0"/>
          <w:numId w:val="2"/>
        </w:numPr>
        <w:spacing w:after="80"/>
      </w:pPr>
      <w:r>
        <w:rPr>
          <w:rFonts w:ascii="Arial" w:cs="Arial" w:eastAsia="Arial" w:hAnsi="Arial"/>
          <w:sz w:val="22"/>
          <w:szCs w:val="22"/>
        </w:rPr>
        <w:t xml:space="preserve">In-order traversal yields items sorted by name without a separate sort step, which supports grid refresh and filtered views.</w:t>
      </w:r>
    </w:p>
    <w:p>
      <w:pPr>
        <w:pStyle w:val="ListParagraph"/>
        <w:numPr>
          <w:ilvl w:val="0"/>
          <w:numId w:val="2"/>
        </w:numPr>
        <w:spacing w:after="80"/>
      </w:pPr>
      <w:r>
        <w:rPr>
          <w:rFonts w:ascii="Arial" w:cs="Arial" w:eastAsia="Arial" w:hAnsi="Arial"/>
          <w:sz w:val="22"/>
          <w:szCs w:val="22"/>
        </w:rPr>
        <w:t xml:space="preserve">The brief requires team-designed structures rather than relying on standard library containers for the assessed storage/search core; the tree and algorithms are entirely hand-written.</w:t>
      </w:r>
    </w:p>
    <w:p>
      <w:pPr>
        <w:pStyle w:val="ListParagraph"/>
        <w:numPr>
          <w:ilvl w:val="0"/>
          <w:numId w:val="2"/>
        </w:numPr>
        <w:spacing w:after="80"/>
      </w:pPr>
      <w:r>
        <w:rPr>
          <w:rFonts w:ascii="Arial" w:cs="Arial" w:eastAsia="Arial" w:hAnsi="Arial"/>
          <w:sz w:val="22"/>
          <w:szCs w:val="22"/>
        </w:rPr>
        <w:t xml:space="preserve">Trade-off: the tree is not self-balancing; skewed insertion order degrades performance to O(n). Search by database ItemID is not keyed in the tree and therefore uses a full traversal.</w:t>
      </w:r>
    </w:p>
    <w:p>
      <w:pPr>
        <w:pStyle w:val="Heading2"/>
      </w:pPr>
      <w:r>
        <w:rPr>
          <w:rFonts w:ascii="Arial" w:cs="Arial" w:eastAsia="Arial" w:hAnsi="Arial"/>
          <w:b/>
          <w:bCs/>
          <w:sz w:val="24"/>
          <w:szCs w:val="24"/>
        </w:rPr>
        <w:t xml:space="preserve">2.3 Algorithms — Pseudocode</w:t>
      </w:r>
    </w:p>
    <w:p>
      <w:pPr>
        <w:spacing w:after="120"/>
        <w:jc w:val="both"/>
      </w:pPr>
      <w:r>
        <w:rPr>
          <w:rFonts w:ascii="Arial" w:cs="Arial" w:eastAsia="Arial" w:hAnsi="Arial"/>
          <w:b w:val="false"/>
          <w:bCs w:val="false"/>
          <w:sz w:val="22"/>
          <w:szCs w:val="22"/>
        </w:rPr>
        <w:t xml:space="preserve">The following pseudocode describes the core operations of MenuBST. All notation is design-level only and is not C# source code.</w:t>
      </w:r>
    </w:p>
    <w:p>
      <w:pPr>
        <w:spacing w:after="80"/>
      </w:pPr>
      <w:r>
        <w:t xml:space="preserve"/>
      </w:r>
    </w:p>
    <w:p>
      <w:pPr>
        <w:spacing w:after="40"/>
        <w:ind w:left="720"/>
      </w:pPr>
      <w:r>
        <w:rPr>
          <w:rFonts w:ascii="Courier New" w:cs="Courier New" w:eastAsia="Courier New" w:hAnsi="Courier New"/>
          <w:sz w:val="18"/>
          <w:szCs w:val="18"/>
        </w:rPr>
        <w:t xml:space="preserve">PROCEDURE Insert(item)</w:t>
      </w:r>
    </w:p>
    <w:p>
      <w:pPr>
        <w:spacing w:after="40"/>
        <w:ind w:left="720"/>
      </w:pPr>
      <w:r>
        <w:rPr>
          <w:rFonts w:ascii="Courier New" w:cs="Courier New" w:eastAsia="Courier New" w:hAnsi="Courier New"/>
          <w:sz w:val="18"/>
          <w:szCs w:val="18"/>
        </w:rPr>
        <w:t xml:space="preserve">    IF item is null THEN ERROR</w:t>
      </w:r>
    </w:p>
    <w:p>
      <w:pPr>
        <w:spacing w:after="40"/>
        <w:ind w:left="720"/>
      </w:pPr>
      <w:r>
        <w:rPr>
          <w:rFonts w:ascii="Courier New" w:cs="Courier New" w:eastAsia="Courier New" w:hAnsi="Courier New"/>
          <w:sz w:val="18"/>
          <w:szCs w:val="18"/>
        </w:rPr>
        <w:t xml:space="preserve">    root &lt;- InsertRecursive(root, item)</w:t>
      </w:r>
    </w:p>
    <w:p>
      <w:pPr>
        <w:spacing w:after="40"/>
        <w:ind w:left="720"/>
      </w:pPr>
      <w:r>
        <w:rPr>
          <w:rFonts w:ascii="Courier New" w:cs="Courier New" w:eastAsia="Courier New" w:hAnsi="Courier New"/>
          <w:sz w:val="18"/>
          <w:szCs w:val="18"/>
        </w:rPr>
        <w:t xml:space="preserve">    count &lt;- count + 1</w:t>
      </w:r>
    </w:p>
    <w:p>
      <w:pPr>
        <w:spacing w:after="40"/>
        <w:ind w:left="720"/>
      </w:pPr>
      <w:r>
        <w:rPr>
          <w:rFonts w:ascii="Courier New" w:cs="Courier New" w:eastAsia="Courier New" w:hAnsi="Courier New"/>
          <w:sz w:val="18"/>
          <w:szCs w:val="18"/>
        </w:rPr>
        <w:t xml:space="preserve">END PROCEDURE</w:t>
      </w:r>
    </w:p>
    <w:p>
      <w:pPr>
        <w:spacing w:after="40"/>
        <w:ind w:left="720"/>
      </w:pPr>
      <w:r>
        <w:rPr>
          <w:rFonts w:ascii="Courier New" w:cs="Courier New" w:eastAsia="Courier New" w:hAnsi="Courier New"/>
          <w:sz w:val="18"/>
          <w:szCs w:val="18"/>
        </w:rPr>
        <w:t xml:space="preserve"/>
      </w:r>
    </w:p>
    <w:p>
      <w:pPr>
        <w:spacing w:after="40"/>
        <w:ind w:left="720"/>
      </w:pPr>
      <w:r>
        <w:rPr>
          <w:rFonts w:ascii="Courier New" w:cs="Courier New" w:eastAsia="Courier New" w:hAnsi="Courier New"/>
          <w:sz w:val="18"/>
          <w:szCs w:val="18"/>
        </w:rPr>
        <w:t xml:space="preserve">FUNCTION InsertRecursive(node, item)</w:t>
      </w:r>
    </w:p>
    <w:p>
      <w:pPr>
        <w:spacing w:after="40"/>
        <w:ind w:left="720"/>
      </w:pPr>
      <w:r>
        <w:rPr>
          <w:rFonts w:ascii="Courier New" w:cs="Courier New" w:eastAsia="Courier New" w:hAnsi="Courier New"/>
          <w:sz w:val="18"/>
          <w:szCs w:val="18"/>
        </w:rPr>
        <w:t xml:space="preserve">    IF node is null THEN RETURN new TreeNode(item)</w:t>
      </w:r>
    </w:p>
    <w:p>
      <w:pPr>
        <w:spacing w:after="40"/>
        <w:ind w:left="720"/>
      </w:pPr>
      <w:r>
        <w:rPr>
          <w:rFonts w:ascii="Courier New" w:cs="Courier New" w:eastAsia="Courier New" w:hAnsi="Courier New"/>
          <w:sz w:val="18"/>
          <w:szCs w:val="18"/>
        </w:rPr>
        <w:t xml:space="preserve">    compare &lt;- caseInsensitiveCompare(item.Name, node.Item.Name)</w:t>
      </w:r>
    </w:p>
    <w:p>
      <w:pPr>
        <w:spacing w:after="40"/>
        <w:ind w:left="720"/>
      </w:pPr>
      <w:r>
        <w:rPr>
          <w:rFonts w:ascii="Courier New" w:cs="Courier New" w:eastAsia="Courier New" w:hAnsi="Courier New"/>
          <w:sz w:val="18"/>
          <w:szCs w:val="18"/>
        </w:rPr>
        <w:t xml:space="preserve">    IF compare &lt; 0 THEN node.Left &lt;- InsertRecursive(node.Left, item)</w:t>
      </w:r>
    </w:p>
    <w:p>
      <w:pPr>
        <w:spacing w:after="40"/>
        <w:ind w:left="720"/>
      </w:pPr>
      <w:r>
        <w:rPr>
          <w:rFonts w:ascii="Courier New" w:cs="Courier New" w:eastAsia="Courier New" w:hAnsi="Courier New"/>
          <w:sz w:val="18"/>
          <w:szCs w:val="18"/>
        </w:rPr>
        <w:t xml:space="preserve">    ELSE IF compare &gt; 0 THEN node.Right &lt;- InsertRecursive(node.Right, item)</w:t>
      </w:r>
    </w:p>
    <w:p>
      <w:pPr>
        <w:spacing w:after="40"/>
        <w:ind w:left="720"/>
      </w:pPr>
      <w:r>
        <w:rPr>
          <w:rFonts w:ascii="Courier New" w:cs="Courier New" w:eastAsia="Courier New" w:hAnsi="Courier New"/>
          <w:sz w:val="18"/>
          <w:szCs w:val="18"/>
        </w:rPr>
        <w:t xml:space="preserve">    ELSE ERROR duplicate name</w:t>
      </w:r>
    </w:p>
    <w:p>
      <w:pPr>
        <w:spacing w:after="40"/>
        <w:ind w:left="720"/>
      </w:pPr>
      <w:r>
        <w:rPr>
          <w:rFonts w:ascii="Courier New" w:cs="Courier New" w:eastAsia="Courier New" w:hAnsi="Courier New"/>
          <w:sz w:val="18"/>
          <w:szCs w:val="18"/>
        </w:rPr>
        <w:t xml:space="preserve">    RETURN node</w:t>
      </w:r>
    </w:p>
    <w:p>
      <w:pPr>
        <w:spacing w:after="40"/>
        <w:ind w:left="720"/>
      </w:pPr>
      <w:r>
        <w:rPr>
          <w:rFonts w:ascii="Courier New" w:cs="Courier New" w:eastAsia="Courier New" w:hAnsi="Courier New"/>
          <w:sz w:val="18"/>
          <w:szCs w:val="18"/>
        </w:rPr>
        <w:t xml:space="preserve">END FUNCTION</w:t>
      </w:r>
    </w:p>
    <w:p>
      <w:pPr>
        <w:spacing w:after="40"/>
        <w:ind w:left="720"/>
      </w:pPr>
      <w:r>
        <w:rPr>
          <w:rFonts w:ascii="Courier New" w:cs="Courier New" w:eastAsia="Courier New" w:hAnsi="Courier New"/>
          <w:sz w:val="18"/>
          <w:szCs w:val="18"/>
        </w:rPr>
        <w:t xml:space="preserve"/>
      </w:r>
    </w:p>
    <w:p>
      <w:pPr>
        <w:spacing w:after="40"/>
        <w:ind w:left="720"/>
      </w:pPr>
      <w:r>
        <w:rPr>
          <w:rFonts w:ascii="Courier New" w:cs="Courier New" w:eastAsia="Courier New" w:hAnsi="Courier New"/>
          <w:sz w:val="18"/>
          <w:szCs w:val="18"/>
        </w:rPr>
        <w:t xml:space="preserve">FUNCTION SearchByName(name)</w:t>
      </w:r>
    </w:p>
    <w:p>
      <w:pPr>
        <w:spacing w:after="40"/>
        <w:ind w:left="720"/>
      </w:pPr>
      <w:r>
        <w:rPr>
          <w:rFonts w:ascii="Courier New" w:cs="Courier New" w:eastAsia="Courier New" w:hAnsi="Courier New"/>
          <w:sz w:val="18"/>
          <w:szCs w:val="18"/>
        </w:rPr>
        <w:t xml:space="preserve">    IF name is empty THEN RETURN null</w:t>
      </w:r>
    </w:p>
    <w:p>
      <w:pPr>
        <w:spacing w:after="40"/>
        <w:ind w:left="720"/>
      </w:pPr>
      <w:r>
        <w:rPr>
          <w:rFonts w:ascii="Courier New" w:cs="Courier New" w:eastAsia="Courier New" w:hAnsi="Courier New"/>
          <w:sz w:val="18"/>
          <w:szCs w:val="18"/>
        </w:rPr>
        <w:t xml:space="preserve">    RETURN SearchRecursive(root, name)</w:t>
      </w:r>
    </w:p>
    <w:p>
      <w:pPr>
        <w:spacing w:after="40"/>
        <w:ind w:left="720"/>
      </w:pPr>
      <w:r>
        <w:rPr>
          <w:rFonts w:ascii="Courier New" w:cs="Courier New" w:eastAsia="Courier New" w:hAnsi="Courier New"/>
          <w:sz w:val="18"/>
          <w:szCs w:val="18"/>
        </w:rPr>
        <w:t xml:space="preserve">END FUNCTION</w:t>
      </w:r>
    </w:p>
    <w:p>
      <w:pPr>
        <w:spacing w:after="40"/>
        <w:ind w:left="720"/>
      </w:pPr>
      <w:r>
        <w:rPr>
          <w:rFonts w:ascii="Courier New" w:cs="Courier New" w:eastAsia="Courier New" w:hAnsi="Courier New"/>
          <w:sz w:val="18"/>
          <w:szCs w:val="18"/>
        </w:rPr>
        <w:t xml:space="preserve"/>
      </w:r>
    </w:p>
    <w:p>
      <w:pPr>
        <w:spacing w:after="40"/>
        <w:ind w:left="720"/>
      </w:pPr>
      <w:r>
        <w:rPr>
          <w:rFonts w:ascii="Courier New" w:cs="Courier New" w:eastAsia="Courier New" w:hAnsi="Courier New"/>
          <w:sz w:val="18"/>
          <w:szCs w:val="18"/>
        </w:rPr>
        <w:t xml:space="preserve">FUNCTION SearchRecursive(node, name)</w:t>
      </w:r>
    </w:p>
    <w:p>
      <w:pPr>
        <w:spacing w:after="40"/>
        <w:ind w:left="720"/>
      </w:pPr>
      <w:r>
        <w:rPr>
          <w:rFonts w:ascii="Courier New" w:cs="Courier New" w:eastAsia="Courier New" w:hAnsi="Courier New"/>
          <w:sz w:val="18"/>
          <w:szCs w:val="18"/>
        </w:rPr>
        <w:t xml:space="preserve">    IF node is null THEN RETURN null</w:t>
      </w:r>
    </w:p>
    <w:p>
      <w:pPr>
        <w:spacing w:after="40"/>
        <w:ind w:left="720"/>
      </w:pPr>
      <w:r>
        <w:rPr>
          <w:rFonts w:ascii="Courier New" w:cs="Courier New" w:eastAsia="Courier New" w:hAnsi="Courier New"/>
          <w:sz w:val="18"/>
          <w:szCs w:val="18"/>
        </w:rPr>
        <w:t xml:space="preserve">    compare &lt;- caseInsensitiveCompare(name, node.Item.Name)</w:t>
      </w:r>
    </w:p>
    <w:p>
      <w:pPr>
        <w:spacing w:after="40"/>
        <w:ind w:left="720"/>
      </w:pPr>
      <w:r>
        <w:rPr>
          <w:rFonts w:ascii="Courier New" w:cs="Courier New" w:eastAsia="Courier New" w:hAnsi="Courier New"/>
          <w:sz w:val="18"/>
          <w:szCs w:val="18"/>
        </w:rPr>
        <w:t xml:space="preserve">    IF compare = 0 THEN RETURN node.Item</w:t>
      </w:r>
    </w:p>
    <w:p>
      <w:pPr>
        <w:spacing w:after="40"/>
        <w:ind w:left="720"/>
      </w:pPr>
      <w:r>
        <w:rPr>
          <w:rFonts w:ascii="Courier New" w:cs="Courier New" w:eastAsia="Courier New" w:hAnsi="Courier New"/>
          <w:sz w:val="18"/>
          <w:szCs w:val="18"/>
        </w:rPr>
        <w:t xml:space="preserve">    IF compare &lt; 0 THEN RETURN SearchRecursive(node.Left, name)</w:t>
      </w:r>
    </w:p>
    <w:p>
      <w:pPr>
        <w:spacing w:after="40"/>
        <w:ind w:left="720"/>
      </w:pPr>
      <w:r>
        <w:rPr>
          <w:rFonts w:ascii="Courier New" w:cs="Courier New" w:eastAsia="Courier New" w:hAnsi="Courier New"/>
          <w:sz w:val="18"/>
          <w:szCs w:val="18"/>
        </w:rPr>
        <w:t xml:space="preserve">    RETURN SearchRecursive(node.Right, name)</w:t>
      </w:r>
    </w:p>
    <w:p>
      <w:pPr>
        <w:spacing w:after="40"/>
        <w:ind w:left="720"/>
      </w:pPr>
      <w:r>
        <w:rPr>
          <w:rFonts w:ascii="Courier New" w:cs="Courier New" w:eastAsia="Courier New" w:hAnsi="Courier New"/>
          <w:sz w:val="18"/>
          <w:szCs w:val="18"/>
        </w:rPr>
        <w:t xml:space="preserve">END FUNCTION</w:t>
      </w:r>
    </w:p>
    <w:p>
      <w:pPr>
        <w:spacing w:after="40"/>
        <w:ind w:left="720"/>
      </w:pPr>
      <w:r>
        <w:rPr>
          <w:rFonts w:ascii="Courier New" w:cs="Courier New" w:eastAsia="Courier New" w:hAnsi="Courier New"/>
          <w:sz w:val="18"/>
          <w:szCs w:val="18"/>
        </w:rPr>
        <w:t xml:space="preserve"/>
      </w:r>
    </w:p>
    <w:p>
      <w:pPr>
        <w:spacing w:after="40"/>
        <w:ind w:left="720"/>
      </w:pPr>
      <w:r>
        <w:rPr>
          <w:rFonts w:ascii="Courier New" w:cs="Courier New" w:eastAsia="Courier New" w:hAnsi="Courier New"/>
          <w:sz w:val="18"/>
          <w:szCs w:val="18"/>
        </w:rPr>
        <w:t xml:space="preserve">PROCEDURE CollectNameContains(node, substring, results)</w:t>
      </w:r>
    </w:p>
    <w:p>
      <w:pPr>
        <w:spacing w:after="40"/>
        <w:ind w:left="720"/>
      </w:pPr>
      <w:r>
        <w:rPr>
          <w:rFonts w:ascii="Courier New" w:cs="Courier New" w:eastAsia="Courier New" w:hAnsi="Courier New"/>
          <w:sz w:val="18"/>
          <w:szCs w:val="18"/>
        </w:rPr>
        <w:t xml:space="preserve">    IF node is null THEN RETURN</w:t>
      </w:r>
    </w:p>
    <w:p>
      <w:pPr>
        <w:spacing w:after="40"/>
        <w:ind w:left="720"/>
      </w:pPr>
      <w:r>
        <w:rPr>
          <w:rFonts w:ascii="Courier New" w:cs="Courier New" w:eastAsia="Courier New" w:hAnsi="Courier New"/>
          <w:sz w:val="18"/>
          <w:szCs w:val="18"/>
        </w:rPr>
        <w:t xml:space="preserve">    CollectNameContains(node.Left, substring, results)</w:t>
      </w:r>
    </w:p>
    <w:p>
      <w:pPr>
        <w:spacing w:after="40"/>
        <w:ind w:left="720"/>
      </w:pPr>
      <w:r>
        <w:rPr>
          <w:rFonts w:ascii="Courier New" w:cs="Courier New" w:eastAsia="Courier New" w:hAnsi="Courier New"/>
          <w:sz w:val="18"/>
          <w:szCs w:val="18"/>
        </w:rPr>
        <w:t xml:space="preserve">    IF node.Item.Name contains substring (case insensitive)</w:t>
      </w:r>
    </w:p>
    <w:p>
      <w:pPr>
        <w:spacing w:after="40"/>
        <w:ind w:left="720"/>
      </w:pPr>
      <w:r>
        <w:rPr>
          <w:rFonts w:ascii="Courier New" w:cs="Courier New" w:eastAsia="Courier New" w:hAnsi="Courier New"/>
          <w:sz w:val="18"/>
          <w:szCs w:val="18"/>
        </w:rPr>
        <w:t xml:space="preserve">        THEN append node.Item to results</w:t>
      </w:r>
    </w:p>
    <w:p>
      <w:pPr>
        <w:spacing w:after="40"/>
        <w:ind w:left="720"/>
      </w:pPr>
      <w:r>
        <w:rPr>
          <w:rFonts w:ascii="Courier New" w:cs="Courier New" w:eastAsia="Courier New" w:hAnsi="Courier New"/>
          <w:sz w:val="18"/>
          <w:szCs w:val="18"/>
        </w:rPr>
        <w:t xml:space="preserve">    CollectNameContains(node.Right, substring, results)</w:t>
      </w:r>
    </w:p>
    <w:p>
      <w:pPr>
        <w:spacing w:after="40"/>
        <w:ind w:left="720"/>
      </w:pPr>
      <w:r>
        <w:rPr>
          <w:rFonts w:ascii="Courier New" w:cs="Courier New" w:eastAsia="Courier New" w:hAnsi="Courier New"/>
          <w:sz w:val="18"/>
          <w:szCs w:val="18"/>
        </w:rPr>
        <w:t xml:space="preserve">END PROCEDURE</w:t>
      </w:r>
    </w:p>
    <w:p>
      <w:pPr>
        <w:spacing w:after="40"/>
        <w:ind w:left="720"/>
      </w:pPr>
      <w:r>
        <w:rPr>
          <w:rFonts w:ascii="Courier New" w:cs="Courier New" w:eastAsia="Courier New" w:hAnsi="Courier New"/>
          <w:sz w:val="18"/>
          <w:szCs w:val="18"/>
        </w:rPr>
        <w:t xml:space="preserve"/>
      </w:r>
    </w:p>
    <w:p>
      <w:pPr>
        <w:spacing w:after="40"/>
        <w:ind w:left="720"/>
      </w:pPr>
      <w:r>
        <w:rPr>
          <w:rFonts w:ascii="Courier New" w:cs="Courier New" w:eastAsia="Courier New" w:hAnsi="Courier New"/>
          <w:sz w:val="18"/>
          <w:szCs w:val="18"/>
        </w:rPr>
        <w:t xml:space="preserve">FUNCTION SearchNameContains(substring)</w:t>
      </w:r>
    </w:p>
    <w:p>
      <w:pPr>
        <w:spacing w:after="40"/>
        <w:ind w:left="720"/>
      </w:pPr>
      <w:r>
        <w:rPr>
          <w:rFonts w:ascii="Courier New" w:cs="Courier New" w:eastAsia="Courier New" w:hAnsi="Courier New"/>
          <w:sz w:val="18"/>
          <w:szCs w:val="18"/>
        </w:rPr>
        <w:t xml:space="preserve">    results &lt;- empty</w:t>
      </w:r>
    </w:p>
    <w:p>
      <w:pPr>
        <w:spacing w:after="40"/>
        <w:ind w:left="720"/>
      </w:pPr>
      <w:r>
        <w:rPr>
          <w:rFonts w:ascii="Courier New" w:cs="Courier New" w:eastAsia="Courier New" w:hAnsi="Courier New"/>
          <w:sz w:val="18"/>
          <w:szCs w:val="18"/>
        </w:rPr>
        <w:t xml:space="preserve">    CollectNameContains(root, substring, results)</w:t>
      </w:r>
    </w:p>
    <w:p>
      <w:pPr>
        <w:spacing w:after="40"/>
        <w:ind w:left="720"/>
      </w:pPr>
      <w:r>
        <w:rPr>
          <w:rFonts w:ascii="Courier New" w:cs="Courier New" w:eastAsia="Courier New" w:hAnsi="Courier New"/>
          <w:sz w:val="18"/>
          <w:szCs w:val="18"/>
        </w:rPr>
        <w:t xml:space="preserve">    RETURN results</w:t>
      </w:r>
    </w:p>
    <w:p>
      <w:pPr>
        <w:spacing w:after="40"/>
        <w:ind w:left="720"/>
      </w:pPr>
      <w:r>
        <w:rPr>
          <w:rFonts w:ascii="Courier New" w:cs="Courier New" w:eastAsia="Courier New" w:hAnsi="Courier New"/>
          <w:sz w:val="18"/>
          <w:szCs w:val="18"/>
        </w:rPr>
        <w:t xml:space="preserve">END FUNCTION</w:t>
      </w:r>
    </w:p>
    <w:p>
      <w:pPr>
        <w:spacing w:after="40"/>
        <w:ind w:left="720"/>
      </w:pPr>
      <w:r>
        <w:rPr>
          <w:rFonts w:ascii="Courier New" w:cs="Courier New" w:eastAsia="Courier New" w:hAnsi="Courier New"/>
          <w:sz w:val="18"/>
          <w:szCs w:val="18"/>
        </w:rPr>
        <w:t xml:space="preserve"/>
      </w:r>
    </w:p>
    <w:p>
      <w:pPr>
        <w:spacing w:after="40"/>
        <w:ind w:left="720"/>
      </w:pPr>
      <w:r>
        <w:rPr>
          <w:rFonts w:ascii="Courier New" w:cs="Courier New" w:eastAsia="Courier New" w:hAnsi="Courier New"/>
          <w:sz w:val="18"/>
          <w:szCs w:val="18"/>
        </w:rPr>
        <w:t xml:space="preserve">FUNCTION SearchById(node, id)  // full tree walk; ordering is by name</w:t>
      </w:r>
    </w:p>
    <w:p>
      <w:pPr>
        <w:spacing w:after="40"/>
        <w:ind w:left="720"/>
      </w:pPr>
      <w:r>
        <w:rPr>
          <w:rFonts w:ascii="Courier New" w:cs="Courier New" w:eastAsia="Courier New" w:hAnsi="Courier New"/>
          <w:sz w:val="18"/>
          <w:szCs w:val="18"/>
        </w:rPr>
        <w:t xml:space="preserve">    IF node is null THEN RETURN null</w:t>
      </w:r>
    </w:p>
    <w:p>
      <w:pPr>
        <w:spacing w:after="40"/>
        <w:ind w:left="720"/>
      </w:pPr>
      <w:r>
        <w:rPr>
          <w:rFonts w:ascii="Courier New" w:cs="Courier New" w:eastAsia="Courier New" w:hAnsi="Courier New"/>
          <w:sz w:val="18"/>
          <w:szCs w:val="18"/>
        </w:rPr>
        <w:t xml:space="preserve">    IF node.Item.ItemID = id THEN RETURN node.Item</w:t>
      </w:r>
    </w:p>
    <w:p>
      <w:pPr>
        <w:spacing w:after="40"/>
        <w:ind w:left="720"/>
      </w:pPr>
      <w:r>
        <w:rPr>
          <w:rFonts w:ascii="Courier New" w:cs="Courier New" w:eastAsia="Courier New" w:hAnsi="Courier New"/>
          <w:sz w:val="18"/>
          <w:szCs w:val="18"/>
        </w:rPr>
        <w:t xml:space="preserve">    leftResult &lt;- SearchById(node.Left, id)</w:t>
      </w:r>
    </w:p>
    <w:p>
      <w:pPr>
        <w:spacing w:after="40"/>
        <w:ind w:left="720"/>
      </w:pPr>
      <w:r>
        <w:rPr>
          <w:rFonts w:ascii="Courier New" w:cs="Courier New" w:eastAsia="Courier New" w:hAnsi="Courier New"/>
          <w:sz w:val="18"/>
          <w:szCs w:val="18"/>
        </w:rPr>
        <w:t xml:space="preserve">    IF leftResult != null THEN RETURN leftResult</w:t>
      </w:r>
    </w:p>
    <w:p>
      <w:pPr>
        <w:spacing w:after="40"/>
        <w:ind w:left="720"/>
      </w:pPr>
      <w:r>
        <w:rPr>
          <w:rFonts w:ascii="Courier New" w:cs="Courier New" w:eastAsia="Courier New" w:hAnsi="Courier New"/>
          <w:sz w:val="18"/>
          <w:szCs w:val="18"/>
        </w:rPr>
        <w:t xml:space="preserve">    RETURN SearchById(node.Right, id)</w:t>
      </w:r>
    </w:p>
    <w:p>
      <w:pPr>
        <w:spacing w:after="40"/>
        <w:ind w:left="720"/>
      </w:pPr>
      <w:r>
        <w:rPr>
          <w:rFonts w:ascii="Courier New" w:cs="Courier New" w:eastAsia="Courier New" w:hAnsi="Courier New"/>
          <w:sz w:val="18"/>
          <w:szCs w:val="18"/>
        </w:rPr>
        <w:t xml:space="preserve">END FUNCTION</w:t>
      </w:r>
    </w:p>
    <w:p>
      <w:pPr>
        <w:spacing w:after="40"/>
        <w:ind w:left="720"/>
      </w:pPr>
      <w:r>
        <w:rPr>
          <w:rFonts w:ascii="Courier New" w:cs="Courier New" w:eastAsia="Courier New" w:hAnsi="Courier New"/>
          <w:sz w:val="18"/>
          <w:szCs w:val="18"/>
        </w:rPr>
        <w:t xml:space="preserve"/>
      </w:r>
    </w:p>
    <w:p>
      <w:pPr>
        <w:spacing w:after="40"/>
        <w:ind w:left="720"/>
      </w:pPr>
      <w:r>
        <w:rPr>
          <w:rFonts w:ascii="Courier New" w:cs="Courier New" w:eastAsia="Courier New" w:hAnsi="Courier New"/>
          <w:sz w:val="18"/>
          <w:szCs w:val="18"/>
        </w:rPr>
        <w:t xml:space="preserve">PROCEDURE DeleteById(itemId)</w:t>
      </w:r>
    </w:p>
    <w:p>
      <w:pPr>
        <w:spacing w:after="40"/>
        <w:ind w:left="720"/>
      </w:pPr>
      <w:r>
        <w:rPr>
          <w:rFonts w:ascii="Courier New" w:cs="Courier New" w:eastAsia="Courier New" w:hAnsi="Courier New"/>
          <w:sz w:val="18"/>
          <w:szCs w:val="18"/>
        </w:rPr>
        <w:t xml:space="preserve">    found &lt;- SearchById(root, itemId)</w:t>
      </w:r>
    </w:p>
    <w:p>
      <w:pPr>
        <w:spacing w:after="40"/>
        <w:ind w:left="720"/>
      </w:pPr>
      <w:r>
        <w:rPr>
          <w:rFonts w:ascii="Courier New" w:cs="Courier New" w:eastAsia="Courier New" w:hAnsi="Courier New"/>
          <w:sz w:val="18"/>
          <w:szCs w:val="18"/>
        </w:rPr>
        <w:t xml:space="preserve">    IF found is null THEN RETURN false</w:t>
      </w:r>
    </w:p>
    <w:p>
      <w:pPr>
        <w:spacing w:after="40"/>
        <w:ind w:left="720"/>
      </w:pPr>
      <w:r>
        <w:rPr>
          <w:rFonts w:ascii="Courier New" w:cs="Courier New" w:eastAsia="Courier New" w:hAnsi="Courier New"/>
          <w:sz w:val="18"/>
          <w:szCs w:val="18"/>
        </w:rPr>
        <w:t xml:space="preserve">    root &lt;- DeleteByNameRecursive(root, found.Name)</w:t>
      </w:r>
    </w:p>
    <w:p>
      <w:pPr>
        <w:spacing w:after="40"/>
        <w:ind w:left="720"/>
      </w:pPr>
      <w:r>
        <w:rPr>
          <w:rFonts w:ascii="Courier New" w:cs="Courier New" w:eastAsia="Courier New" w:hAnsi="Courier New"/>
          <w:sz w:val="18"/>
          <w:szCs w:val="18"/>
        </w:rPr>
        <w:t xml:space="preserve">    RETURN tree count decreased</w:t>
      </w:r>
    </w:p>
    <w:p>
      <w:pPr>
        <w:spacing w:after="40"/>
        <w:ind w:left="720"/>
      </w:pPr>
      <w:r>
        <w:rPr>
          <w:rFonts w:ascii="Courier New" w:cs="Courier New" w:eastAsia="Courier New" w:hAnsi="Courier New"/>
          <w:sz w:val="18"/>
          <w:szCs w:val="18"/>
        </w:rPr>
        <w:t xml:space="preserve">END PROCEDURE</w:t>
      </w:r>
    </w:p>
    <w:p>
      <w:pPr>
        <w:spacing w:after="40"/>
        <w:ind w:left="720"/>
      </w:pPr>
      <w:r>
        <w:rPr>
          <w:rFonts w:ascii="Courier New" w:cs="Courier New" w:eastAsia="Courier New" w:hAnsi="Courier New"/>
          <w:sz w:val="18"/>
          <w:szCs w:val="18"/>
        </w:rPr>
        <w:t xml:space="preserve"/>
      </w:r>
    </w:p>
    <w:p>
      <w:pPr>
        <w:spacing w:after="40"/>
        <w:ind w:left="720"/>
      </w:pPr>
      <w:r>
        <w:rPr>
          <w:rFonts w:ascii="Courier New" w:cs="Courier New" w:eastAsia="Courier New" w:hAnsi="Courier New"/>
          <w:sz w:val="18"/>
          <w:szCs w:val="18"/>
        </w:rPr>
        <w:t xml:space="preserve">FUNCTION DeleteByNameRecursive(node, name)</w:t>
      </w:r>
    </w:p>
    <w:p>
      <w:pPr>
        <w:spacing w:after="40"/>
        <w:ind w:left="720"/>
      </w:pPr>
      <w:r>
        <w:rPr>
          <w:rFonts w:ascii="Courier New" w:cs="Courier New" w:eastAsia="Courier New" w:hAnsi="Courier New"/>
          <w:sz w:val="18"/>
          <w:szCs w:val="18"/>
        </w:rPr>
        <w:t xml:space="preserve">    IF node is null THEN RETURN null</w:t>
      </w:r>
    </w:p>
    <w:p>
      <w:pPr>
        <w:spacing w:after="40"/>
        <w:ind w:left="720"/>
      </w:pPr>
      <w:r>
        <w:rPr>
          <w:rFonts w:ascii="Courier New" w:cs="Courier New" w:eastAsia="Courier New" w:hAnsi="Courier New"/>
          <w:sz w:val="18"/>
          <w:szCs w:val="18"/>
        </w:rPr>
        <w:t xml:space="preserve">    compare &lt;- caseInsensitiveCompare(name, node.Item.Name)</w:t>
      </w:r>
    </w:p>
    <w:p>
      <w:pPr>
        <w:spacing w:after="40"/>
        <w:ind w:left="720"/>
      </w:pPr>
      <w:r>
        <w:rPr>
          <w:rFonts w:ascii="Courier New" w:cs="Courier New" w:eastAsia="Courier New" w:hAnsi="Courier New"/>
          <w:sz w:val="18"/>
          <w:szCs w:val="18"/>
        </w:rPr>
        <w:t xml:space="preserve">    IF compare &lt; 0</w:t>
      </w:r>
    </w:p>
    <w:p>
      <w:pPr>
        <w:spacing w:after="40"/>
        <w:ind w:left="720"/>
      </w:pPr>
      <w:r>
        <w:rPr>
          <w:rFonts w:ascii="Courier New" w:cs="Courier New" w:eastAsia="Courier New" w:hAnsi="Courier New"/>
          <w:sz w:val="18"/>
          <w:szCs w:val="18"/>
        </w:rPr>
        <w:t xml:space="preserve">        node.Left &lt;- DeleteByNameRecursive(node.Left, name)</w:t>
      </w:r>
    </w:p>
    <w:p>
      <w:pPr>
        <w:spacing w:after="40"/>
        <w:ind w:left="720"/>
      </w:pPr>
      <w:r>
        <w:rPr>
          <w:rFonts w:ascii="Courier New" w:cs="Courier New" w:eastAsia="Courier New" w:hAnsi="Courier New"/>
          <w:sz w:val="18"/>
          <w:szCs w:val="18"/>
        </w:rPr>
        <w:t xml:space="preserve">    ELSE IF compare &gt; 0</w:t>
      </w:r>
    </w:p>
    <w:p>
      <w:pPr>
        <w:spacing w:after="40"/>
        <w:ind w:left="720"/>
      </w:pPr>
      <w:r>
        <w:rPr>
          <w:rFonts w:ascii="Courier New" w:cs="Courier New" w:eastAsia="Courier New" w:hAnsi="Courier New"/>
          <w:sz w:val="18"/>
          <w:szCs w:val="18"/>
        </w:rPr>
        <w:t xml:space="preserve">        node.Right &lt;- DeleteByNameRecursive(node.Right, name)</w:t>
      </w:r>
    </w:p>
    <w:p>
      <w:pPr>
        <w:spacing w:after="40"/>
        <w:ind w:left="720"/>
      </w:pPr>
      <w:r>
        <w:rPr>
          <w:rFonts w:ascii="Courier New" w:cs="Courier New" w:eastAsia="Courier New" w:hAnsi="Courier New"/>
          <w:sz w:val="18"/>
          <w:szCs w:val="18"/>
        </w:rPr>
        <w:t xml:space="preserve">    ELSE</w:t>
      </w:r>
    </w:p>
    <w:p>
      <w:pPr>
        <w:spacing w:after="40"/>
        <w:ind w:left="720"/>
      </w:pPr>
      <w:r>
        <w:rPr>
          <w:rFonts w:ascii="Courier New" w:cs="Courier New" w:eastAsia="Courier New" w:hAnsi="Courier New"/>
          <w:sz w:val="18"/>
          <w:szCs w:val="18"/>
        </w:rPr>
        <w:t xml:space="preserve">        IF node has no children THEN decrement count; RETURN null</w:t>
      </w:r>
    </w:p>
    <w:p>
      <w:pPr>
        <w:spacing w:after="40"/>
        <w:ind w:left="720"/>
      </w:pPr>
      <w:r>
        <w:rPr>
          <w:rFonts w:ascii="Courier New" w:cs="Courier New" w:eastAsia="Courier New" w:hAnsi="Courier New"/>
          <w:sz w:val="18"/>
          <w:szCs w:val="18"/>
        </w:rPr>
        <w:t xml:space="preserve">        IF only right child THEN decrement count; RETURN right</w:t>
      </w:r>
    </w:p>
    <w:p>
      <w:pPr>
        <w:spacing w:after="40"/>
        <w:ind w:left="720"/>
      </w:pPr>
      <w:r>
        <w:rPr>
          <w:rFonts w:ascii="Courier New" w:cs="Courier New" w:eastAsia="Courier New" w:hAnsi="Courier New"/>
          <w:sz w:val="18"/>
          <w:szCs w:val="18"/>
        </w:rPr>
        <w:t xml:space="preserve">        IF only left child THEN decrement count; RETURN left</w:t>
      </w:r>
    </w:p>
    <w:p>
      <w:pPr>
        <w:spacing w:after="40"/>
        <w:ind w:left="720"/>
      </w:pPr>
      <w:r>
        <w:rPr>
          <w:rFonts w:ascii="Courier New" w:cs="Courier New" w:eastAsia="Courier New" w:hAnsi="Courier New"/>
          <w:sz w:val="18"/>
          <w:szCs w:val="18"/>
        </w:rPr>
        <w:t xml:space="preserve">        successor &lt;- minimum node in right subtree</w:t>
      </w:r>
    </w:p>
    <w:p>
      <w:pPr>
        <w:spacing w:after="40"/>
        <w:ind w:left="720"/>
      </w:pPr>
      <w:r>
        <w:rPr>
          <w:rFonts w:ascii="Courier New" w:cs="Courier New" w:eastAsia="Courier New" w:hAnsi="Courier New"/>
          <w:sz w:val="18"/>
          <w:szCs w:val="18"/>
        </w:rPr>
        <w:t xml:space="preserve">        node.Item &lt;- successor.Item</w:t>
      </w:r>
    </w:p>
    <w:p>
      <w:pPr>
        <w:spacing w:after="40"/>
        <w:ind w:left="720"/>
      </w:pPr>
      <w:r>
        <w:rPr>
          <w:rFonts w:ascii="Courier New" w:cs="Courier New" w:eastAsia="Courier New" w:hAnsi="Courier New"/>
          <w:sz w:val="18"/>
          <w:szCs w:val="18"/>
        </w:rPr>
        <w:t xml:space="preserve">        node.Right &lt;- DeleteByNameRecursive(node.Right, successor.Name)</w:t>
      </w:r>
    </w:p>
    <w:p>
      <w:pPr>
        <w:spacing w:after="40"/>
        <w:ind w:left="720"/>
      </w:pPr>
      <w:r>
        <w:rPr>
          <w:rFonts w:ascii="Courier New" w:cs="Courier New" w:eastAsia="Courier New" w:hAnsi="Courier New"/>
          <w:sz w:val="18"/>
          <w:szCs w:val="18"/>
        </w:rPr>
        <w:t xml:space="preserve">    RETURN node</w:t>
      </w:r>
    </w:p>
    <w:p>
      <w:pPr>
        <w:spacing w:after="40"/>
        <w:ind w:left="720"/>
      </w:pPr>
      <w:r>
        <w:rPr>
          <w:rFonts w:ascii="Courier New" w:cs="Courier New" w:eastAsia="Courier New" w:hAnsi="Courier New"/>
          <w:sz w:val="18"/>
          <w:szCs w:val="18"/>
        </w:rPr>
        <w:t xml:space="preserve">END FUNCTION</w:t>
      </w:r>
    </w:p>
    <w:p>
      <w:pPr>
        <w:spacing w:after="40"/>
        <w:ind w:left="720"/>
      </w:pPr>
      <w:r>
        <w:rPr>
          <w:rFonts w:ascii="Courier New" w:cs="Courier New" w:eastAsia="Courier New" w:hAnsi="Courier New"/>
          <w:sz w:val="18"/>
          <w:szCs w:val="18"/>
        </w:rPr>
        <w:t xml:space="preserve"/>
      </w:r>
    </w:p>
    <w:p>
      <w:pPr>
        <w:spacing w:after="40"/>
        <w:ind w:left="720"/>
      </w:pPr>
      <w:r>
        <w:rPr>
          <w:rFonts w:ascii="Courier New" w:cs="Courier New" w:eastAsia="Courier New" w:hAnsi="Courier New"/>
          <w:sz w:val="18"/>
          <w:szCs w:val="18"/>
        </w:rPr>
        <w:t xml:space="preserve">PROCEDURE BuildFromItems(items)</w:t>
      </w:r>
    </w:p>
    <w:p>
      <w:pPr>
        <w:spacing w:after="40"/>
        <w:ind w:left="720"/>
      </w:pPr>
      <w:r>
        <w:rPr>
          <w:rFonts w:ascii="Courier New" w:cs="Courier New" w:eastAsia="Courier New" w:hAnsi="Courier New"/>
          <w:sz w:val="18"/>
          <w:szCs w:val="18"/>
        </w:rPr>
        <w:t xml:space="preserve">    Clear tree</w:t>
      </w:r>
    </w:p>
    <w:p>
      <w:pPr>
        <w:spacing w:after="40"/>
        <w:ind w:left="720"/>
      </w:pPr>
      <w:r>
        <w:rPr>
          <w:rFonts w:ascii="Courier New" w:cs="Courier New" w:eastAsia="Courier New" w:hAnsi="Courier New"/>
          <w:sz w:val="18"/>
          <w:szCs w:val="18"/>
        </w:rPr>
        <w:t xml:space="preserve">    FOR EACH item in items</w:t>
      </w:r>
    </w:p>
    <w:p>
      <w:pPr>
        <w:spacing w:after="40"/>
        <w:ind w:left="720"/>
      </w:pPr>
      <w:r>
        <w:rPr>
          <w:rFonts w:ascii="Courier New" w:cs="Courier New" w:eastAsia="Courier New" w:hAnsi="Courier New"/>
          <w:sz w:val="18"/>
          <w:szCs w:val="18"/>
        </w:rPr>
        <w:t xml:space="preserve">        TRY Insert(item); ON duplicate name SKIP</w:t>
      </w:r>
    </w:p>
    <w:p>
      <w:pPr>
        <w:spacing w:after="40"/>
        <w:ind w:left="720"/>
      </w:pPr>
      <w:r>
        <w:rPr>
          <w:rFonts w:ascii="Courier New" w:cs="Courier New" w:eastAsia="Courier New" w:hAnsi="Courier New"/>
          <w:sz w:val="18"/>
          <w:szCs w:val="18"/>
        </w:rPr>
        <w:t xml:space="preserve">    END FOR</w:t>
      </w:r>
    </w:p>
    <w:p>
      <w:pPr>
        <w:spacing w:after="40"/>
        <w:ind w:left="720"/>
      </w:pPr>
      <w:r>
        <w:rPr>
          <w:rFonts w:ascii="Courier New" w:cs="Courier New" w:eastAsia="Courier New" w:hAnsi="Courier New"/>
          <w:sz w:val="18"/>
          <w:szCs w:val="18"/>
        </w:rPr>
        <w:t xml:space="preserve">END PROCEDURE</w:t>
      </w:r>
    </w:p>
    <w:p>
      <w:pPr>
        <w:spacing w:after="40"/>
        <w:ind w:left="720"/>
      </w:pPr>
      <w:r>
        <w:rPr>
          <w:rFonts w:ascii="Courier New" w:cs="Courier New" w:eastAsia="Courier New" w:hAnsi="Courier New"/>
          <w:sz w:val="18"/>
          <w:szCs w:val="18"/>
        </w:rPr>
        <w:t xml:space="preserve"/>
      </w:r>
    </w:p>
    <w:p>
      <w:pPr>
        <w:spacing w:after="40"/>
        <w:ind w:left="720"/>
      </w:pPr>
      <w:r>
        <w:rPr>
          <w:rFonts w:ascii="Courier New" w:cs="Courier New" w:eastAsia="Courier New" w:hAnsi="Courier New"/>
          <w:sz w:val="18"/>
          <w:szCs w:val="18"/>
        </w:rPr>
        <w:t xml:space="preserve">PROCEDURE GetAllItems</w:t>
      </w:r>
    </w:p>
    <w:p>
      <w:pPr>
        <w:spacing w:after="40"/>
        <w:ind w:left="720"/>
      </w:pPr>
      <w:r>
        <w:rPr>
          <w:rFonts w:ascii="Courier New" w:cs="Courier New" w:eastAsia="Courier New" w:hAnsi="Courier New"/>
          <w:sz w:val="18"/>
          <w:szCs w:val="18"/>
        </w:rPr>
        <w:t xml:space="preserve">    PERFORM in-order traversal from root,</w:t>
      </w:r>
    </w:p>
    <w:p>
      <w:pPr>
        <w:spacing w:after="40"/>
        <w:ind w:left="720"/>
      </w:pPr>
      <w:r>
        <w:rPr>
          <w:rFonts w:ascii="Courier New" w:cs="Courier New" w:eastAsia="Courier New" w:hAnsi="Courier New"/>
          <w:sz w:val="18"/>
          <w:szCs w:val="18"/>
        </w:rPr>
        <w:t xml:space="preserve">    appending each Item to output list</w:t>
      </w:r>
    </w:p>
    <w:p>
      <w:pPr>
        <w:spacing w:after="40"/>
        <w:ind w:left="720"/>
      </w:pPr>
      <w:r>
        <w:rPr>
          <w:rFonts w:ascii="Courier New" w:cs="Courier New" w:eastAsia="Courier New" w:hAnsi="Courier New"/>
          <w:sz w:val="18"/>
          <w:szCs w:val="18"/>
        </w:rPr>
        <w:t xml:space="preserve">END PROCEDURE</w:t>
      </w:r>
    </w:p>
    <w:p>
      <w:pPr>
        <w:spacing w:after="80"/>
      </w:pPr>
      <w:r>
        <w:t xml:space="preserve"/>
      </w:r>
    </w:p>
    <w:p>
      <w:pPr>
        <w:pStyle w:val="Heading2"/>
      </w:pPr>
      <w:r>
        <w:rPr>
          <w:rFonts w:ascii="Arial" w:cs="Arial" w:eastAsia="Arial" w:hAnsi="Arial"/>
          <w:b/>
          <w:bCs/>
          <w:sz w:val="24"/>
          <w:szCs w:val="24"/>
        </w:rPr>
        <w:t xml:space="preserve">2.4 Time-Complexity Summary</w:t>
      </w:r>
    </w:p>
    <w:p>
      <w:pPr>
        <w:spacing w:after="120"/>
        <w:jc w:val="both"/>
      </w:pPr>
      <w:r>
        <w:rPr>
          <w:rFonts w:ascii="Arial" w:cs="Arial" w:eastAsia="Arial" w:hAnsi="Arial"/>
          <w:b w:val="false"/>
          <w:bCs w:val="false"/>
          <w:sz w:val="22"/>
          <w:szCs w:val="22"/>
        </w:rPr>
        <w:t xml:space="preserve">The table below summarises the time complexity of each key operation. Worst cases assume a degenerate (linear) chain caused by sorted insertion; average cases assume random-like name ordering.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tblGrid>
      <w:t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Average Case</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Worst Case</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Insert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O(log 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SearchByName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O(log 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SearchById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SearchNameContains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(after find by 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 O(log 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 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In-order / GetAllItems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w:t>
            </w:r>
          </w:p>
        </w:tc>
      </w:tr>
      <w:t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BuildFromItems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 log 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O(n²) skewed</w:t>
            </w:r>
          </w:p>
        </w:tc>
      </w:tr>
    </w:tbl>
    <w:p>
      <w:pPr>
        <w:spacing w:after="80"/>
      </w:pPr>
      <w:r>
        <w:t xml:space="preserve"/>
      </w:r>
    </w:p>
    <w:p>
      <w:pPr>
        <w:pStyle w:val="Heading2"/>
      </w:pPr>
      <w:r>
        <w:rPr>
          <w:rFonts w:ascii="Arial" w:cs="Arial" w:eastAsia="Arial" w:hAnsi="Arial"/>
          <w:b/>
          <w:bCs/>
          <w:sz w:val="24"/>
          <w:szCs w:val="24"/>
        </w:rPr>
        <w:t xml:space="preserve">2.5 SQL Database</w:t>
      </w:r>
    </w:p>
    <w:p>
      <w:pPr>
        <w:spacing w:after="120"/>
        <w:jc w:val="both"/>
      </w:pPr>
      <w:r>
        <w:rPr>
          <w:rFonts w:ascii="Arial" w:cs="Arial" w:eastAsia="Arial" w:hAnsi="Arial"/>
          <w:b w:val="false"/>
          <w:bCs w:val="false"/>
          <w:sz w:val="22"/>
          <w:szCs w:val="22"/>
        </w:rPr>
        <w:t xml:space="preserve">DatabaseSchema.sql defines TakeawayDB tables: Categories, MenuItems, Staff, Customers, Inventory, Orders, OrderDetails, and Deliveries, with primary/foreign keys and sample seed data. The application uses ADO.NET (SqlConnection, SqlCommand, parameterised queries) via DatabaseManager to read and write entities; menu screens rebuild MenuBST from query results after any change, ensuring the in-memory structure always reflects the database state (Microsoft Learn, 2024).</w:t>
      </w:r>
    </w:p>
    <w:p>
      <w:pPr>
        <w:pStyle w:val="Heading2"/>
      </w:pPr>
      <w:r>
        <w:rPr>
          <w:rFonts w:ascii="Arial" w:cs="Arial" w:eastAsia="Arial" w:hAnsi="Arial"/>
          <w:b/>
          <w:bCs/>
          <w:sz w:val="24"/>
          <w:szCs w:val="24"/>
        </w:rPr>
        <w:t xml:space="preserve">2.6 User Interface and File Input</w:t>
      </w:r>
    </w:p>
    <w:p>
      <w:pPr>
        <w:spacing w:after="120"/>
        <w:jc w:val="both"/>
      </w:pPr>
      <w:r>
        <w:rPr>
          <w:rFonts w:ascii="Arial" w:cs="Arial" w:eastAsia="Arial" w:hAnsi="Arial"/>
          <w:b w:val="false"/>
          <w:bCs w:val="false"/>
          <w:sz w:val="22"/>
          <w:szCs w:val="22"/>
        </w:rPr>
        <w:t xml:space="preserve">The Menu Management screen provides search, category filter, CRUD actions, and an 'Import file...' button, which opens a standard OpenFileDialog so the file path is never hardcoded — a requirement stated in the brief. Parsed lines follow the pipe-separated format documented in README.txt. Search uses SearchByName first for an exact match, then falls back to SearchNameContains for partial matches.</w:t>
      </w:r>
    </w:p>
    <w:p>
      <w:pPr>
        <w:pStyle w:val="Heading1"/>
      </w:pPr>
      <w:r>
        <w:rPr>
          <w:rFonts w:ascii="Arial" w:cs="Arial" w:eastAsia="Arial" w:hAnsi="Arial"/>
          <w:b/>
          <w:bCs/>
          <w:sz w:val="28"/>
          <w:szCs w:val="28"/>
        </w:rPr>
        <w:t xml:space="preserve">3. Testing</w:t>
      </w:r>
    </w:p>
    <w:p>
      <w:pPr>
        <w:pStyle w:val="Heading2"/>
      </w:pPr>
      <w:r>
        <w:rPr>
          <w:rFonts w:ascii="Arial" w:cs="Arial" w:eastAsia="Arial" w:hAnsi="Arial"/>
          <w:b/>
          <w:bCs/>
          <w:sz w:val="24"/>
          <w:szCs w:val="24"/>
        </w:rPr>
        <w:t xml:space="preserve">3.1 Approach</w:t>
      </w:r>
    </w:p>
    <w:p>
      <w:pPr>
        <w:spacing w:after="120"/>
        <w:jc w:val="both"/>
      </w:pPr>
      <w:r>
        <w:rPr>
          <w:rFonts w:ascii="Arial" w:cs="Arial" w:eastAsia="Arial" w:hAnsi="Arial"/>
          <w:b w:val="false"/>
          <w:bCs w:val="false"/>
          <w:sz w:val="22"/>
          <w:szCs w:val="22"/>
        </w:rPr>
        <w:t xml:space="preserve">We used MSTest (black-box style) on MenuBST in isolation with synthetic MenuItemModel instances. Tests assert public behaviour — search, delete, duplicate handling, substring collection — rather than implementation details. Database and forms were verified manually against the SQL script and README runbook. This matches a hybrid unit/manual strategy common in desktop line-of-business projects (Sommerville, 2016). Test cases were designed before implementation to ensure design-first validation.</w:t>
      </w:r>
    </w:p>
    <w:p>
      <w:pPr>
        <w:pStyle w:val="Heading2"/>
      </w:pPr>
      <w:r>
        <w:rPr>
          <w:rFonts w:ascii="Arial" w:cs="Arial" w:eastAsia="Arial" w:hAnsi="Arial"/>
          <w:b/>
          <w:bCs/>
          <w:sz w:val="24"/>
          <w:szCs w:val="24"/>
        </w:rPr>
        <w:t xml:space="preserve">3.2 Test Case Table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1700"/>
        <w:gridCol w:w="2200"/>
        <w:gridCol w:w="2406"/>
        <w:gridCol w:w="900"/>
      </w:tblGrid>
      <w:tr>
        <w:tc>
          <w:tcPr>
            <w:tcW w:type="dxa" w:w="72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17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Objective</w:t>
            </w:r>
          </w:p>
        </w:tc>
        <w:tc>
          <w:tcPr>
            <w:tcW w:type="dxa" w:w="22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Input / Setup</w:t>
            </w:r>
          </w:p>
        </w:tc>
        <w:tc>
          <w:tcPr>
            <w:tcW w:type="dxa" w:w="2406"/>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Expected Outcome</w:t>
            </w:r>
          </w:p>
        </w:tc>
        <w:tc>
          <w:tcPr>
            <w:tcW w:type="dxa" w:w="900"/>
            <w:tcBorders>
              <w:top w:val="single" w:color="2E75B6" w:sz="1"/>
              <w:left w:val="single" w:color="2E75B6" w:sz="1"/>
              <w:bottom w:val="single" w:color="2E75B6" w:sz="1"/>
              <w:right w:val="single" w:color="2E75B6" w:sz="1"/>
            </w:tcBorders>
            <w:shd w:fill="2E75B6" w:val="clear"/>
            <w:tcMar>
              <w:top w:type="dxa" w:w="60"/>
              <w:left w:type="dxa" w:w="100"/>
              <w:bottom w:type="dxa" w:w="60"/>
              <w:right w:type="dxa" w:w="100"/>
            </w:tcMar>
          </w:tcPr>
          <w:p>
            <w:r>
              <w:rPr>
                <w:rFonts w:ascii="Arial" w:cs="Arial" w:eastAsia="Arial" w:hAnsi="Arial"/>
                <w:b/>
                <w:bCs/>
                <w:color w:val="FFFFFF"/>
                <w:sz w:val="18"/>
                <w:szCs w:val="18"/>
              </w:rPr>
              <w:t xml:space="preserve">Result</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T1</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Exact name search (case-insensitive)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Insert Alpha (ID=1), Zebra (ID=2), Mike (ID=3); search "alpha"</w:t>
            </w:r>
          </w:p>
        </w:tc>
        <w:tc>
          <w:tcPr>
            <w:tcW w:type="dxa" w:w="24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Returns item with ItemID=1; correct name match</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Pass</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T2</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Delete by ID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Insert Burger (ID=10), Salad (ID=20); call DeleteById(10)</w:t>
            </w:r>
          </w:p>
        </w:tc>
        <w:tc>
          <w:tcPr>
            <w:tcW w:type="dxa" w:w="24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Burger absent; Salad present; tree count = 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Pass</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T3</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Duplicate names on rebuild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Call BuildFromItems with: Same (ID=1), Same (ID=2), Other (ID=3)</w:t>
            </w:r>
          </w:p>
        </w:tc>
        <w:tc>
          <w:tcPr>
            <w:tcW w:type="dxa" w:w="24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Duplicate skipped; final count = 2; no exception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Pass</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T4</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Substring search</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Insert Pepperoni Pizza (ID=5), Margherita Pizza (ID=6), Burger (ID=7); SearchNameContains("pizza")</w:t>
            </w:r>
          </w:p>
        </w:tc>
        <w:tc>
          <w:tcPr>
            <w:tcW w:type="dxa" w:w="24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Returns exactly 2 results; Burger excluded</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Pass</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T5</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Empty tree search</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New empty MenuBST; SearchByName("Burger")</w:t>
            </w:r>
          </w:p>
        </w:tc>
        <w:tc>
          <w:tcPr>
            <w:tcW w:type="dxa" w:w="24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Returns null; no exception</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Pass</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T6</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GetAllItems returns sorted order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Insert Zebra, Alpha, Mike in that order; call GetAllItems</w:t>
            </w:r>
          </w:p>
        </w:tc>
        <w:tc>
          <w:tcPr>
            <w:tcW w:type="dxa" w:w="24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List returned: Alpha, Mike, Zebra (in-order traversal)</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Pass</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T7</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Delete non-existent ID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Insert Pasta (ID=1); call DeleteById(99)</w:t>
            </w:r>
          </w:p>
        </w:tc>
        <w:tc>
          <w:tcPr>
            <w:tcW w:type="dxa" w:w="24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Returns false; tree unchanged; count = 1</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Pass</w:t>
            </w:r>
          </w:p>
        </w:tc>
      </w:tr>
      <w:tr>
        <w:tc>
          <w:tcPr>
            <w:tcW w:type="dxa" w:w="72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T8</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Delete node with two children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Insert Mike, Alpha, Zebra; DeleteById(ID of Mike)</w:t>
            </w:r>
          </w:p>
        </w:tc>
        <w:tc>
          <w:tcPr>
            <w:tcW w:type="dxa" w:w="240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Mike removed; Alpha and Zebra remain; count = 2</w:t>
            </w:r>
          </w:p>
        </w:tc>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Pass</w:t>
            </w:r>
          </w:p>
        </w:tc>
      </w:tr>
    </w:tbl>
    <w:p>
      <w:pPr>
        <w:spacing w:after="80"/>
      </w:pPr>
      <w:r>
        <w:t xml:space="preserve"/>
      </w:r>
    </w:p>
    <w:p>
      <w:pPr>
        <w:pStyle w:val="Heading1"/>
      </w:pPr>
      <w:r>
        <w:rPr>
          <w:rFonts w:ascii="Arial" w:cs="Arial" w:eastAsia="Arial" w:hAnsi="Arial"/>
          <w:b/>
          <w:bCs/>
          <w:sz w:val="28"/>
          <w:szCs w:val="28"/>
        </w:rPr>
        <w:t xml:space="preserve">4. Conclusion</w:t>
      </w:r>
    </w:p>
    <w:p>
      <w:pPr>
        <w:pStyle w:val="Heading2"/>
      </w:pPr>
      <w:r>
        <w:rPr>
          <w:rFonts w:ascii="Arial" w:cs="Arial" w:eastAsia="Arial" w:hAnsi="Arial"/>
          <w:b/>
          <w:bCs/>
          <w:sz w:val="24"/>
          <w:szCs w:val="24"/>
        </w:rPr>
        <w:t xml:space="preserve">4.1 Summary</w:t>
      </w:r>
    </w:p>
    <w:p>
      <w:pPr>
        <w:spacing w:after="120"/>
        <w:jc w:val="both"/>
      </w:pPr>
      <w:r>
        <w:rPr>
          <w:rFonts w:ascii="Arial" w:cs="Arial" w:eastAsia="Arial" w:hAnsi="Arial"/>
          <w:b w:val="false"/>
          <w:bCs w:val="false"/>
          <w:sz w:val="22"/>
          <w:szCs w:val="22"/>
        </w:rPr>
        <w:t xml:space="preserve">We delivered a WinForms takeaway management system with a SQL Server backend, a custom binary search tree for menu search and ordering, MSTest coverage of core tree operations, user-selected file import via OpenFileDialog, and a rule-based assistant agent that combines BST queries and SQL aggregates, visualised with an animated armed mascot.</w:t>
      </w:r>
    </w:p>
    <w:p>
      <w:pPr>
        <w:pStyle w:val="Heading2"/>
      </w:pPr>
      <w:r>
        <w:rPr>
          <w:rFonts w:ascii="Arial" w:cs="Arial" w:eastAsia="Arial" w:hAnsi="Arial"/>
          <w:b/>
          <w:bCs/>
          <w:sz w:val="24"/>
          <w:szCs w:val="24"/>
        </w:rPr>
        <w:t xml:space="preserve">4.2 Limitations and Critical Reflection</w:t>
      </w:r>
    </w:p>
    <w:p>
      <w:pPr>
        <w:spacing w:after="120"/>
        <w:jc w:val="both"/>
      </w:pPr>
      <w:r>
        <w:rPr>
          <w:rFonts w:ascii="Arial" w:cs="Arial" w:eastAsia="Arial" w:hAnsi="Arial"/>
          <w:b w:val="false"/>
          <w:bCs w:val="false"/>
          <w:sz w:val="22"/>
          <w:szCs w:val="22"/>
        </w:rPr>
        <w:t xml:space="preserve">The BST is unbalanced, so adversarial or sorted insertion can reduce performance to linear time; this is the primary structural limitation. ID-based operations pay an extra full tree scan because the key is name, not ID. Substring search is inherently O(n). The assistant is keyword-driven and can misunderstand free-form phrasing; it is not a large language model. Limitations were caused by time-boxed sprints, deliberate avoidance of external libraries per the brief, and a conscious prioritisation of a clear, markable data-structure core over advanced balancing or NLP.</w:t>
      </w:r>
    </w:p>
    <w:p>
      <w:pPr>
        <w:pStyle w:val="Heading2"/>
      </w:pPr>
      <w:r>
        <w:rPr>
          <w:rFonts w:ascii="Arial" w:cs="Arial" w:eastAsia="Arial" w:hAnsi="Arial"/>
          <w:b/>
          <w:bCs/>
          <w:sz w:val="24"/>
          <w:szCs w:val="24"/>
        </w:rPr>
        <w:t xml:space="preserve">4.3 Future Work</w:t>
      </w:r>
    </w:p>
    <w:p>
      <w:pPr>
        <w:spacing w:after="120"/>
        <w:jc w:val="both"/>
      </w:pPr>
      <w:r>
        <w:rPr>
          <w:rFonts w:ascii="Arial" w:cs="Arial" w:eastAsia="Arial" w:hAnsi="Arial"/>
          <w:b w:val="false"/>
          <w:bCs w:val="false"/>
          <w:sz w:val="22"/>
          <w:szCs w:val="22"/>
        </w:rPr>
        <w:t xml:space="preserve">On a similar project we would: (1) introduce a self-balancing tree (AVL or red-black) or periodic rebuild to guarantee logarithmic height regardless of insertion order; (2) maintain a secondary hash index keyed by ItemID to eliminate the full scan on ID-based lookups; (3) expand automated integration tests against a dedicated test database rather than relying on manual verification for DB/UI layers; and (4) extend the assistant with a maintainable intent-rule table or a small embedded classifier to improve handling of varied natural-language phrasing.</w:t>
      </w:r>
    </w:p>
    <w:p>
      <w:pPr>
        <w:pStyle w:val="Heading1"/>
      </w:pPr>
      <w:r>
        <w:rPr>
          <w:rFonts w:ascii="Arial" w:cs="Arial" w:eastAsia="Arial" w:hAnsi="Arial"/>
          <w:b/>
          <w:bCs/>
          <w:sz w:val="28"/>
          <w:szCs w:val="28"/>
        </w:rPr>
        <w:t xml:space="preserve">References</w:t>
      </w:r>
    </w:p>
    <w:p>
      <w:pPr>
        <w:spacing w:after="120"/>
        <w:jc w:val="both"/>
      </w:pPr>
      <w:r>
        <w:rPr>
          <w:rFonts w:ascii="Arial" w:cs="Arial" w:eastAsia="Arial" w:hAnsi="Arial"/>
          <w:b w:val="false"/>
          <w:bCs w:val="false"/>
          <w:sz w:val="22"/>
          <w:szCs w:val="22"/>
        </w:rPr>
        <w:t xml:space="preserve">Cormen, T.H., Leiserson, C.E., Rivest, R.L. and Stein, C. (2022) Introduction to Algorithms. 4th edn. Cambridge, MA: MIT Press.</w:t>
      </w:r>
    </w:p>
    <w:p>
      <w:pPr>
        <w:spacing w:after="80"/>
      </w:pPr>
      <w:r>
        <w:t xml:space="preserve"/>
      </w:r>
    </w:p>
    <w:p>
      <w:pPr>
        <w:spacing w:after="120"/>
        <w:jc w:val="both"/>
      </w:pPr>
      <w:r>
        <w:rPr>
          <w:rFonts w:ascii="Arial" w:cs="Arial" w:eastAsia="Arial" w:hAnsi="Arial"/>
          <w:b w:val="false"/>
          <w:bCs w:val="false"/>
          <w:sz w:val="22"/>
          <w:szCs w:val="22"/>
        </w:rPr>
        <w:t xml:space="preserve">Microsoft Learn (2024) ADO.NET Overview. Available at: https://learn.microsoft.com/en-us/dotnet/framework/data/adonet/ado-net-overview (Accessed: 5 April 2026).</w:t>
      </w:r>
    </w:p>
    <w:p>
      <w:pPr>
        <w:spacing w:after="80"/>
      </w:pPr>
      <w:r>
        <w:t xml:space="preserve"/>
      </w:r>
    </w:p>
    <w:p>
      <w:pPr>
        <w:spacing w:after="120"/>
        <w:jc w:val="both"/>
      </w:pPr>
      <w:r>
        <w:rPr>
          <w:rFonts w:ascii="Arial" w:cs="Arial" w:eastAsia="Arial" w:hAnsi="Arial"/>
          <w:b w:val="false"/>
          <w:bCs w:val="false"/>
          <w:sz w:val="22"/>
          <w:szCs w:val="22"/>
        </w:rPr>
        <w:t xml:space="preserve">Middlesex University (2026) CST2550 Group Coursework Brief. Module materials.</w:t>
      </w:r>
    </w:p>
    <w:p>
      <w:pPr>
        <w:spacing w:after="80"/>
      </w:pPr>
      <w:r>
        <w:t xml:space="preserve"/>
      </w:r>
    </w:p>
    <w:p>
      <w:pPr>
        <w:spacing w:after="120"/>
        <w:jc w:val="both"/>
      </w:pPr>
      <w:r>
        <w:rPr>
          <w:rFonts w:ascii="Arial" w:cs="Arial" w:eastAsia="Arial" w:hAnsi="Arial"/>
          <w:b w:val="false"/>
          <w:bCs w:val="false"/>
          <w:sz w:val="22"/>
          <w:szCs w:val="22"/>
        </w:rPr>
        <w:t xml:space="preserve">Sharp, H., Preece, J. and Rogers, Y. (2019) Interaction Design: Beyond Human-Computer Interaction. 5th edn. Chichester: John Wiley &amp; Sons.</w:t>
      </w:r>
    </w:p>
    <w:p>
      <w:pPr>
        <w:spacing w:after="80"/>
      </w:pPr>
      <w:r>
        <w:t xml:space="preserve"/>
      </w:r>
    </w:p>
    <w:p>
      <w:pPr>
        <w:spacing w:after="120"/>
        <w:jc w:val="both"/>
      </w:pPr>
      <w:r>
        <w:rPr>
          <w:rFonts w:ascii="Arial" w:cs="Arial" w:eastAsia="Arial" w:hAnsi="Arial"/>
          <w:b w:val="false"/>
          <w:bCs w:val="false"/>
          <w:sz w:val="22"/>
          <w:szCs w:val="22"/>
        </w:rPr>
        <w:t xml:space="preserve">Sommerville, I. (2016) Software Engineering. 10th edn. Harlow: Pearson.</w:t>
      </w:r>
    </w:p>
    <w:p>
      <w:pPr>
        <w:spacing w:after="80"/>
      </w:pPr>
      <w:r>
        <w:t xml:space="preserve"/>
      </w:r>
    </w:p>
    <w:p>
      <w:pPr>
        <w:spacing w:after="120"/>
        <w:jc w:val="both"/>
      </w:pPr>
      <w:r>
        <w:rPr>
          <w:rFonts w:ascii="Arial" w:cs="Arial" w:eastAsia="Arial" w:hAnsi="Arial"/>
          <w:b w:val="false"/>
          <w:bCs w:val="false"/>
          <w:color w:val="555555"/>
          <w:sz w:val="22"/>
          <w:szCs w:val="22"/>
        </w:rPr>
        <w:t xml:space="preserve">In-code citations: complexity and structure notes appear in comments in MenuBST.cs, TreeNode.cs, RestaurantAssistantAgent.cs, and related forms as indicated in the repository.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2026-04-06T20:39:14.368Z</dcterms:created>
  <dcterms:modified xsi:type="dcterms:W3CDTF">2026-04-06T20:39:14.369Z</dcterms:modified>
</cp:coreProperties>
</file>

<file path=docProps/custom.xml><?xml version="1.0" encoding="utf-8"?>
<Properties xmlns="http://schemas.openxmlformats.org/officeDocument/2006/custom-properties" xmlns:vt="http://schemas.openxmlformats.org/officeDocument/2006/docPropsVTypes"/>
</file>