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Hello Guys, </w:t>
      </w:r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Just want to share with you one possible way how quickly install needed certificate on WS7.</w:t>
      </w:r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This is needed for using new endpoint address for "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AccountApplication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" service: accountApplicationWebService.endpoint=https://preprod.ctal.ctc/WebICGateway/services/AccountAcquisitionPortal?wsdl</w:t>
      </w:r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1) Go to "Security" section</w:t>
      </w:r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5931228" cy="4038600"/>
            <wp:effectExtent l="0" t="0" r="0" b="0"/>
            <wp:docPr id="6" name="Picture 6" descr="cid:08a96046-f77c-4573-a21c-ed81ff54f6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08a96046-f77c-4573-a21c-ed81ff54f6a8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228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2) Select "trust store" </w:t>
      </w:r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6106558" cy="2524125"/>
            <wp:effectExtent l="0" t="0" r="8890" b="0"/>
            <wp:docPr id="5" name="Picture 5" descr="cid:91c52738-482c-465a-b818-3788ab4738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91c52738-482c-465a-b818-3788ab4738e9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558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br/>
        <w:t>3) Select "signed certificates" property</w:t>
      </w:r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114925" cy="3657600"/>
            <wp:effectExtent l="0" t="0" r="9525" b="0"/>
            <wp:docPr id="4" name="Picture 4" descr="cid:a3d59f4a-1072-4e7c-90ea-8febb8e9a8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a3d59f4a-1072-4e7c-90ea-8febb8e9a86c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2C" w:rsidRDefault="0081192C" w:rsidP="0081192C">
      <w:pPr>
        <w:spacing w:after="24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br/>
        <w:t>4) Click on "Retrieve from port" button</w:t>
      </w:r>
    </w:p>
    <w:p w:rsidR="0081192C" w:rsidRDefault="00021EF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</w:rPr>
        <w:t>prepr</w:t>
      </w:r>
      <w:bookmarkStart w:id="0" w:name="_GoBack"/>
      <w:r w:rsidR="0081192C">
        <w:rPr>
          <w:rFonts w:ascii="Tahoma" w:eastAsia="Times New Roman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6095812" cy="3942893"/>
            <wp:effectExtent l="0" t="0" r="635" b="635"/>
            <wp:docPr id="3" name="Picture 3" descr="cid:c5454374-538c-4cee-9b15-281db3520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c5454374-538c-4cee-9b15-281db3520a68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692" cy="394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br/>
        <w:t>5) Populate needed fields</w:t>
      </w:r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933950" cy="3524250"/>
            <wp:effectExtent l="0" t="0" r="0" b="0"/>
            <wp:docPr id="2" name="Picture 2" descr="cid:113aba55-0a55-4366-bc5b-57295b1e2f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113aba55-0a55-4366-bc5b-57295b1e2fd5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br/>
        <w:t>6) Go back and check result:</w:t>
      </w:r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7372350" cy="4524375"/>
            <wp:effectExtent l="0" t="0" r="0" b="9525"/>
            <wp:docPr id="1" name="Picture 1" descr="cid:04215fcd-83fa-4836-a178-fbab681ec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04215fcd-83fa-4836-a178-fbab681ec452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2C" w:rsidRDefault="0081192C" w:rsidP="0081192C">
      <w:pPr>
        <w:spacing w:after="24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Information about certificate should be the same as we can see via web browser.</w:t>
      </w:r>
    </w:p>
    <w:p w:rsidR="0081192C" w:rsidRDefault="0081192C" w:rsidP="0081192C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That's it. </w:t>
      </w:r>
    </w:p>
    <w:p w:rsidR="008964C6" w:rsidRDefault="008964C6"/>
    <w:sectPr w:rsidR="008964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92C"/>
    <w:rsid w:val="00021EFC"/>
    <w:rsid w:val="003D66B5"/>
    <w:rsid w:val="0081192C"/>
    <w:rsid w:val="008964C6"/>
    <w:rsid w:val="00CC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9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9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9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9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3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91c52738-482c-465a-b818-3788ab4738e9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c5454374-538c-4cee-9b15-281db3520a68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cid:04215fcd-83fa-4836-a178-fbab681ec452" TargetMode="External"/><Relationship Id="rId1" Type="http://schemas.openxmlformats.org/officeDocument/2006/relationships/styles" Target="styles.xml"/><Relationship Id="rId6" Type="http://schemas.openxmlformats.org/officeDocument/2006/relationships/image" Target="cid:08a96046-f77c-4573-a21c-ed81ff54f6a8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cid:a3d59f4a-1072-4e7c-90ea-8febb8e9a86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113aba55-0a55-4366-bc5b-57295b1e2fd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Alli</dc:creator>
  <cp:lastModifiedBy>Asif Alli</cp:lastModifiedBy>
  <cp:revision>4</cp:revision>
  <dcterms:created xsi:type="dcterms:W3CDTF">2014-01-21T18:49:00Z</dcterms:created>
  <dcterms:modified xsi:type="dcterms:W3CDTF">2014-03-19T15:59:00Z</dcterms:modified>
</cp:coreProperties>
</file>