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6D28D9"/>
          <w:sz w:val="84"/>
        </w:rPr>
        <w:t>AUDIENT AI</w:t>
      </w:r>
    </w:p>
    <w:p>
      <w:pPr>
        <w:jc w:val="center"/>
      </w:pPr>
      <w:r>
        <w:rPr>
          <w:rFonts w:ascii="Calibri" w:hAnsi="Calibri"/>
          <w:b w:val="0"/>
          <w:i/>
          <w:color w:val="64748B"/>
          <w:sz w:val="36"/>
        </w:rPr>
        <w:t>Medical Consultation AI Platform</w:t>
      </w:r>
    </w:p>
    <w:p/>
    <w:p>
      <w:pPr>
        <w:jc w:val="center"/>
      </w:pPr>
      <w:r>
        <w:rPr>
          <w:rFonts w:ascii="Calibri" w:hAnsi="Calibri"/>
          <w:b/>
          <w:i w:val="0"/>
          <w:color w:val="1E1B4B"/>
          <w:sz w:val="28"/>
        </w:rPr>
        <w:t>Full Technical Documentation</w:t>
      </w:r>
    </w:p>
    <w:p/>
    <w:p>
      <w:pPr>
        <w:jc w:val="center"/>
      </w:pPr>
      <w:r>
        <w:rPr>
          <w:rFonts w:ascii="Calibri" w:hAnsi="Calibri"/>
          <w:b w:val="0"/>
          <w:i w:val="0"/>
          <w:color w:val="64748B"/>
          <w:sz w:val="22"/>
        </w:rPr>
        <w:t>Generated: May 01, 2026</w:t>
      </w:r>
    </w:p>
    <w:p>
      <w:r>
        <w:br w:type="page"/>
      </w:r>
    </w:p>
    <w:p>
      <w:pPr>
        <w:spacing w:before="360" w:after="120"/>
      </w:pPr>
      <w:r>
        <w:rPr>
          <w:rFonts w:ascii="Calibri" w:hAnsi="Calibri"/>
          <w:b/>
          <w:i w:val="0"/>
          <w:color w:val="6D28D9"/>
          <w:sz w:val="40"/>
        </w:rPr>
        <w:t>1. Executive Summary</w:t>
      </w:r>
    </w:p>
    <w:p>
      <w:pPr>
        <w:spacing w:after="120"/>
      </w:pPr>
      <w:r>
        <w:rPr>
          <w:rFonts w:ascii="Calibri" w:hAnsi="Calibri"/>
          <w:b w:val="0"/>
          <w:i w:val="0"/>
          <w:color w:val="0F172A"/>
          <w:sz w:val="22"/>
        </w:rPr>
        <w:t>Audient AI is a full-stack, AI-powered medical consultation documentation platform built for healthcare professionals. It allows doctors to record live consultations or upload pre-recorded audio, automatically transcribing speech, identifying who is speaking (doctor vs. patient), extracting structured clinical data, and generating both a clinical note for the doctor and a plain-language summary for the patient — all in real time.</w:t>
      </w:r>
    </w:p>
    <w:p>
      <w:pPr>
        <w:spacing w:after="120"/>
      </w:pPr>
      <w:r>
        <w:rPr>
          <w:rFonts w:ascii="Calibri" w:hAnsi="Calibri"/>
          <w:b w:val="0"/>
          <w:i w:val="0"/>
          <w:color w:val="0F172A"/>
          <w:sz w:val="22"/>
        </w:rPr>
        <w:t>The system is designed around a streaming-first architecture: audio never has to finish recording before transcription begins. A doctor can speak, see the transcript appear live, watch medical fields populate automatically, receive AI-generated follow-up questions for the next visit, and share the completed note with a colleague for a second opinion — all within the same session workflow.</w:t>
      </w:r>
    </w:p>
    <w:p>
      <w:pPr>
        <w:spacing w:after="120"/>
      </w:pPr>
      <w:r>
        <w:rPr>
          <w:rFonts w:ascii="Calibri" w:hAnsi="Calibri"/>
          <w:b w:val="0"/>
          <w:i w:val="0"/>
          <w:color w:val="0F172A"/>
          <w:sz w:val="22"/>
        </w:rPr>
        <w:t>Key metrics of the current implementation:</w:t>
      </w:r>
    </w:p>
    <w:p>
      <w:pPr>
        <w:pStyle w:val="ListBullet"/>
        <w:spacing w:after="60"/>
        <w:ind w:left="432"/>
      </w:pPr>
      <w:r>
        <w:rPr>
          <w:rFonts w:ascii="Calibri" w:hAnsi="Calibri"/>
          <w:b w:val="0"/>
          <w:i w:val="0"/>
          <w:sz w:val="22"/>
        </w:rPr>
        <w:t>End-to-end transcription latency: 4–8 seconds from speech to on-screen text</w:t>
      </w:r>
    </w:p>
    <w:p>
      <w:pPr>
        <w:pStyle w:val="ListBullet"/>
        <w:spacing w:after="60"/>
        <w:ind w:left="432"/>
      </w:pPr>
      <w:r>
        <w:rPr>
          <w:rFonts w:ascii="Calibri" w:hAnsi="Calibri"/>
          <w:b w:val="0"/>
          <w:i w:val="0"/>
          <w:sz w:val="22"/>
        </w:rPr>
        <w:t>Medical field extraction: Name, Age, Gender, Condition, Education, Emotional State, Additional Notes</w:t>
      </w:r>
    </w:p>
    <w:p>
      <w:pPr>
        <w:pStyle w:val="ListBullet"/>
        <w:spacing w:after="60"/>
        <w:ind w:left="432"/>
      </w:pPr>
      <w:r>
        <w:rPr>
          <w:rFonts w:ascii="Calibri" w:hAnsi="Calibri"/>
          <w:b w:val="0"/>
          <w:i w:val="0"/>
          <w:sz w:val="22"/>
        </w:rPr>
        <w:t>Speaker diarization accuracy: ~70–80% (Groq LLM) or ~85–95% (Pyannote audio-based)</w:t>
      </w:r>
    </w:p>
    <w:p>
      <w:pPr>
        <w:pStyle w:val="ListBullet"/>
        <w:spacing w:after="60"/>
        <w:ind w:left="432"/>
      </w:pPr>
      <w:r>
        <w:rPr>
          <w:rFonts w:ascii="Calibri" w:hAnsi="Calibri"/>
          <w:b w:val="0"/>
          <w:i w:val="0"/>
          <w:sz w:val="22"/>
        </w:rPr>
        <w:t>Full offline fallback: extraction continues without internet via local Ollama model</w:t>
      </w:r>
    </w:p>
    <w:p>
      <w:pPr>
        <w:pStyle w:val="ListBullet"/>
        <w:spacing w:after="60"/>
        <w:ind w:left="432"/>
      </w:pPr>
      <w:r>
        <w:rPr>
          <w:rFonts w:ascii="Calibri" w:hAnsi="Calibri"/>
          <w:b w:val="0"/>
          <w:i w:val="0"/>
          <w:sz w:val="22"/>
        </w:rPr>
        <w:t>16 distinct features implemented across backend, frontend, and AI services</w:t>
      </w:r>
    </w:p>
    <w:p>
      <w:pPr>
        <w:spacing w:before="120" w:after="120"/>
      </w:pPr>
      <w:r>
        <w:rPr>
          <w:color w:val="CBD5E1"/>
          <w:sz w:val="14"/>
        </w:rPr>
        <w:t>──────────────────────────────────────────────────────────────────────────────────────────</w:t>
      </w:r>
    </w:p>
    <w:p>
      <w:pPr>
        <w:spacing w:before="360" w:after="120"/>
      </w:pPr>
      <w:r>
        <w:rPr>
          <w:rFonts w:ascii="Calibri" w:hAnsi="Calibri"/>
          <w:b/>
          <w:i w:val="0"/>
          <w:color w:val="6D28D9"/>
          <w:sz w:val="40"/>
        </w:rPr>
        <w:t>2. Technology Stack</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6D28D9"/>
          </w:tcPr>
          <w:p>
            <w:r/>
            <w:r>
              <w:rPr>
                <w:rFonts w:ascii="Calibri" w:hAnsi="Calibri"/>
                <w:b/>
                <w:i w:val="0"/>
                <w:color w:val="FFFFFF"/>
                <w:sz w:val="20"/>
              </w:rPr>
              <w:t>Layer</w:t>
            </w:r>
          </w:p>
        </w:tc>
        <w:tc>
          <w:tcPr>
            <w:tcW w:type="dxa" w:w="3168"/>
            <w:shd w:val="clear" w:color="auto" w:fill="6D28D9"/>
          </w:tcPr>
          <w:p>
            <w:r/>
            <w:r>
              <w:rPr>
                <w:rFonts w:ascii="Calibri" w:hAnsi="Calibri"/>
                <w:b/>
                <w:i w:val="0"/>
                <w:color w:val="FFFFFF"/>
                <w:sz w:val="20"/>
              </w:rPr>
              <w:t>Technology</w:t>
            </w:r>
          </w:p>
        </w:tc>
        <w:tc>
          <w:tcPr>
            <w:tcW w:type="dxa" w:w="4608"/>
            <w:shd w:val="clear" w:color="auto" w:fill="6D28D9"/>
          </w:tcPr>
          <w:p>
            <w:r/>
            <w:r>
              <w:rPr>
                <w:rFonts w:ascii="Calibri" w:hAnsi="Calibri"/>
                <w:b/>
                <w:i w:val="0"/>
                <w:color w:val="FFFFFF"/>
                <w:sz w:val="20"/>
              </w:rPr>
              <w:t>Purpose</w:t>
            </w:r>
          </w:p>
        </w:tc>
      </w:tr>
      <w:tr>
        <w:tc>
          <w:tcPr>
            <w:tcW w:type="dxa" w:w="2160"/>
            <w:shd w:val="clear" w:color="auto" w:fill="F8FAFC"/>
          </w:tcPr>
          <w:p>
            <w:r/>
            <w:r>
              <w:rPr>
                <w:rFonts w:ascii="Calibri" w:hAnsi="Calibri"/>
                <w:b w:val="0"/>
                <w:i w:val="0"/>
                <w:sz w:val="20"/>
              </w:rPr>
              <w:t>Frontend</w:t>
            </w:r>
          </w:p>
        </w:tc>
        <w:tc>
          <w:tcPr>
            <w:tcW w:type="dxa" w:w="3168"/>
            <w:shd w:val="clear" w:color="auto" w:fill="F8FAFC"/>
          </w:tcPr>
          <w:p>
            <w:r/>
            <w:r>
              <w:rPr>
                <w:rFonts w:ascii="Calibri" w:hAnsi="Calibri"/>
                <w:b w:val="0"/>
                <w:i w:val="0"/>
                <w:sz w:val="20"/>
              </w:rPr>
              <w:t>React 18 + TypeScript + Vite</w:t>
            </w:r>
          </w:p>
        </w:tc>
        <w:tc>
          <w:tcPr>
            <w:tcW w:type="dxa" w:w="4608"/>
            <w:shd w:val="clear" w:color="auto" w:fill="F8FAFC"/>
          </w:tcPr>
          <w:p>
            <w:r/>
            <w:r>
              <w:rPr>
                <w:rFonts w:ascii="Calibri" w:hAnsi="Calibri"/>
                <w:b w:val="0"/>
                <w:i w:val="0"/>
                <w:sz w:val="20"/>
              </w:rPr>
              <w:t>Single-page application, component-based UI</w:t>
            </w:r>
          </w:p>
        </w:tc>
      </w:tr>
      <w:tr>
        <w:tc>
          <w:tcPr>
            <w:tcW w:type="dxa" w:w="2160"/>
            <w:shd w:val="clear" w:color="auto" w:fill="FFFFFF"/>
          </w:tcPr>
          <w:p>
            <w:r/>
            <w:r>
              <w:rPr>
                <w:rFonts w:ascii="Calibri" w:hAnsi="Calibri"/>
                <w:b w:val="0"/>
                <w:i w:val="0"/>
                <w:sz w:val="20"/>
              </w:rPr>
              <w:t>Styling</w:t>
            </w:r>
          </w:p>
        </w:tc>
        <w:tc>
          <w:tcPr>
            <w:tcW w:type="dxa" w:w="3168"/>
            <w:shd w:val="clear" w:color="auto" w:fill="FFFFFF"/>
          </w:tcPr>
          <w:p>
            <w:r/>
            <w:r>
              <w:rPr>
                <w:rFonts w:ascii="Calibri" w:hAnsi="Calibri"/>
                <w:b w:val="0"/>
                <w:i w:val="0"/>
                <w:sz w:val="20"/>
              </w:rPr>
              <w:t>Tailwind CSS + Framer Motion</w:t>
            </w:r>
          </w:p>
        </w:tc>
        <w:tc>
          <w:tcPr>
            <w:tcW w:type="dxa" w:w="4608"/>
            <w:shd w:val="clear" w:color="auto" w:fill="FFFFFF"/>
          </w:tcPr>
          <w:p>
            <w:r/>
            <w:r>
              <w:rPr>
                <w:rFonts w:ascii="Calibri" w:hAnsi="Calibri"/>
                <w:b w:val="0"/>
                <w:i w:val="0"/>
                <w:sz w:val="20"/>
              </w:rPr>
              <w:t>Utility-first CSS, smooth animations</w:t>
            </w:r>
          </w:p>
        </w:tc>
      </w:tr>
      <w:tr>
        <w:tc>
          <w:tcPr>
            <w:tcW w:type="dxa" w:w="2160"/>
            <w:shd w:val="clear" w:color="auto" w:fill="F8FAFC"/>
          </w:tcPr>
          <w:p>
            <w:r/>
            <w:r>
              <w:rPr>
                <w:rFonts w:ascii="Calibri" w:hAnsi="Calibri"/>
                <w:b w:val="0"/>
                <w:i w:val="0"/>
                <w:sz w:val="20"/>
              </w:rPr>
              <w:t>Real-time</w:t>
            </w:r>
          </w:p>
        </w:tc>
        <w:tc>
          <w:tcPr>
            <w:tcW w:type="dxa" w:w="3168"/>
            <w:shd w:val="clear" w:color="auto" w:fill="F8FAFC"/>
          </w:tcPr>
          <w:p>
            <w:r/>
            <w:r>
              <w:rPr>
                <w:rFonts w:ascii="Calibri" w:hAnsi="Calibri"/>
                <w:b w:val="0"/>
                <w:i w:val="0"/>
                <w:sz w:val="20"/>
              </w:rPr>
              <w:t>Socket.IO (client + server)</w:t>
            </w:r>
          </w:p>
        </w:tc>
        <w:tc>
          <w:tcPr>
            <w:tcW w:type="dxa" w:w="4608"/>
            <w:shd w:val="clear" w:color="auto" w:fill="F8FAFC"/>
          </w:tcPr>
          <w:p>
            <w:r/>
            <w:r>
              <w:rPr>
                <w:rFonts w:ascii="Calibri" w:hAnsi="Calibri"/>
                <w:b w:val="0"/>
                <w:i w:val="0"/>
                <w:sz w:val="20"/>
              </w:rPr>
              <w:t>Bidirectional WebSocket for live audio streaming</w:t>
            </w:r>
          </w:p>
        </w:tc>
      </w:tr>
      <w:tr>
        <w:tc>
          <w:tcPr>
            <w:tcW w:type="dxa" w:w="2160"/>
            <w:shd w:val="clear" w:color="auto" w:fill="FFFFFF"/>
          </w:tcPr>
          <w:p>
            <w:r/>
            <w:r>
              <w:rPr>
                <w:rFonts w:ascii="Calibri" w:hAnsi="Calibri"/>
                <w:b w:val="0"/>
                <w:i w:val="0"/>
                <w:sz w:val="20"/>
              </w:rPr>
              <w:t>Backend</w:t>
            </w:r>
          </w:p>
        </w:tc>
        <w:tc>
          <w:tcPr>
            <w:tcW w:type="dxa" w:w="3168"/>
            <w:shd w:val="clear" w:color="auto" w:fill="FFFFFF"/>
          </w:tcPr>
          <w:p>
            <w:r/>
            <w:r>
              <w:rPr>
                <w:rFonts w:ascii="Calibri" w:hAnsi="Calibri"/>
                <w:b w:val="0"/>
                <w:i w:val="0"/>
                <w:sz w:val="20"/>
              </w:rPr>
              <w:t>Flask (Python) + Flask-SocketIO</w:t>
            </w:r>
          </w:p>
        </w:tc>
        <w:tc>
          <w:tcPr>
            <w:tcW w:type="dxa" w:w="4608"/>
            <w:shd w:val="clear" w:color="auto" w:fill="FFFFFF"/>
          </w:tcPr>
          <w:p>
            <w:r/>
            <w:r>
              <w:rPr>
                <w:rFonts w:ascii="Calibri" w:hAnsi="Calibri"/>
                <w:b w:val="0"/>
                <w:i w:val="0"/>
                <w:sz w:val="20"/>
              </w:rPr>
              <w:t>REST API + WebSocket event handlers</w:t>
            </w:r>
          </w:p>
        </w:tc>
      </w:tr>
      <w:tr>
        <w:tc>
          <w:tcPr>
            <w:tcW w:type="dxa" w:w="2160"/>
            <w:shd w:val="clear" w:color="auto" w:fill="F8FAFC"/>
          </w:tcPr>
          <w:p>
            <w:r/>
            <w:r>
              <w:rPr>
                <w:rFonts w:ascii="Calibri" w:hAnsi="Calibri"/>
                <w:b w:val="0"/>
                <w:i w:val="0"/>
                <w:sz w:val="20"/>
              </w:rPr>
              <w:t>Database</w:t>
            </w:r>
          </w:p>
        </w:tc>
        <w:tc>
          <w:tcPr>
            <w:tcW w:type="dxa" w:w="3168"/>
            <w:shd w:val="clear" w:color="auto" w:fill="F8FAFC"/>
          </w:tcPr>
          <w:p>
            <w:r/>
            <w:r>
              <w:rPr>
                <w:rFonts w:ascii="Calibri" w:hAnsi="Calibri"/>
                <w:b w:val="0"/>
                <w:i w:val="0"/>
                <w:sz w:val="20"/>
              </w:rPr>
              <w:t>PostgreSQL via Supabase + SQLAlchemy</w:t>
            </w:r>
          </w:p>
        </w:tc>
        <w:tc>
          <w:tcPr>
            <w:tcW w:type="dxa" w:w="4608"/>
            <w:shd w:val="clear" w:color="auto" w:fill="F8FAFC"/>
          </w:tcPr>
          <w:p>
            <w:r/>
            <w:r>
              <w:rPr>
                <w:rFonts w:ascii="Calibri" w:hAnsi="Calibri"/>
                <w:b w:val="0"/>
                <w:i w:val="0"/>
                <w:sz w:val="20"/>
              </w:rPr>
              <w:t>Relational store, ORM for models</w:t>
            </w:r>
          </w:p>
        </w:tc>
      </w:tr>
      <w:tr>
        <w:tc>
          <w:tcPr>
            <w:tcW w:type="dxa" w:w="2160"/>
            <w:shd w:val="clear" w:color="auto" w:fill="FFFFFF"/>
          </w:tcPr>
          <w:p>
            <w:r/>
            <w:r>
              <w:rPr>
                <w:rFonts w:ascii="Calibri" w:hAnsi="Calibri"/>
                <w:b w:val="0"/>
                <w:i w:val="0"/>
                <w:sz w:val="20"/>
              </w:rPr>
              <w:t>Authentication</w:t>
            </w:r>
          </w:p>
        </w:tc>
        <w:tc>
          <w:tcPr>
            <w:tcW w:type="dxa" w:w="3168"/>
            <w:shd w:val="clear" w:color="auto" w:fill="FFFFFF"/>
          </w:tcPr>
          <w:p>
            <w:r/>
            <w:r>
              <w:rPr>
                <w:rFonts w:ascii="Calibri" w:hAnsi="Calibri"/>
                <w:b w:val="0"/>
                <w:i w:val="0"/>
                <w:sz w:val="20"/>
              </w:rPr>
              <w:t>JWT (access + refresh tokens)</w:t>
            </w:r>
          </w:p>
        </w:tc>
        <w:tc>
          <w:tcPr>
            <w:tcW w:type="dxa" w:w="4608"/>
            <w:shd w:val="clear" w:color="auto" w:fill="FFFFFF"/>
          </w:tcPr>
          <w:p>
            <w:r/>
            <w:r>
              <w:rPr>
                <w:rFonts w:ascii="Calibri" w:hAnsi="Calibri"/>
                <w:b w:val="0"/>
                <w:i w:val="0"/>
                <w:sz w:val="20"/>
              </w:rPr>
              <w:t>Stateless auth with rotating refresh tokens</w:t>
            </w:r>
          </w:p>
        </w:tc>
      </w:tr>
      <w:tr>
        <w:tc>
          <w:tcPr>
            <w:tcW w:type="dxa" w:w="2160"/>
            <w:shd w:val="clear" w:color="auto" w:fill="F8FAFC"/>
          </w:tcPr>
          <w:p>
            <w:r/>
            <w:r>
              <w:rPr>
                <w:rFonts w:ascii="Calibri" w:hAnsi="Calibri"/>
                <w:b w:val="0"/>
                <w:i w:val="0"/>
                <w:sz w:val="20"/>
              </w:rPr>
              <w:t>Transcription</w:t>
            </w:r>
          </w:p>
        </w:tc>
        <w:tc>
          <w:tcPr>
            <w:tcW w:type="dxa" w:w="3168"/>
            <w:shd w:val="clear" w:color="auto" w:fill="F8FAFC"/>
          </w:tcPr>
          <w:p>
            <w:r/>
            <w:r>
              <w:rPr>
                <w:rFonts w:ascii="Calibri" w:hAnsi="Calibri"/>
                <w:b w:val="0"/>
                <w:i w:val="0"/>
                <w:sz w:val="20"/>
              </w:rPr>
              <w:t>Groq Whisper large-v3</w:t>
            </w:r>
          </w:p>
        </w:tc>
        <w:tc>
          <w:tcPr>
            <w:tcW w:type="dxa" w:w="4608"/>
            <w:shd w:val="clear" w:color="auto" w:fill="F8FAFC"/>
          </w:tcPr>
          <w:p>
            <w:r/>
            <w:r>
              <w:rPr>
                <w:rFonts w:ascii="Calibri" w:hAnsi="Calibri"/>
                <w:b w:val="0"/>
                <w:i w:val="0"/>
                <w:sz w:val="20"/>
              </w:rPr>
              <w:t>Speech-to-text, 100+ languages, medical prompt bias</w:t>
            </w:r>
          </w:p>
        </w:tc>
      </w:tr>
      <w:tr>
        <w:tc>
          <w:tcPr>
            <w:tcW w:type="dxa" w:w="2160"/>
            <w:shd w:val="clear" w:color="auto" w:fill="FFFFFF"/>
          </w:tcPr>
          <w:p>
            <w:r/>
            <w:r>
              <w:rPr>
                <w:rFonts w:ascii="Calibri" w:hAnsi="Calibri"/>
                <w:b w:val="0"/>
                <w:i w:val="0"/>
                <w:sz w:val="20"/>
              </w:rPr>
              <w:t>AI / Extraction</w:t>
            </w:r>
          </w:p>
        </w:tc>
        <w:tc>
          <w:tcPr>
            <w:tcW w:type="dxa" w:w="3168"/>
            <w:shd w:val="clear" w:color="auto" w:fill="FFFFFF"/>
          </w:tcPr>
          <w:p>
            <w:r/>
            <w:r>
              <w:rPr>
                <w:rFonts w:ascii="Calibri" w:hAnsi="Calibri"/>
                <w:b w:val="0"/>
                <w:i w:val="0"/>
                <w:sz w:val="20"/>
              </w:rPr>
              <w:t>Groq llama-3.1-8b-instant</w:t>
            </w:r>
          </w:p>
        </w:tc>
        <w:tc>
          <w:tcPr>
            <w:tcW w:type="dxa" w:w="4608"/>
            <w:shd w:val="clear" w:color="auto" w:fill="FFFFFF"/>
          </w:tcPr>
          <w:p>
            <w:r/>
            <w:r>
              <w:rPr>
                <w:rFonts w:ascii="Calibri" w:hAnsi="Calibri"/>
                <w:b w:val="0"/>
                <w:i w:val="0"/>
                <w:sz w:val="20"/>
              </w:rPr>
              <w:t>Medical field extraction, diarization, follow-ups</w:t>
            </w:r>
          </w:p>
        </w:tc>
      </w:tr>
      <w:tr>
        <w:tc>
          <w:tcPr>
            <w:tcW w:type="dxa" w:w="2160"/>
            <w:shd w:val="clear" w:color="auto" w:fill="F8FAFC"/>
          </w:tcPr>
          <w:p>
            <w:r/>
            <w:r>
              <w:rPr>
                <w:rFonts w:ascii="Calibri" w:hAnsi="Calibri"/>
                <w:b w:val="0"/>
                <w:i w:val="0"/>
                <w:sz w:val="20"/>
              </w:rPr>
              <w:t>AI Fallback</w:t>
            </w:r>
          </w:p>
        </w:tc>
        <w:tc>
          <w:tcPr>
            <w:tcW w:type="dxa" w:w="3168"/>
            <w:shd w:val="clear" w:color="auto" w:fill="F8FAFC"/>
          </w:tcPr>
          <w:p>
            <w:r/>
            <w:r>
              <w:rPr>
                <w:rFonts w:ascii="Calibri" w:hAnsi="Calibri"/>
                <w:b w:val="0"/>
                <w:i w:val="0"/>
                <w:sz w:val="20"/>
              </w:rPr>
              <w:t>Ollama phi3:mini (local)</w:t>
            </w:r>
          </w:p>
        </w:tc>
        <w:tc>
          <w:tcPr>
            <w:tcW w:type="dxa" w:w="4608"/>
            <w:shd w:val="clear" w:color="auto" w:fill="F8FAFC"/>
          </w:tcPr>
          <w:p>
            <w:r/>
            <w:r>
              <w:rPr>
                <w:rFonts w:ascii="Calibri" w:hAnsi="Calibri"/>
                <w:b w:val="0"/>
                <w:i w:val="0"/>
                <w:sz w:val="20"/>
              </w:rPr>
              <w:t>Offline extraction when Groq unavailable</w:t>
            </w:r>
          </w:p>
        </w:tc>
      </w:tr>
      <w:tr>
        <w:tc>
          <w:tcPr>
            <w:tcW w:type="dxa" w:w="2160"/>
            <w:shd w:val="clear" w:color="auto" w:fill="FFFFFF"/>
          </w:tcPr>
          <w:p>
            <w:r/>
            <w:r>
              <w:rPr>
                <w:rFonts w:ascii="Calibri" w:hAnsi="Calibri"/>
                <w:b w:val="0"/>
                <w:i w:val="0"/>
                <w:sz w:val="20"/>
              </w:rPr>
              <w:t>Diarization</w:t>
            </w:r>
          </w:p>
        </w:tc>
        <w:tc>
          <w:tcPr>
            <w:tcW w:type="dxa" w:w="3168"/>
            <w:shd w:val="clear" w:color="auto" w:fill="FFFFFF"/>
          </w:tcPr>
          <w:p>
            <w:r/>
            <w:r>
              <w:rPr>
                <w:rFonts w:ascii="Calibri" w:hAnsi="Calibri"/>
                <w:b w:val="0"/>
                <w:i w:val="0"/>
                <w:sz w:val="20"/>
              </w:rPr>
              <w:t>Pyannote speaker-diarization-3.1</w:t>
            </w:r>
          </w:p>
        </w:tc>
        <w:tc>
          <w:tcPr>
            <w:tcW w:type="dxa" w:w="4608"/>
            <w:shd w:val="clear" w:color="auto" w:fill="FFFFFF"/>
          </w:tcPr>
          <w:p>
            <w:r/>
            <w:r>
              <w:rPr>
                <w:rFonts w:ascii="Calibri" w:hAnsi="Calibri"/>
                <w:b w:val="0"/>
                <w:i w:val="0"/>
                <w:sz w:val="20"/>
              </w:rPr>
              <w:t>Audio-based speaker identification (optional, ~3 GB)</w:t>
            </w:r>
          </w:p>
        </w:tc>
      </w:tr>
      <w:tr>
        <w:tc>
          <w:tcPr>
            <w:tcW w:type="dxa" w:w="2160"/>
            <w:shd w:val="clear" w:color="auto" w:fill="F8FAFC"/>
          </w:tcPr>
          <w:p>
            <w:r/>
            <w:r>
              <w:rPr>
                <w:rFonts w:ascii="Calibri" w:hAnsi="Calibri"/>
                <w:b w:val="0"/>
                <w:i w:val="0"/>
                <w:sz w:val="20"/>
              </w:rPr>
              <w:t>Background Jobs</w:t>
            </w:r>
          </w:p>
        </w:tc>
        <w:tc>
          <w:tcPr>
            <w:tcW w:type="dxa" w:w="3168"/>
            <w:shd w:val="clear" w:color="auto" w:fill="F8FAFC"/>
          </w:tcPr>
          <w:p>
            <w:r/>
            <w:r>
              <w:rPr>
                <w:rFonts w:ascii="Calibri" w:hAnsi="Calibri"/>
                <w:b w:val="0"/>
                <w:i w:val="0"/>
                <w:sz w:val="20"/>
              </w:rPr>
              <w:t>Celery + Redis</w:t>
            </w:r>
          </w:p>
        </w:tc>
        <w:tc>
          <w:tcPr>
            <w:tcW w:type="dxa" w:w="4608"/>
            <w:shd w:val="clear" w:color="auto" w:fill="F8FAFC"/>
          </w:tcPr>
          <w:p>
            <w:r/>
            <w:r>
              <w:rPr>
                <w:rFonts w:ascii="Calibri" w:hAnsi="Calibri"/>
                <w:b w:val="0"/>
                <w:i w:val="0"/>
                <w:sz w:val="20"/>
              </w:rPr>
              <w:t>Async post-processing pipeline</w:t>
            </w:r>
          </w:p>
        </w:tc>
      </w:tr>
      <w:tr>
        <w:tc>
          <w:tcPr>
            <w:tcW w:type="dxa" w:w="2160"/>
            <w:shd w:val="clear" w:color="auto" w:fill="FFFFFF"/>
          </w:tcPr>
          <w:p>
            <w:r/>
            <w:r>
              <w:rPr>
                <w:rFonts w:ascii="Calibri" w:hAnsi="Calibri"/>
                <w:b w:val="0"/>
                <w:i w:val="0"/>
                <w:sz w:val="20"/>
              </w:rPr>
              <w:t>Email</w:t>
            </w:r>
          </w:p>
        </w:tc>
        <w:tc>
          <w:tcPr>
            <w:tcW w:type="dxa" w:w="3168"/>
            <w:shd w:val="clear" w:color="auto" w:fill="FFFFFF"/>
          </w:tcPr>
          <w:p>
            <w:r/>
            <w:r>
              <w:rPr>
                <w:rFonts w:ascii="Calibri" w:hAnsi="Calibri"/>
                <w:b w:val="0"/>
                <w:i w:val="0"/>
                <w:sz w:val="20"/>
              </w:rPr>
              <w:t>Resend API</w:t>
            </w:r>
          </w:p>
        </w:tc>
        <w:tc>
          <w:tcPr>
            <w:tcW w:type="dxa" w:w="4608"/>
            <w:shd w:val="clear" w:color="auto" w:fill="FFFFFF"/>
          </w:tcPr>
          <w:p>
            <w:r/>
            <w:r>
              <w:rPr>
                <w:rFonts w:ascii="Calibri" w:hAnsi="Calibri"/>
                <w:b w:val="0"/>
                <w:i w:val="0"/>
                <w:sz w:val="20"/>
              </w:rPr>
              <w:t>Session completion + field alert notifications</w:t>
            </w:r>
          </w:p>
        </w:tc>
      </w:tr>
      <w:tr>
        <w:tc>
          <w:tcPr>
            <w:tcW w:type="dxa" w:w="2160"/>
            <w:shd w:val="clear" w:color="auto" w:fill="F8FAFC"/>
          </w:tcPr>
          <w:p>
            <w:r/>
            <w:r>
              <w:rPr>
                <w:rFonts w:ascii="Calibri" w:hAnsi="Calibri"/>
                <w:b w:val="0"/>
                <w:i w:val="0"/>
                <w:sz w:val="20"/>
              </w:rPr>
              <w:t>PDF</w:t>
            </w:r>
          </w:p>
        </w:tc>
        <w:tc>
          <w:tcPr>
            <w:tcW w:type="dxa" w:w="3168"/>
            <w:shd w:val="clear" w:color="auto" w:fill="F8FAFC"/>
          </w:tcPr>
          <w:p>
            <w:r/>
            <w:r>
              <w:rPr>
                <w:rFonts w:ascii="Calibri" w:hAnsi="Calibri"/>
                <w:b w:val="0"/>
                <w:i w:val="0"/>
                <w:sz w:val="20"/>
              </w:rPr>
              <w:t>ReportLab</w:t>
            </w:r>
          </w:p>
        </w:tc>
        <w:tc>
          <w:tcPr>
            <w:tcW w:type="dxa" w:w="4608"/>
            <w:shd w:val="clear" w:color="auto" w:fill="F8FAFC"/>
          </w:tcPr>
          <w:p>
            <w:r/>
            <w:r>
              <w:rPr>
                <w:rFonts w:ascii="Calibri" w:hAnsi="Calibri"/>
                <w:b w:val="0"/>
                <w:i w:val="0"/>
                <w:sz w:val="20"/>
              </w:rPr>
              <w:t>Clinical notes + patient-facing PDF export</w:t>
            </w:r>
          </w:p>
        </w:tc>
      </w:tr>
      <w:tr>
        <w:tc>
          <w:tcPr>
            <w:tcW w:type="dxa" w:w="2160"/>
            <w:shd w:val="clear" w:color="auto" w:fill="FFFFFF"/>
          </w:tcPr>
          <w:p>
            <w:r/>
            <w:r>
              <w:rPr>
                <w:rFonts w:ascii="Calibri" w:hAnsi="Calibri"/>
                <w:b w:val="0"/>
                <w:i w:val="0"/>
                <w:sz w:val="20"/>
              </w:rPr>
              <w:t>Audio Codec</w:t>
            </w:r>
          </w:p>
        </w:tc>
        <w:tc>
          <w:tcPr>
            <w:tcW w:type="dxa" w:w="3168"/>
            <w:shd w:val="clear" w:color="auto" w:fill="FFFFFF"/>
          </w:tcPr>
          <w:p>
            <w:r/>
            <w:r>
              <w:rPr>
                <w:rFonts w:ascii="Calibri" w:hAnsi="Calibri"/>
                <w:b w:val="0"/>
                <w:i w:val="0"/>
                <w:sz w:val="20"/>
              </w:rPr>
              <w:t>WebM/Opus (browser MediaRecorder)</w:t>
            </w:r>
          </w:p>
        </w:tc>
        <w:tc>
          <w:tcPr>
            <w:tcW w:type="dxa" w:w="4608"/>
            <w:shd w:val="clear" w:color="auto" w:fill="FFFFFF"/>
          </w:tcPr>
          <w:p>
            <w:r/>
            <w:r>
              <w:rPr>
                <w:rFonts w:ascii="Calibri" w:hAnsi="Calibri"/>
                <w:b w:val="0"/>
                <w:i w:val="0"/>
                <w:sz w:val="20"/>
              </w:rPr>
              <w:t>32 kbps speech-optimised streaming format</w:t>
            </w:r>
          </w:p>
        </w:tc>
      </w:tr>
    </w:tbl>
    <w:p/>
    <w:p>
      <w:pPr>
        <w:spacing w:before="120" w:after="120"/>
      </w:pPr>
      <w:r>
        <w:rPr>
          <w:color w:val="CBD5E1"/>
          <w:sz w:val="14"/>
        </w:rPr>
        <w:t>──────────────────────────────────────────────────────────────────────────────────────────</w:t>
      </w:r>
    </w:p>
    <w:p>
      <w:pPr>
        <w:spacing w:before="360" w:after="120"/>
      </w:pPr>
      <w:r>
        <w:rPr>
          <w:rFonts w:ascii="Calibri" w:hAnsi="Calibri"/>
          <w:b/>
          <w:i w:val="0"/>
          <w:color w:val="6D28D9"/>
          <w:sz w:val="40"/>
        </w:rPr>
        <w:t>3. Complete Feature List</w:t>
      </w:r>
    </w:p>
    <w:p>
      <w:pPr>
        <w:spacing w:before="240" w:after="120"/>
      </w:pPr>
      <w:r>
        <w:rPr>
          <w:rFonts w:ascii="Calibri" w:hAnsi="Calibri"/>
          <w:b/>
          <w:i w:val="0"/>
          <w:color w:val="1E1B4B"/>
          <w:sz w:val="24"/>
        </w:rPr>
        <w:t>3.1  Live Session Recording (WebSocket + Chunked Transcription)</w:t>
      </w:r>
    </w:p>
    <w:p>
      <w:pPr>
        <w:spacing w:after="120"/>
      </w:pPr>
      <w:r>
        <w:rPr>
          <w:rFonts w:ascii="Calibri" w:hAnsi="Calibri"/>
          <w:b w:val="0"/>
          <w:i w:val="0"/>
          <w:color w:val="0F172A"/>
          <w:sz w:val="22"/>
        </w:rPr>
        <w:t>The primary recording mode. Audio is streamed to the server every 4 seconds while recording is still in progress. The doctor sees the transcript grow in real time without waiting for the session to end. Supports dual-channel (separate microphones for doctor and patient).</w:t>
      </w:r>
    </w:p>
    <w:p>
      <w:pPr>
        <w:spacing w:before="240" w:after="120"/>
      </w:pPr>
      <w:r>
        <w:rPr>
          <w:rFonts w:ascii="Calibri" w:hAnsi="Calibri"/>
          <w:b/>
          <w:i w:val="0"/>
          <w:color w:val="1E1B4B"/>
          <w:sz w:val="24"/>
        </w:rPr>
        <w:t>3.2  ASR Page — Single-File Upload</w:t>
      </w:r>
    </w:p>
    <w:p>
      <w:pPr>
        <w:spacing w:after="120"/>
      </w:pPr>
      <w:r>
        <w:rPr>
          <w:rFonts w:ascii="Calibri" w:hAnsi="Calibri"/>
          <w:b w:val="0"/>
          <w:i w:val="0"/>
          <w:color w:val="0F172A"/>
          <w:sz w:val="22"/>
        </w:rPr>
        <w:t>An alternative workflow for situations where the doctor prefers to record first and process afterwards. The full audio blob is uploaded in one HTTP POST and returned with a complete transcript and extracted fields.</w:t>
      </w:r>
    </w:p>
    <w:p>
      <w:pPr>
        <w:spacing w:before="240" w:after="120"/>
      </w:pPr>
      <w:r>
        <w:rPr>
          <w:rFonts w:ascii="Calibri" w:hAnsi="Calibri"/>
          <w:b/>
          <w:i w:val="0"/>
          <w:color w:val="1E1B4B"/>
          <w:sz w:val="24"/>
        </w:rPr>
        <w:t>3.3  Speaker Diarization</w:t>
      </w:r>
    </w:p>
    <w:p>
      <w:pPr>
        <w:spacing w:after="120"/>
      </w:pPr>
      <w:r>
        <w:rPr>
          <w:rFonts w:ascii="Calibri" w:hAnsi="Calibri"/>
          <w:b w:val="0"/>
          <w:i w:val="0"/>
          <w:color w:val="0F172A"/>
          <w:sz w:val="22"/>
        </w:rPr>
        <w:t>Identifies whether each transcript segment was spoken by the Doctor or the Patient. Two independent implementations: audio-based (Pyannote, ~85–95% accuracy) and text-based (Groq LLM, ~70–80% accuracy). The system automatically chooses the best available method.</w:t>
      </w:r>
    </w:p>
    <w:p>
      <w:pPr>
        <w:spacing w:before="240" w:after="120"/>
      </w:pPr>
      <w:r>
        <w:rPr>
          <w:rFonts w:ascii="Calibri" w:hAnsi="Calibri"/>
          <w:b/>
          <w:i w:val="0"/>
          <w:color w:val="1E1B4B"/>
          <w:sz w:val="24"/>
        </w:rPr>
        <w:t>3.4  Medical Field Extraction</w:t>
      </w:r>
    </w:p>
    <w:p>
      <w:pPr>
        <w:spacing w:after="120"/>
      </w:pPr>
      <w:r>
        <w:rPr>
          <w:rFonts w:ascii="Calibri" w:hAnsi="Calibri"/>
          <w:b w:val="0"/>
          <w:i w:val="0"/>
          <w:color w:val="0F172A"/>
          <w:sz w:val="22"/>
        </w:rPr>
        <w:t>Extracts structured clinical fields from free-form transcript text using a Groq LLM with specialty-aware prompts. Fields: Patient Name, Age, Gender, Condition/Diagnosis, Education Level, Emotional State, and Additional Notes. Live preview updates every 60 seconds during recording.</w:t>
      </w:r>
    </w:p>
    <w:p>
      <w:pPr>
        <w:spacing w:before="240" w:after="120"/>
      </w:pPr>
      <w:r>
        <w:rPr>
          <w:rFonts w:ascii="Calibri" w:hAnsi="Calibri"/>
          <w:b/>
          <w:i w:val="0"/>
          <w:color w:val="1E1B4B"/>
          <w:sz w:val="24"/>
        </w:rPr>
        <w:t>3.5  Patient Management</w:t>
      </w:r>
    </w:p>
    <w:p>
      <w:pPr>
        <w:spacing w:after="120"/>
      </w:pPr>
      <w:r>
        <w:rPr>
          <w:rFonts w:ascii="Calibri" w:hAnsi="Calibri"/>
          <w:b w:val="0"/>
          <w:i w:val="0"/>
          <w:color w:val="0F172A"/>
          <w:sz w:val="22"/>
        </w:rPr>
        <w:t>Each patient is assigned a unique code (PAT-XXXX) scoped to the creating doctor. Multiple sessions can be linked to one patient record, forming a longitudinal medical history thread.</w:t>
      </w:r>
    </w:p>
    <w:p>
      <w:pPr>
        <w:spacing w:before="240" w:after="120"/>
      </w:pPr>
      <w:r>
        <w:rPr>
          <w:rFonts w:ascii="Calibri" w:hAnsi="Calibri"/>
          <w:b/>
          <w:i w:val="0"/>
          <w:color w:val="1E1B4B"/>
          <w:sz w:val="24"/>
        </w:rPr>
        <w:t>3.6  Second Opinion / Consultations</w:t>
      </w:r>
    </w:p>
    <w:p>
      <w:pPr>
        <w:spacing w:after="120"/>
      </w:pPr>
      <w:r>
        <w:rPr>
          <w:rFonts w:ascii="Calibri" w:hAnsi="Calibri"/>
          <w:b w:val="0"/>
          <w:i w:val="0"/>
          <w:color w:val="0F172A"/>
          <w:sz w:val="22"/>
        </w:rPr>
        <w:t>Doctors can request peer review on a session. Three urgency modes: Quick Opinion (4h), Formal Consult (48h), and Urgent (24h). The reviewer is automatically granted time-limited read access to the session. An AI-generated briefing card summarises the case for the reviewer.</w:t>
      </w:r>
    </w:p>
    <w:p>
      <w:pPr>
        <w:spacing w:before="240" w:after="120"/>
      </w:pPr>
      <w:r>
        <w:rPr>
          <w:rFonts w:ascii="Calibri" w:hAnsi="Calibri"/>
          <w:b/>
          <w:i w:val="0"/>
          <w:color w:val="1E1B4B"/>
          <w:sz w:val="24"/>
        </w:rPr>
        <w:t>3.7  Field Reminders (AI Quality Gate)</w:t>
      </w:r>
    </w:p>
    <w:p>
      <w:pPr>
        <w:spacing w:after="120"/>
      </w:pPr>
      <w:r>
        <w:rPr>
          <w:rFonts w:ascii="Calibri" w:hAnsi="Calibri"/>
          <w:b w:val="0"/>
          <w:i w:val="0"/>
          <w:color w:val="0F172A"/>
          <w:sz w:val="22"/>
        </w:rPr>
        <w:t>After extraction, the system automatically flags any missing critical, important, or optional fields. Each reminder is displayed as a dismissible card on the session detail page. The doctor can mark them resolved as they fill in the missing data.</w:t>
      </w:r>
    </w:p>
    <w:p>
      <w:pPr>
        <w:spacing w:before="240" w:after="120"/>
      </w:pPr>
      <w:r>
        <w:rPr>
          <w:rFonts w:ascii="Calibri" w:hAnsi="Calibri"/>
          <w:b/>
          <w:i w:val="0"/>
          <w:color w:val="1E1B4B"/>
          <w:sz w:val="24"/>
        </w:rPr>
        <w:t>3.8  Vocal Prompts — Hands-Free Voice Control</w:t>
      </w:r>
    </w:p>
    <w:p>
      <w:pPr>
        <w:spacing w:after="120"/>
      </w:pPr>
      <w:r>
        <w:rPr>
          <w:rFonts w:ascii="Calibri" w:hAnsi="Calibri"/>
          <w:b w:val="0"/>
          <w:i w:val="0"/>
          <w:color w:val="0F172A"/>
          <w:sz w:val="22"/>
        </w:rPr>
        <w:t>A two-phase wake-word system using the browser's Web Speech API. The doctor says 'Audient' to activate, then a command (start, stop, pause, resume, summary). Fuzzy matching handles mis-hearings. Audio chimes provide non-visual feedback. Every command is logged to the database for audit.</w:t>
      </w:r>
    </w:p>
    <w:p>
      <w:pPr>
        <w:spacing w:before="240" w:after="120"/>
      </w:pPr>
      <w:r>
        <w:rPr>
          <w:rFonts w:ascii="Calibri" w:hAnsi="Calibri"/>
          <w:b/>
          <w:i w:val="0"/>
          <w:color w:val="1E1B4B"/>
          <w:sz w:val="24"/>
        </w:rPr>
        <w:t>3.9  PDF Export</w:t>
      </w:r>
    </w:p>
    <w:p>
      <w:pPr>
        <w:spacing w:after="120"/>
      </w:pPr>
      <w:r>
        <w:rPr>
          <w:rFonts w:ascii="Calibri" w:hAnsi="Calibri"/>
          <w:b w:val="0"/>
          <w:i w:val="0"/>
          <w:color w:val="0F172A"/>
          <w:sz w:val="22"/>
        </w:rPr>
        <w:t>Generates two PDF types: a clinical note for the doctor (formatted with specialty styling, doctor signature, and clinic logo) and a plain-language patient-facing summary. Both use the template version that was active at session creation — preserving a permanent audit trail.</w:t>
      </w:r>
    </w:p>
    <w:p>
      <w:pPr>
        <w:spacing w:before="240" w:after="120"/>
      </w:pPr>
      <w:r>
        <w:rPr>
          <w:rFonts w:ascii="Calibri" w:hAnsi="Calibri"/>
          <w:b/>
          <w:i w:val="0"/>
          <w:color w:val="1E1B4B"/>
          <w:sz w:val="24"/>
        </w:rPr>
        <w:t>3.10  Session Sharing and Access Control</w:t>
      </w:r>
    </w:p>
    <w:p>
      <w:pPr>
        <w:spacing w:after="120"/>
      </w:pPr>
      <w:r>
        <w:rPr>
          <w:rFonts w:ascii="Calibri" w:hAnsi="Calibri"/>
          <w:b w:val="0"/>
          <w:i w:val="0"/>
          <w:color w:val="0F172A"/>
          <w:sz w:val="22"/>
        </w:rPr>
        <w:t>Doctors can share sessions with colleagues at three permission levels: read, comment, or write. Access grants can include an expiry date. A separate 'Shared With Me' view shows all sessions the current user has been granted access to.</w:t>
      </w:r>
    </w:p>
    <w:p>
      <w:pPr>
        <w:spacing w:before="240" w:after="120"/>
      </w:pPr>
      <w:r>
        <w:rPr>
          <w:rFonts w:ascii="Calibri" w:hAnsi="Calibri"/>
          <w:b/>
          <w:i w:val="0"/>
          <w:color w:val="1E1B4B"/>
          <w:sz w:val="24"/>
        </w:rPr>
        <w:t>3.11  Session Comments</w:t>
      </w:r>
    </w:p>
    <w:p>
      <w:pPr>
        <w:spacing w:after="120"/>
      </w:pPr>
      <w:r>
        <w:rPr>
          <w:rFonts w:ascii="Calibri" w:hAnsi="Calibri"/>
          <w:b w:val="0"/>
          <w:i w:val="0"/>
          <w:color w:val="0F172A"/>
          <w:sz w:val="22"/>
        </w:rPr>
        <w:t>Collaborative annotations on individual sessions. Any user with comment or write access can add notes, visible to all users who have access to that session.</w:t>
      </w:r>
    </w:p>
    <w:p>
      <w:pPr>
        <w:spacing w:before="240" w:after="120"/>
      </w:pPr>
      <w:r>
        <w:rPr>
          <w:rFonts w:ascii="Calibri" w:hAnsi="Calibri"/>
          <w:b/>
          <w:i w:val="0"/>
          <w:color w:val="1E1B4B"/>
          <w:sz w:val="24"/>
        </w:rPr>
        <w:t>3.12  Doctor Templates</w:t>
      </w:r>
    </w:p>
    <w:p>
      <w:pPr>
        <w:spacing w:after="120"/>
      </w:pPr>
      <w:r>
        <w:rPr>
          <w:rFonts w:ascii="Calibri" w:hAnsi="Calibri"/>
          <w:b w:val="0"/>
          <w:i w:val="0"/>
          <w:color w:val="0F172A"/>
          <w:sz w:val="22"/>
        </w:rPr>
        <w:t>Custom clinical and patient-facing document templates. Templates are versioned — each new version creates an immutable snapshot. Every session records which template version was used, providing a permanent audit trail of how notes were generated.</w:t>
      </w:r>
    </w:p>
    <w:p>
      <w:pPr>
        <w:spacing w:before="240" w:after="120"/>
      </w:pPr>
      <w:r>
        <w:rPr>
          <w:rFonts w:ascii="Calibri" w:hAnsi="Calibri"/>
          <w:b/>
          <w:i w:val="0"/>
          <w:color w:val="1E1B4B"/>
          <w:sz w:val="24"/>
        </w:rPr>
        <w:t>3.13  In-App Notifications</w:t>
      </w:r>
    </w:p>
    <w:p>
      <w:pPr>
        <w:spacing w:after="120"/>
      </w:pPr>
      <w:r>
        <w:rPr>
          <w:rFonts w:ascii="Calibri" w:hAnsi="Calibri"/>
          <w:b w:val="0"/>
          <w:i w:val="0"/>
          <w:color w:val="0F172A"/>
          <w:sz w:val="22"/>
        </w:rPr>
        <w:t>Created automatically when background processing completes, when a consultation request arrives, or when a field alert is generated. Displayed in a notification panel accessible from the sidebar.</w:t>
      </w:r>
    </w:p>
    <w:p>
      <w:pPr>
        <w:spacing w:before="240" w:after="120"/>
      </w:pPr>
      <w:r>
        <w:rPr>
          <w:rFonts w:ascii="Calibri" w:hAnsi="Calibri"/>
          <w:b/>
          <w:i w:val="0"/>
          <w:color w:val="1E1B4B"/>
          <w:sz w:val="24"/>
        </w:rPr>
        <w:t>3.14  Admin Panel</w:t>
      </w:r>
    </w:p>
    <w:p>
      <w:pPr>
        <w:spacing w:after="120"/>
      </w:pPr>
      <w:r>
        <w:rPr>
          <w:rFonts w:ascii="Calibri" w:hAnsi="Calibri"/>
          <w:b w:val="0"/>
          <w:i w:val="0"/>
          <w:color w:val="0F172A"/>
          <w:sz w:val="22"/>
        </w:rPr>
        <w:t>Accessible only to users with the admin role. Shows platform-wide statistics (total users, total sessions, completion rate), a full user management table (role changes, deletions), and a colour-coded audit log of all system events. Admins can restore soft-deleted sessions.</w:t>
      </w:r>
    </w:p>
    <w:p>
      <w:pPr>
        <w:spacing w:before="240" w:after="120"/>
      </w:pPr>
      <w:r>
        <w:rPr>
          <w:rFonts w:ascii="Calibri" w:hAnsi="Calibri"/>
          <w:b/>
          <w:i w:val="0"/>
          <w:color w:val="1E1B4B"/>
          <w:sz w:val="24"/>
        </w:rPr>
        <w:t>3.15  Follow-up Question Generation</w:t>
      </w:r>
    </w:p>
    <w:p>
      <w:pPr>
        <w:spacing w:after="120"/>
      </w:pPr>
      <w:r>
        <w:rPr>
          <w:rFonts w:ascii="Calibri" w:hAnsi="Calibri"/>
          <w:b w:val="0"/>
          <w:i w:val="0"/>
          <w:color w:val="0F172A"/>
          <w:sz w:val="22"/>
        </w:rPr>
        <w:t>After a session completes, Groq automatically generates 3–5 clinical follow-up questions relevant to the patient's specific case, ready to be reviewed before the next visit.</w:t>
      </w:r>
    </w:p>
    <w:p>
      <w:pPr>
        <w:spacing w:before="240" w:after="120"/>
      </w:pPr>
      <w:r>
        <w:rPr>
          <w:rFonts w:ascii="Calibri" w:hAnsi="Calibri"/>
          <w:b/>
          <w:i w:val="0"/>
          <w:color w:val="1E1B4B"/>
          <w:sz w:val="24"/>
        </w:rPr>
        <w:t>3.16  Continue Session (Follow-up Sessions)</w:t>
      </w:r>
    </w:p>
    <w:p>
      <w:pPr>
        <w:spacing w:after="120"/>
      </w:pPr>
      <w:r>
        <w:rPr>
          <w:rFonts w:ascii="Calibri" w:hAnsi="Calibri"/>
          <w:b w:val="0"/>
          <w:i w:val="0"/>
          <w:color w:val="0F172A"/>
          <w:sz w:val="22"/>
        </w:rPr>
        <w:t>A completed session can be 'continued' — creating a new recording session linked to the original. The follow-up session: (a) pre-seeds the Whisper context with the end of the original transcript for continuity; (b) shows the original patient summary as a context card; (c) displays the AI-generated follow-up questions as a ticked checklist during recording; (d) links both sessions to each other on their respective detail pages.</w:t>
      </w:r>
    </w:p>
    <w:p>
      <w:pPr>
        <w:spacing w:before="120" w:after="120"/>
      </w:pPr>
      <w:r>
        <w:rPr>
          <w:color w:val="CBD5E1"/>
          <w:sz w:val="14"/>
        </w:rPr>
        <w:t>──────────────────────────────────────────────────────────────────────────────────────────</w:t>
      </w:r>
    </w:p>
    <w:p>
      <w:pPr>
        <w:spacing w:before="360" w:after="120"/>
      </w:pPr>
      <w:r>
        <w:rPr>
          <w:rFonts w:ascii="Calibri" w:hAnsi="Calibri"/>
          <w:b/>
          <w:i w:val="0"/>
          <w:color w:val="6D28D9"/>
          <w:sz w:val="40"/>
        </w:rPr>
        <w:t>4. System Architecture</w:t>
      </w:r>
    </w:p>
    <w:p>
      <w:pPr>
        <w:spacing w:before="240" w:after="120"/>
      </w:pPr>
      <w:r>
        <w:rPr>
          <w:rFonts w:ascii="Calibri" w:hAnsi="Calibri"/>
          <w:b/>
          <w:i w:val="0"/>
          <w:color w:val="1E1B4B"/>
          <w:sz w:val="30"/>
        </w:rPr>
        <w:t>4.1  High-Level Overview</w:t>
      </w:r>
    </w:p>
    <w:p>
      <w:pPr>
        <w:spacing w:after="120"/>
      </w:pPr>
      <w:r>
        <w:rPr>
          <w:rFonts w:ascii="Calibri" w:hAnsi="Calibri"/>
          <w:b w:val="0"/>
          <w:i w:val="0"/>
          <w:color w:val="0F172A"/>
          <w:sz w:val="22"/>
        </w:rPr>
        <w:t>Audient AI follows a client-server architecture with a React SPA on the frontend communicating with a Flask backend via both REST HTTP and WebSocket (Socket.IO). The backend integrates with three external AI services (Groq Whisper, Groq LLM, optionally Pyannote) and a PostgreSQL database hosted on Supabase. Heavy post-processing work is offloaded to a Celery task queue backed by Redis.</w:t>
      </w:r>
    </w:p>
    <w:p>
      <w:pPr>
        <w:spacing w:after="80"/>
        <w:ind w:left="432"/>
        <w:shd w:val="clear" w:color="auto" w:fill="F1F5F9"/>
      </w:pPr>
      <w:r>
        <w:rPr>
          <w:rFonts w:ascii="Courier New" w:hAnsi="Courier New"/>
          <w:color w:val="1E40AF"/>
          <w:sz w:val="18"/>
        </w:rPr>
        <w:t>Browser (React SPA)</w:t>
        <w:br/>
        <w:t xml:space="preserve">   │</w:t>
        <w:br/>
        <w:t xml:space="preserve">   ├── HTTP REST  ──────────────────────► Flask Backend</w:t>
        <w:br/>
        <w:t xml:space="preserve">   │                                           │</w:t>
        <w:br/>
        <w:t xml:space="preserve">   └── WebSocket (Socket.IO) ─────────────►   │</w:t>
        <w:br/>
        <w:t xml:space="preserve">                                               │</w:t>
        <w:br/>
        <w:t xml:space="preserve">                                    ┌──────────┴──────────┐</w:t>
        <w:br/>
        <w:t xml:space="preserve">                                    │                     │</w:t>
        <w:br/>
        <w:t xml:space="preserve">                               PostgreSQL           Celery Workers</w:t>
        <w:br/>
        <w:t xml:space="preserve">                               (Supabase)                 │</w:t>
        <w:br/>
        <w:t xml:space="preserve">                                                  ┌───────┴────────┐</w:t>
        <w:br/>
        <w:t xml:space="preserve">                                             Groq Whisper    Groq LLM</w:t>
        <w:br/>
        <w:t xml:space="preserve">                                                        (Pyannote optional)</w:t>
      </w:r>
    </w:p>
    <w:p>
      <w:pPr>
        <w:spacing w:before="240" w:after="120"/>
      </w:pPr>
      <w:r>
        <w:rPr>
          <w:rFonts w:ascii="Calibri" w:hAnsi="Calibri"/>
          <w:b/>
          <w:i w:val="0"/>
          <w:color w:val="1E1B4B"/>
          <w:sz w:val="30"/>
        </w:rPr>
        <w:t>4.2  Live Session Recording Pipeline</w:t>
      </w:r>
    </w:p>
    <w:p>
      <w:pPr>
        <w:spacing w:after="120"/>
      </w:pPr>
      <w:r>
        <w:rPr>
          <w:rFonts w:ascii="Calibri" w:hAnsi="Calibri"/>
          <w:b w:val="0"/>
          <w:i w:val="0"/>
          <w:color w:val="0F172A"/>
          <w:sz w:val="22"/>
        </w:rPr>
        <w:t>This is the primary path. Audio streams to the server in small overlapping windows while recording is still active, giving the doctor a near-real-time transcript.</w:t>
      </w:r>
    </w:p>
    <w:p>
      <w:pPr>
        <w:spacing w:before="240" w:after="120"/>
      </w:pPr>
      <w:r>
        <w:rPr>
          <w:rFonts w:ascii="Calibri" w:hAnsi="Calibri"/>
          <w:b/>
          <w:i w:val="0"/>
          <w:color w:val="64748B"/>
          <w:sz w:val="22"/>
        </w:rPr>
        <w:t>Frontend Steps</w:t>
      </w:r>
    </w:p>
    <w:p>
      <w:pPr>
        <w:pStyle w:val="ListBullet"/>
        <w:spacing w:after="60"/>
        <w:ind w:left="432"/>
      </w:pPr>
      <w:r>
        <w:rPr>
          <w:rFonts w:ascii="Calibri" w:hAnsi="Calibri"/>
          <w:b w:val="0"/>
          <w:i w:val="0"/>
          <w:sz w:val="22"/>
        </w:rPr>
        <w:t>User clicks Start → POST /api/session/start → server returns session_id</w:t>
      </w:r>
    </w:p>
    <w:p>
      <w:pPr>
        <w:pStyle w:val="ListBullet"/>
        <w:spacing w:after="60"/>
        <w:ind w:left="432"/>
      </w:pPr>
      <w:r>
        <w:rPr>
          <w:rFonts w:ascii="Calibri" w:hAnsi="Calibri"/>
          <w:b w:val="0"/>
          <w:i w:val="0"/>
          <w:sz w:val="22"/>
        </w:rPr>
        <w:t>MediaRecorder.start(timeslice=500ms) begins continuous recording</w:t>
      </w:r>
    </w:p>
    <w:p>
      <w:pPr>
        <w:pStyle w:val="ListBullet"/>
        <w:spacing w:after="60"/>
        <w:ind w:left="432"/>
      </w:pPr>
      <w:r>
        <w:rPr>
          <w:rFonts w:ascii="Calibri" w:hAnsi="Calibri"/>
          <w:b w:val="0"/>
          <w:i w:val="0"/>
          <w:sz w:val="22"/>
        </w:rPr>
        <w:t>Every 500ms: browser emits an ondataavailable event; the blob is added to a rolling 2-minute buffer</w:t>
      </w:r>
    </w:p>
    <w:p>
      <w:pPr>
        <w:pStyle w:val="ListBullet"/>
        <w:spacing w:after="60"/>
        <w:ind w:left="432"/>
      </w:pPr>
      <w:r>
        <w:rPr>
          <w:rFonts w:ascii="Calibri" w:hAnsi="Calibri"/>
          <w:b w:val="0"/>
          <w:i w:val="0"/>
          <w:sz w:val="22"/>
        </w:rPr>
        <w:t>Every 4 seconds (CHUNK_MS=4000): a 5-second window blob (10 sub-chunks × 500ms) is assembled and emitted via WebSocket as 'audio_chunk'</w:t>
      </w:r>
    </w:p>
    <w:p>
      <w:pPr>
        <w:pStyle w:val="ListBullet"/>
        <w:spacing w:after="60"/>
        <w:ind w:left="432"/>
      </w:pPr>
      <w:r>
        <w:rPr>
          <w:rFonts w:ascii="Calibri" w:hAnsi="Calibri"/>
          <w:b w:val="0"/>
          <w:i w:val="0"/>
          <w:sz w:val="22"/>
        </w:rPr>
        <w:t>Every 15 seconds: a 'request_diarize' WebSocket event re-labels speakers on accumulated segments</w:t>
      </w:r>
    </w:p>
    <w:p>
      <w:pPr>
        <w:pStyle w:val="ListBullet"/>
        <w:spacing w:after="60"/>
        <w:ind w:left="432"/>
      </w:pPr>
      <w:r>
        <w:rPr>
          <w:rFonts w:ascii="Calibri" w:hAnsi="Calibri"/>
          <w:b w:val="0"/>
          <w:i w:val="0"/>
          <w:sz w:val="22"/>
        </w:rPr>
        <w:t>Every 60 seconds: POST /api/extract sends the current transcript for live field extraction preview</w:t>
      </w:r>
    </w:p>
    <w:p>
      <w:pPr>
        <w:pStyle w:val="ListBullet"/>
        <w:spacing w:after="60"/>
        <w:ind w:left="432"/>
      </w:pPr>
      <w:r>
        <w:rPr>
          <w:rFonts w:ascii="Calibri" w:hAnsi="Calibri"/>
          <w:b w:val="0"/>
          <w:i w:val="0"/>
          <w:sz w:val="22"/>
        </w:rPr>
        <w:t>On Stop: final chunk sent with is_final=true; session saved via POST /api/conversations/:id/complete</w:t>
      </w:r>
    </w:p>
    <w:p>
      <w:pPr>
        <w:spacing w:before="240" w:after="120"/>
      </w:pPr>
      <w:r>
        <w:rPr>
          <w:rFonts w:ascii="Calibri" w:hAnsi="Calibri"/>
          <w:b/>
          <w:i w:val="0"/>
          <w:color w:val="64748B"/>
          <w:sz w:val="22"/>
        </w:rPr>
        <w:t>Backend Steps (socket_handlers.py — handle_audio_chunk)</w:t>
      </w:r>
    </w:p>
    <w:p>
      <w:pPr>
        <w:pStyle w:val="ListBullet"/>
        <w:spacing w:after="60"/>
        <w:ind w:left="432"/>
      </w:pPr>
      <w:r>
        <w:rPr>
          <w:rFonts w:ascii="Calibri" w:hAnsi="Calibri"/>
          <w:b w:val="0"/>
          <w:i w:val="0"/>
          <w:sz w:val="22"/>
        </w:rPr>
        <w:t>Receive binary audio blob over WebSocket; save to temp file</w:t>
      </w:r>
    </w:p>
    <w:p>
      <w:pPr>
        <w:pStyle w:val="ListBullet"/>
        <w:spacing w:after="60"/>
        <w:ind w:left="432"/>
      </w:pPr>
      <w:r>
        <w:rPr>
          <w:rFonts w:ascii="Calibri" w:hAnsi="Calibri"/>
          <w:b w:val="0"/>
          <w:i w:val="0"/>
          <w:sz w:val="22"/>
        </w:rPr>
        <w:t>Silence detection: measure RMS energy — skip Groq API call if silent (saves cost + latency)</w:t>
      </w:r>
    </w:p>
    <w:p>
      <w:pPr>
        <w:pStyle w:val="ListBullet"/>
        <w:spacing w:after="60"/>
        <w:ind w:left="432"/>
      </w:pPr>
      <w:r>
        <w:rPr>
          <w:rFonts w:ascii="Calibri" w:hAnsi="Calibri"/>
          <w:b w:val="0"/>
          <w:i w:val="0"/>
          <w:sz w:val="22"/>
        </w:rPr>
        <w:t>Groq Whisper transcribes the 5-second window; context seed = last 500 chars of prior transcript</w:t>
      </w:r>
    </w:p>
    <w:p>
      <w:pPr>
        <w:pStyle w:val="ListBullet"/>
        <w:spacing w:after="60"/>
        <w:ind w:left="432"/>
      </w:pPr>
      <w:r>
        <w:rPr>
          <w:rFonts w:ascii="Calibri" w:hAnsi="Calibri"/>
          <w:b w:val="0"/>
          <w:i w:val="0"/>
          <w:sz w:val="22"/>
        </w:rPr>
        <w:t>If dual-channel: patient mic chunks are labelled 'Patient' directly; no diarization needed</w:t>
      </w:r>
    </w:p>
    <w:p>
      <w:pPr>
        <w:pStyle w:val="ListBullet"/>
        <w:spacing w:after="60"/>
        <w:ind w:left="432"/>
      </w:pPr>
      <w:r>
        <w:rPr>
          <w:rFonts w:ascii="Calibri" w:hAnsi="Calibri"/>
          <w:b w:val="0"/>
          <w:i w:val="0"/>
          <w:sz w:val="22"/>
        </w:rPr>
        <w:t>If HF_TOKEN set: chunk is appended to session-level WAV in a background thread (non-blocking)</w:t>
      </w:r>
    </w:p>
    <w:p>
      <w:pPr>
        <w:pStyle w:val="ListBullet"/>
        <w:spacing w:after="60"/>
        <w:ind w:left="432"/>
      </w:pPr>
      <w:r>
        <w:rPr>
          <w:rFonts w:ascii="Calibri" w:hAnsi="Calibri"/>
          <w:b w:val="0"/>
          <w:i w:val="0"/>
          <w:sz w:val="22"/>
        </w:rPr>
        <w:t>Server emits 'transcript_update' back to the client with new segments</w:t>
      </w:r>
    </w:p>
    <w:p>
      <w:pPr>
        <w:spacing w:before="240" w:after="120"/>
      </w:pPr>
      <w:r>
        <w:rPr>
          <w:rFonts w:ascii="Calibri" w:hAnsi="Calibri"/>
          <w:b/>
          <w:i w:val="0"/>
          <w:color w:val="64748B"/>
          <w:sz w:val="22"/>
        </w:rPr>
        <w:t>Background Processing (Celery task: process_session_task)</w:t>
      </w:r>
    </w:p>
    <w:p>
      <w:pPr>
        <w:spacing w:after="80"/>
        <w:ind w:left="432"/>
        <w:shd w:val="clear" w:color="auto" w:fill="F1F5F9"/>
      </w:pPr>
      <w:r>
        <w:rPr>
          <w:rFonts w:ascii="Courier New" w:hAnsi="Courier New"/>
          <w:color w:val="1E40AF"/>
          <w:sz w:val="18"/>
        </w:rPr>
        <w:t>Phase 1  — Parallel (2 threads)</w:t>
        <w:br/>
        <w:t xml:space="preserve">  ├─ Full diarization (Pyannote on accumulated WAV  OR  Groq LLM on full transcript)</w:t>
        <w:br/>
        <w:t xml:space="preserve">  └─ Medical field extraction (Groq llama-3.1-8b-instant)</w:t>
        <w:br/>
        <w:br/>
        <w:t>Phase 2  — Serial</w:t>
        <w:br/>
        <w:t xml:space="preserve">  ├─ Re-extract with speaker-labeled text (better Name / EmotionalState accuracy)</w:t>
        <w:br/>
        <w:t xml:space="preserve">  ├─ Save TranscriptLines to database</w:t>
        <w:br/>
        <w:t xml:space="preserve">  └─ Save Summary + extracted fields to database</w:t>
        <w:br/>
        <w:br/>
        <w:t>Phase 3  — Parallel (2 threads)</w:t>
        <w:br/>
        <w:t xml:space="preserve">  ├─ Generate patient-facing plain-language summary</w:t>
        <w:br/>
        <w:t xml:space="preserve">  └─ Generate 3–5 follow-up questions for next visit</w:t>
        <w:br/>
        <w:br/>
        <w:t>Phase 4  — Serial</w:t>
        <w:br/>
        <w:t xml:space="preserve">  ├─ Generate FieldReminders (flag missing fields by severity)</w:t>
        <w:br/>
        <w:t xml:space="preserve">  ├─ Mark Conversation.status = 'complete'</w:t>
        <w:br/>
        <w:t xml:space="preserve">  ├─ Emit 'session_ready' WebSocket event → frontend navigates instantly</w:t>
        <w:br/>
        <w:t xml:space="preserve">  ├─ Create in-app Notification</w:t>
        <w:br/>
        <w:t xml:space="preserve">  └─ Send email notification (if RESEND_API_KEY configured)</w:t>
      </w:r>
    </w:p>
    <w:p>
      <w:pPr>
        <w:spacing w:before="240" w:after="120"/>
      </w:pPr>
      <w:r>
        <w:rPr>
          <w:rFonts w:ascii="Calibri" w:hAnsi="Calibri"/>
          <w:b/>
          <w:i w:val="0"/>
          <w:color w:val="1E1B4B"/>
          <w:sz w:val="30"/>
        </w:rPr>
        <w:t>4.3  ASR Page Pipeline (Single-File Upload)</w:t>
      </w:r>
    </w:p>
    <w:p>
      <w:pPr>
        <w:spacing w:after="120"/>
      </w:pPr>
      <w:r>
        <w:rPr>
          <w:rFonts w:ascii="Calibri" w:hAnsi="Calibri"/>
          <w:b w:val="0"/>
          <w:i w:val="0"/>
          <w:color w:val="0F172A"/>
          <w:sz w:val="22"/>
        </w:rPr>
        <w:t>A simpler synchronous workflow for post-recording processing:</w:t>
      </w:r>
    </w:p>
    <w:p>
      <w:pPr>
        <w:pStyle w:val="ListBullet"/>
        <w:spacing w:after="60"/>
        <w:ind w:left="432"/>
      </w:pPr>
      <w:r>
        <w:rPr>
          <w:rFonts w:ascii="Calibri" w:hAnsi="Calibri"/>
          <w:b w:val="0"/>
          <w:i w:val="0"/>
          <w:sz w:val="22"/>
        </w:rPr>
        <w:t>User records the full consultation; audio stays in browser memory</w:t>
      </w:r>
    </w:p>
    <w:p>
      <w:pPr>
        <w:pStyle w:val="ListBullet"/>
        <w:spacing w:after="60"/>
        <w:ind w:left="432"/>
      </w:pPr>
      <w:r>
        <w:rPr>
          <w:rFonts w:ascii="Calibri" w:hAnsi="Calibri"/>
          <w:b w:val="0"/>
          <w:i w:val="0"/>
          <w:sz w:val="22"/>
        </w:rPr>
        <w:t>POST /api/transcribe — full audio blob → Groq Whisper → segments + language</w:t>
      </w:r>
    </w:p>
    <w:p>
      <w:pPr>
        <w:pStyle w:val="ListBullet"/>
        <w:spacing w:after="60"/>
        <w:ind w:left="432"/>
      </w:pPr>
      <w:r>
        <w:rPr>
          <w:rFonts w:ascii="Calibri" w:hAnsi="Calibri"/>
          <w:b w:val="0"/>
          <w:i w:val="0"/>
          <w:sz w:val="22"/>
        </w:rPr>
        <w:t>POST /api/extract — transcript text → Groq LLM → structured medical fields</w:t>
      </w:r>
    </w:p>
    <w:p>
      <w:pPr>
        <w:pStyle w:val="ListBullet"/>
        <w:spacing w:after="60"/>
        <w:ind w:left="432"/>
      </w:pPr>
      <w:r>
        <w:rPr>
          <w:rFonts w:ascii="Calibri" w:hAnsi="Calibri"/>
          <w:b w:val="0"/>
          <w:i w:val="0"/>
          <w:sz w:val="22"/>
        </w:rPr>
        <w:t>POST /api/conversations — save everything in one request, no background task</w:t>
      </w:r>
    </w:p>
    <w:p>
      <w:pPr>
        <w:pStyle w:val="ListBullet"/>
        <w:spacing w:after="60"/>
        <w:ind w:left="432"/>
      </w:pPr>
      <w:r>
        <w:rPr>
          <w:rFonts w:ascii="Calibri" w:hAnsi="Calibri"/>
          <w:b w:val="0"/>
          <w:i w:val="0"/>
          <w:sz w:val="22"/>
        </w:rPr>
        <w:t>Frontend navigates to Session Detail page</w:t>
      </w:r>
    </w:p>
    <w:p>
      <w:pPr>
        <w:spacing w:before="240" w:after="120"/>
      </w:pPr>
      <w:r>
        <w:rPr>
          <w:rFonts w:ascii="Calibri" w:hAnsi="Calibri"/>
          <w:b/>
          <w:i w:val="0"/>
          <w:color w:val="1E1B4B"/>
          <w:sz w:val="30"/>
        </w:rPr>
        <w:t>4.4  Diarization Architecture</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2448"/>
            <w:shd w:val="clear" w:color="auto" w:fill="6D28D9"/>
          </w:tcPr>
          <w:p>
            <w:r/>
            <w:r>
              <w:rPr>
                <w:rFonts w:ascii="Calibri" w:hAnsi="Calibri"/>
                <w:b/>
                <w:i w:val="0"/>
                <w:color w:val="FFFFFF"/>
                <w:sz w:val="20"/>
              </w:rPr>
              <w:t>Method</w:t>
            </w:r>
          </w:p>
        </w:tc>
        <w:tc>
          <w:tcPr>
            <w:tcW w:type="dxa" w:w="2592"/>
            <w:shd w:val="clear" w:color="auto" w:fill="6D28D9"/>
          </w:tcPr>
          <w:p>
            <w:r/>
            <w:r>
              <w:rPr>
                <w:rFonts w:ascii="Calibri" w:hAnsi="Calibri"/>
                <w:b/>
                <w:i w:val="0"/>
                <w:color w:val="FFFFFF"/>
                <w:sz w:val="20"/>
              </w:rPr>
              <w:t>Input</w:t>
            </w:r>
          </w:p>
        </w:tc>
        <w:tc>
          <w:tcPr>
            <w:tcW w:type="dxa" w:w="1440"/>
            <w:shd w:val="clear" w:color="auto" w:fill="6D28D9"/>
          </w:tcPr>
          <w:p>
            <w:r/>
            <w:r>
              <w:rPr>
                <w:rFonts w:ascii="Calibri" w:hAnsi="Calibri"/>
                <w:b/>
                <w:i w:val="0"/>
                <w:color w:val="FFFFFF"/>
                <w:sz w:val="20"/>
              </w:rPr>
              <w:t>Accuracy</w:t>
            </w:r>
          </w:p>
        </w:tc>
        <w:tc>
          <w:tcPr>
            <w:tcW w:type="dxa" w:w="2592"/>
            <w:shd w:val="clear" w:color="auto" w:fill="6D28D9"/>
          </w:tcPr>
          <w:p>
            <w:r/>
            <w:r>
              <w:rPr>
                <w:rFonts w:ascii="Calibri" w:hAnsi="Calibri"/>
                <w:b/>
                <w:i w:val="0"/>
                <w:color w:val="FFFFFF"/>
                <w:sz w:val="20"/>
              </w:rPr>
              <w:t>Requirement</w:t>
            </w:r>
          </w:p>
        </w:tc>
        <w:tc>
          <w:tcPr>
            <w:tcW w:type="dxa" w:w="2304"/>
            <w:shd w:val="clear" w:color="auto" w:fill="6D28D9"/>
          </w:tcPr>
          <w:p>
            <w:r/>
            <w:r>
              <w:rPr>
                <w:rFonts w:ascii="Calibri" w:hAnsi="Calibri"/>
                <w:b/>
                <w:i w:val="0"/>
                <w:color w:val="FFFFFF"/>
                <w:sz w:val="20"/>
              </w:rPr>
              <w:t>When Used</w:t>
            </w:r>
          </w:p>
        </w:tc>
      </w:tr>
      <w:tr>
        <w:tc>
          <w:tcPr>
            <w:tcW w:type="dxa" w:w="2448"/>
            <w:shd w:val="clear" w:color="auto" w:fill="F8FAFC"/>
          </w:tcPr>
          <w:p>
            <w:r/>
            <w:r>
              <w:rPr>
                <w:rFonts w:ascii="Calibri" w:hAnsi="Calibri"/>
                <w:b w:val="0"/>
                <w:i w:val="0"/>
                <w:sz w:val="20"/>
              </w:rPr>
              <w:t>Pyannote (audio-based)</w:t>
            </w:r>
          </w:p>
        </w:tc>
        <w:tc>
          <w:tcPr>
            <w:tcW w:type="dxa" w:w="2592"/>
            <w:shd w:val="clear" w:color="auto" w:fill="F8FAFC"/>
          </w:tcPr>
          <w:p>
            <w:r/>
            <w:r>
              <w:rPr>
                <w:rFonts w:ascii="Calibri" w:hAnsi="Calibri"/>
                <w:b w:val="0"/>
                <w:i w:val="0"/>
                <w:sz w:val="20"/>
              </w:rPr>
              <w:t>Accumulated session WAV</w:t>
            </w:r>
          </w:p>
        </w:tc>
        <w:tc>
          <w:tcPr>
            <w:tcW w:type="dxa" w:w="1440"/>
            <w:shd w:val="clear" w:color="auto" w:fill="F8FAFC"/>
          </w:tcPr>
          <w:p>
            <w:r/>
            <w:r>
              <w:rPr>
                <w:rFonts w:ascii="Calibri" w:hAnsi="Calibri"/>
                <w:b w:val="0"/>
                <w:i w:val="0"/>
                <w:sz w:val="20"/>
              </w:rPr>
              <w:t>85–95%</w:t>
            </w:r>
          </w:p>
        </w:tc>
        <w:tc>
          <w:tcPr>
            <w:tcW w:type="dxa" w:w="2592"/>
            <w:shd w:val="clear" w:color="auto" w:fill="F8FAFC"/>
          </w:tcPr>
          <w:p>
            <w:r/>
            <w:r>
              <w:rPr>
                <w:rFonts w:ascii="Calibri" w:hAnsi="Calibri"/>
                <w:b w:val="0"/>
                <w:i w:val="0"/>
                <w:sz w:val="20"/>
              </w:rPr>
              <w:t>HF_TOKEN + ~3 GB model</w:t>
            </w:r>
          </w:p>
        </w:tc>
        <w:tc>
          <w:tcPr>
            <w:tcW w:type="dxa" w:w="2304"/>
            <w:shd w:val="clear" w:color="auto" w:fill="F8FAFC"/>
          </w:tcPr>
          <w:p>
            <w:r/>
            <w:r>
              <w:rPr>
                <w:rFonts w:ascii="Calibri" w:hAnsi="Calibri"/>
                <w:b w:val="0"/>
                <w:i w:val="0"/>
                <w:sz w:val="20"/>
              </w:rPr>
              <w:t>If HF_TOKEN set</w:t>
            </w:r>
          </w:p>
        </w:tc>
      </w:tr>
      <w:tr>
        <w:tc>
          <w:tcPr>
            <w:tcW w:type="dxa" w:w="2448"/>
            <w:shd w:val="clear" w:color="auto" w:fill="FFFFFF"/>
          </w:tcPr>
          <w:p>
            <w:r/>
            <w:r>
              <w:rPr>
                <w:rFonts w:ascii="Calibri" w:hAnsi="Calibri"/>
                <w:b w:val="0"/>
                <w:i w:val="0"/>
                <w:sz w:val="20"/>
              </w:rPr>
              <w:t>Groq LLM (text-based)</w:t>
            </w:r>
          </w:p>
        </w:tc>
        <w:tc>
          <w:tcPr>
            <w:tcW w:type="dxa" w:w="2592"/>
            <w:shd w:val="clear" w:color="auto" w:fill="FFFFFF"/>
          </w:tcPr>
          <w:p>
            <w:r/>
            <w:r>
              <w:rPr>
                <w:rFonts w:ascii="Calibri" w:hAnsi="Calibri"/>
                <w:b w:val="0"/>
                <w:i w:val="0"/>
                <w:sz w:val="20"/>
              </w:rPr>
              <w:t>Full transcript text</w:t>
            </w:r>
          </w:p>
        </w:tc>
        <w:tc>
          <w:tcPr>
            <w:tcW w:type="dxa" w:w="1440"/>
            <w:shd w:val="clear" w:color="auto" w:fill="FFFFFF"/>
          </w:tcPr>
          <w:p>
            <w:r/>
            <w:r>
              <w:rPr>
                <w:rFonts w:ascii="Calibri" w:hAnsi="Calibri"/>
                <w:b w:val="0"/>
                <w:i w:val="0"/>
                <w:sz w:val="20"/>
              </w:rPr>
              <w:t>70–80%</w:t>
            </w:r>
          </w:p>
        </w:tc>
        <w:tc>
          <w:tcPr>
            <w:tcW w:type="dxa" w:w="2592"/>
            <w:shd w:val="clear" w:color="auto" w:fill="FFFFFF"/>
          </w:tcPr>
          <w:p>
            <w:r/>
            <w:r>
              <w:rPr>
                <w:rFonts w:ascii="Calibri" w:hAnsi="Calibri"/>
                <w:b w:val="0"/>
                <w:i w:val="0"/>
                <w:sz w:val="20"/>
              </w:rPr>
              <w:t>GROQ_API_KEY only</w:t>
            </w:r>
          </w:p>
        </w:tc>
        <w:tc>
          <w:tcPr>
            <w:tcW w:type="dxa" w:w="2304"/>
            <w:shd w:val="clear" w:color="auto" w:fill="FFFFFF"/>
          </w:tcPr>
          <w:p>
            <w:r/>
            <w:r>
              <w:rPr>
                <w:rFonts w:ascii="Calibri" w:hAnsi="Calibri"/>
                <w:b w:val="0"/>
                <w:i w:val="0"/>
                <w:sz w:val="20"/>
              </w:rPr>
              <w:t>Default fallback</w:t>
            </w:r>
          </w:p>
        </w:tc>
      </w:tr>
      <w:tr>
        <w:tc>
          <w:tcPr>
            <w:tcW w:type="dxa" w:w="2448"/>
            <w:shd w:val="clear" w:color="auto" w:fill="F8FAFC"/>
          </w:tcPr>
          <w:p>
            <w:r/>
            <w:r>
              <w:rPr>
                <w:rFonts w:ascii="Calibri" w:hAnsi="Calibri"/>
                <w:b w:val="0"/>
                <w:i w:val="0"/>
                <w:sz w:val="20"/>
              </w:rPr>
              <w:t>Dual-channel (hardware)</w:t>
            </w:r>
          </w:p>
        </w:tc>
        <w:tc>
          <w:tcPr>
            <w:tcW w:type="dxa" w:w="2592"/>
            <w:shd w:val="clear" w:color="auto" w:fill="F8FAFC"/>
          </w:tcPr>
          <w:p>
            <w:r/>
            <w:r>
              <w:rPr>
                <w:rFonts w:ascii="Calibri" w:hAnsi="Calibri"/>
                <w:b w:val="0"/>
                <w:i w:val="0"/>
                <w:sz w:val="20"/>
              </w:rPr>
              <w:t>Separate mic per speaker</w:t>
            </w:r>
          </w:p>
        </w:tc>
        <w:tc>
          <w:tcPr>
            <w:tcW w:type="dxa" w:w="1440"/>
            <w:shd w:val="clear" w:color="auto" w:fill="F8FAFC"/>
          </w:tcPr>
          <w:p>
            <w:r/>
            <w:r>
              <w:rPr>
                <w:rFonts w:ascii="Calibri" w:hAnsi="Calibri"/>
                <w:b w:val="0"/>
                <w:i w:val="0"/>
                <w:sz w:val="20"/>
              </w:rPr>
              <w:t>~100%</w:t>
            </w:r>
          </w:p>
        </w:tc>
        <w:tc>
          <w:tcPr>
            <w:tcW w:type="dxa" w:w="2592"/>
            <w:shd w:val="clear" w:color="auto" w:fill="F8FAFC"/>
          </w:tcPr>
          <w:p>
            <w:r/>
            <w:r>
              <w:rPr>
                <w:rFonts w:ascii="Calibri" w:hAnsi="Calibri"/>
                <w:b w:val="0"/>
                <w:i w:val="0"/>
                <w:sz w:val="20"/>
              </w:rPr>
              <w:t>Two physical microphones</w:t>
            </w:r>
          </w:p>
        </w:tc>
        <w:tc>
          <w:tcPr>
            <w:tcW w:type="dxa" w:w="2304"/>
            <w:shd w:val="clear" w:color="auto" w:fill="F8FAFC"/>
          </w:tcPr>
          <w:p>
            <w:r/>
            <w:r>
              <w:rPr>
                <w:rFonts w:ascii="Calibri" w:hAnsi="Calibri"/>
                <w:b w:val="0"/>
                <w:i w:val="0"/>
                <w:sz w:val="20"/>
              </w:rPr>
              <w:t>If patientDeviceId set</w:t>
            </w:r>
          </w:p>
        </w:tc>
      </w:tr>
    </w:tbl>
    <w:p/>
    <w:p>
      <w:pPr>
        <w:spacing w:after="120"/>
      </w:pPr>
      <w:r>
        <w:rPr>
          <w:rFonts w:ascii="Calibri" w:hAnsi="Calibri"/>
          <w:b w:val="0"/>
          <w:i w:val="0"/>
          <w:color w:val="0F172A"/>
          <w:sz w:val="22"/>
        </w:rPr>
        <w:t>The sentence-splitting pre-processor (split_segments_by_sentence) runs before Groq LLM diarization, breaking multi-sentence Whisper segments into individual sentences so the LLM has finer-grained lines to label — dramatically improving accuracy when Whisper returns only a few large chunks.</w:t>
      </w:r>
    </w:p>
    <w:p>
      <w:pPr>
        <w:spacing w:before="120" w:after="120"/>
      </w:pPr>
      <w:r>
        <w:rPr>
          <w:color w:val="CBD5E1"/>
          <w:sz w:val="14"/>
        </w:rPr>
        <w:t>──────────────────────────────────────────────────────────────────────────────────────────</w:t>
      </w:r>
    </w:p>
    <w:p>
      <w:pPr>
        <w:spacing w:before="360" w:after="120"/>
      </w:pPr>
      <w:r>
        <w:rPr>
          <w:rFonts w:ascii="Calibri" w:hAnsi="Calibri"/>
          <w:b/>
          <w:i w:val="0"/>
          <w:color w:val="6D28D9"/>
          <w:sz w:val="40"/>
        </w:rPr>
        <w:t>5. AI Services Detail</w:t>
      </w:r>
    </w:p>
    <w:p>
      <w:pPr>
        <w:spacing w:before="240" w:after="120"/>
      </w:pPr>
      <w:r>
        <w:rPr>
          <w:rFonts w:ascii="Calibri" w:hAnsi="Calibri"/>
          <w:b/>
          <w:i w:val="0"/>
          <w:color w:val="1E1B4B"/>
          <w:sz w:val="30"/>
        </w:rPr>
        <w:t>5.1  Groq Whisper (Transcription)</w:t>
      </w:r>
    </w:p>
    <w:p>
      <w:pPr>
        <w:spacing w:after="120"/>
      </w:pPr>
      <w:r>
        <w:rPr>
          <w:rFonts w:ascii="Calibri" w:hAnsi="Calibri"/>
          <w:b w:val="0"/>
          <w:i w:val="0"/>
          <w:color w:val="0F172A"/>
          <w:sz w:val="22"/>
        </w:rPr>
        <w:t>Model: whisper-large-v3  |  Provider: Groq Cloud  |  Rate limit: 60 requests/minute</w:t>
      </w:r>
    </w:p>
    <w:p>
      <w:pPr>
        <w:pStyle w:val="ListBullet"/>
        <w:spacing w:after="60"/>
        <w:ind w:left="432"/>
      </w:pPr>
      <w:r>
        <w:rPr>
          <w:rFonts w:ascii="Calibri" w:hAnsi="Calibri"/>
          <w:b w:val="0"/>
          <w:i w:val="0"/>
          <w:sz w:val="22"/>
        </w:rPr>
        <w:t>Medical vocabulary prompt: Whisper's prompt parameter is pre-filled with drug names, conditions, and test abbreviations to bias recognition toward clinical terminology</w:t>
      </w:r>
    </w:p>
    <w:p>
      <w:pPr>
        <w:pStyle w:val="ListBullet"/>
        <w:spacing w:after="60"/>
        <w:ind w:left="432"/>
      </w:pPr>
      <w:r>
        <w:rPr>
          <w:rFonts w:ascii="Calibri" w:hAnsi="Calibri"/>
          <w:b w:val="0"/>
          <w:i w:val="0"/>
          <w:sz w:val="22"/>
        </w:rPr>
        <w:t>Cross-chunk context: the last 500 characters of the previous chunk's transcript are passed as context so Whisper doesn't restart cold at each 4-second boundary</w:t>
      </w:r>
    </w:p>
    <w:p>
      <w:pPr>
        <w:pStyle w:val="ListBullet"/>
        <w:spacing w:after="60"/>
        <w:ind w:left="432"/>
      </w:pPr>
      <w:r>
        <w:rPr>
          <w:rFonts w:ascii="Calibri" w:hAnsi="Calibri"/>
          <w:b w:val="0"/>
          <w:i w:val="0"/>
          <w:sz w:val="22"/>
        </w:rPr>
        <w:t>Language auto-detection: if no hint is provided, Whisper returns the detected language; the hint is stored and passed on subsequent chunks to skip detection overhead</w:t>
      </w:r>
    </w:p>
    <w:p>
      <w:pPr>
        <w:pStyle w:val="ListBullet"/>
        <w:spacing w:after="60"/>
        <w:ind w:left="432"/>
      </w:pPr>
      <w:r>
        <w:rPr>
          <w:rFonts w:ascii="Calibri" w:hAnsi="Calibri"/>
          <w:b w:val="0"/>
          <w:i w:val="0"/>
          <w:sz w:val="22"/>
        </w:rPr>
        <w:t>Translation mode: any language → English in a single Whisper call (not transcribe + translate)</w:t>
      </w:r>
    </w:p>
    <w:p>
      <w:pPr>
        <w:pStyle w:val="ListBullet"/>
        <w:spacing w:after="60"/>
        <w:ind w:left="432"/>
      </w:pPr>
      <w:r>
        <w:rPr>
          <w:rFonts w:ascii="Calibri" w:hAnsi="Calibri"/>
          <w:b w:val="0"/>
          <w:i w:val="0"/>
          <w:sz w:val="22"/>
        </w:rPr>
        <w:t>Temperature = 0: fully deterministic output, no hallucination variance</w:t>
      </w:r>
    </w:p>
    <w:p>
      <w:pPr>
        <w:pStyle w:val="ListBullet"/>
        <w:spacing w:after="60"/>
        <w:ind w:left="432"/>
      </w:pPr>
      <w:r>
        <w:rPr>
          <w:rFonts w:ascii="Calibri" w:hAnsi="Calibri"/>
          <w:b w:val="0"/>
          <w:i w:val="0"/>
          <w:sz w:val="22"/>
        </w:rPr>
        <w:t>Singleton client: the Groq SDK client is instantiated once per process, not per request</w:t>
      </w:r>
    </w:p>
    <w:p>
      <w:pPr>
        <w:spacing w:before="240" w:after="120"/>
      </w:pPr>
      <w:r>
        <w:rPr>
          <w:rFonts w:ascii="Calibri" w:hAnsi="Calibri"/>
          <w:b/>
          <w:i w:val="0"/>
          <w:color w:val="1E1B4B"/>
          <w:sz w:val="30"/>
        </w:rPr>
        <w:t>5.2  Groq LLM (Extraction + Diarization)</w:t>
      </w:r>
    </w:p>
    <w:p>
      <w:pPr>
        <w:spacing w:after="120"/>
      </w:pPr>
      <w:r>
        <w:rPr>
          <w:rFonts w:ascii="Calibri" w:hAnsi="Calibri"/>
          <w:b w:val="0"/>
          <w:i w:val="0"/>
          <w:color w:val="0F172A"/>
          <w:sz w:val="22"/>
        </w:rPr>
        <w:t>Model: llama-3.1-8b-instant  |  Provider: Groq Cloud</w:t>
      </w:r>
    </w:p>
    <w:p>
      <w:pPr>
        <w:spacing w:after="120"/>
      </w:pPr>
      <w:r>
        <w:rPr>
          <w:rFonts w:ascii="Calibri" w:hAnsi="Calibri"/>
          <w:b w:val="0"/>
          <w:i w:val="0"/>
          <w:color w:val="0F172A"/>
          <w:sz w:val="22"/>
        </w:rPr>
        <w:t>Used for three distinct tasks:</w:t>
      </w:r>
    </w:p>
    <w:p>
      <w:pPr>
        <w:pStyle w:val="ListBullet"/>
        <w:spacing w:after="60"/>
        <w:ind w:left="432"/>
      </w:pPr>
      <w:r>
        <w:rPr>
          <w:rFonts w:ascii="Calibri" w:hAnsi="Calibri"/>
          <w:b w:val="0"/>
          <w:i w:val="0"/>
          <w:sz w:val="22"/>
        </w:rPr>
        <w:t>Medical extraction</w:t>
      </w:r>
    </w:p>
    <w:p>
      <w:pPr>
        <w:spacing w:after="120"/>
        <w:ind w:left="432"/>
      </w:pPr>
      <w:r>
        <w:rPr>
          <w:rFonts w:ascii="Calibri" w:hAnsi="Calibri"/>
          <w:b w:val="0"/>
          <w:i w:val="0"/>
          <w:color w:val="0F172A"/>
          <w:sz w:val="22"/>
        </w:rPr>
        <w:t>Specialty-aware prompts (different instructions for cardiology, psychiatry, paediatrics, general MBBS). Extracts: Name, Age, Gender, Condition, Education, Emotional State, Additional Notes, Follow-up Questions. Re-runs after diarization with speaker-labeled text for better Name and EmotionalState accuracy.</w:t>
      </w:r>
    </w:p>
    <w:p>
      <w:pPr>
        <w:pStyle w:val="ListBullet"/>
        <w:spacing w:after="60"/>
        <w:ind w:left="432"/>
      </w:pPr>
      <w:r>
        <w:rPr>
          <w:rFonts w:ascii="Calibri" w:hAnsi="Calibri"/>
          <w:b w:val="0"/>
          <w:i w:val="0"/>
          <w:sz w:val="22"/>
        </w:rPr>
        <w:t>Speaker diarization (text-based fallback)</w:t>
      </w:r>
    </w:p>
    <w:p>
      <w:pPr>
        <w:spacing w:after="120"/>
        <w:ind w:left="432"/>
      </w:pPr>
      <w:r>
        <w:rPr>
          <w:rFonts w:ascii="Calibri" w:hAnsi="Calibri"/>
          <w:b w:val="0"/>
          <w:i w:val="0"/>
          <w:color w:val="0F172A"/>
          <w:sz w:val="22"/>
        </w:rPr>
        <w:t>Sends numbered transcript lines to the LLM with instructions to label each as 'Doctor' or 'Patient' based on clinical conversational patterns. Returns a JSON array of labels.</w:t>
      </w:r>
    </w:p>
    <w:p>
      <w:pPr>
        <w:pStyle w:val="ListBullet"/>
        <w:spacing w:after="60"/>
        <w:ind w:left="432"/>
      </w:pPr>
      <w:r>
        <w:rPr>
          <w:rFonts w:ascii="Calibri" w:hAnsi="Calibri"/>
          <w:b w:val="0"/>
          <w:i w:val="0"/>
          <w:sz w:val="22"/>
        </w:rPr>
        <w:t>Follow-up question generation</w:t>
      </w:r>
    </w:p>
    <w:p>
      <w:pPr>
        <w:spacing w:after="120"/>
        <w:ind w:left="432"/>
      </w:pPr>
      <w:r>
        <w:rPr>
          <w:rFonts w:ascii="Calibri" w:hAnsi="Calibri"/>
          <w:b w:val="0"/>
          <w:i w:val="0"/>
          <w:color w:val="0F172A"/>
          <w:sz w:val="22"/>
        </w:rPr>
        <w:t>Generates 3–5 clinically relevant follow-up questions specific to the patient's case and condition, ready for the next visit.</w:t>
      </w:r>
    </w:p>
    <w:p>
      <w:pPr>
        <w:spacing w:before="240" w:after="120"/>
      </w:pPr>
      <w:r>
        <w:rPr>
          <w:rFonts w:ascii="Calibri" w:hAnsi="Calibri"/>
          <w:b/>
          <w:i w:val="0"/>
          <w:color w:val="1E1B4B"/>
          <w:sz w:val="30"/>
        </w:rPr>
        <w:t>5.3  Ollama / phi3:mini (Offline Fallback)</w:t>
      </w:r>
    </w:p>
    <w:p>
      <w:pPr>
        <w:spacing w:after="120"/>
      </w:pPr>
      <w:r>
        <w:rPr>
          <w:rFonts w:ascii="Calibri" w:hAnsi="Calibri"/>
          <w:b w:val="0"/>
          <w:i w:val="0"/>
          <w:color w:val="0F172A"/>
          <w:sz w:val="22"/>
        </w:rPr>
        <w:t>If GROQ_API_KEY is not set or the Groq API is unreachable, extraction falls back to a local Ollama instance running phi3:mini. No internet connection required. The same extraction prompt structure is used, so the output schema is identical.</w:t>
      </w:r>
    </w:p>
    <w:p>
      <w:pPr>
        <w:spacing w:before="240" w:after="120"/>
      </w:pPr>
      <w:r>
        <w:rPr>
          <w:rFonts w:ascii="Calibri" w:hAnsi="Calibri"/>
          <w:b/>
          <w:i w:val="0"/>
          <w:color w:val="1E1B4B"/>
          <w:sz w:val="30"/>
        </w:rPr>
        <w:t>5.4  Pyannote speaker-diarization-3.1 (Audio Diarization)</w:t>
      </w:r>
    </w:p>
    <w:p>
      <w:pPr>
        <w:spacing w:after="120"/>
      </w:pPr>
      <w:r>
        <w:rPr>
          <w:rFonts w:ascii="Calibri" w:hAnsi="Calibri"/>
          <w:b w:val="0"/>
          <w:i w:val="0"/>
          <w:color w:val="0F172A"/>
          <w:sz w:val="22"/>
        </w:rPr>
        <w:t>Optional component. Requires HF_TOKEN (HuggingFace) and approximately 3 GB of model downloads (torch + torchaudio + pyannote.audio). When enabled:</w:t>
      </w:r>
    </w:p>
    <w:p>
      <w:pPr>
        <w:pStyle w:val="ListBullet"/>
        <w:spacing w:after="60"/>
        <w:ind w:left="432"/>
      </w:pPr>
      <w:r>
        <w:rPr>
          <w:rFonts w:ascii="Calibri" w:hAnsi="Calibri"/>
          <w:b w:val="0"/>
          <w:i w:val="0"/>
          <w:sz w:val="22"/>
        </w:rPr>
        <w:t>Pre-loads in a background thread at server startup — no blocking on the first live request</w:t>
      </w:r>
    </w:p>
    <w:p>
      <w:pPr>
        <w:pStyle w:val="ListBullet"/>
        <w:spacing w:after="60"/>
        <w:ind w:left="432"/>
      </w:pPr>
      <w:r>
        <w:rPr>
          <w:rFonts w:ascii="Calibri" w:hAnsi="Calibri"/>
          <w:b w:val="0"/>
          <w:i w:val="0"/>
          <w:sz w:val="22"/>
        </w:rPr>
        <w:t>Runs on the accumulated session WAV (all chunks concatenated at 16 kHz mono)</w:t>
      </w:r>
    </w:p>
    <w:p>
      <w:pPr>
        <w:pStyle w:val="ListBullet"/>
        <w:spacing w:after="60"/>
        <w:ind w:left="432"/>
      </w:pPr>
      <w:r>
        <w:rPr>
          <w:rFonts w:ascii="Calibri" w:hAnsi="Calibri"/>
          <w:b w:val="0"/>
          <w:i w:val="0"/>
          <w:sz w:val="22"/>
        </w:rPr>
        <w:t>Returns speaker time segments (start, end, speaker_label) mapped onto Whisper segments by timestamp</w:t>
      </w:r>
    </w:p>
    <w:p>
      <w:pPr>
        <w:pStyle w:val="ListBullet"/>
        <w:spacing w:after="60"/>
        <w:ind w:left="432"/>
      </w:pPr>
      <w:r>
        <w:rPr>
          <w:rFonts w:ascii="Calibri" w:hAnsi="Calibri"/>
          <w:b w:val="0"/>
          <w:i w:val="0"/>
          <w:sz w:val="22"/>
        </w:rPr>
        <w:t>Configured with min_speakers=2, max_speakers=3 for two-person + optional third speaker</w:t>
      </w:r>
    </w:p>
    <w:p>
      <w:pPr>
        <w:pStyle w:val="ListBullet"/>
        <w:spacing w:after="60"/>
        <w:ind w:left="432"/>
      </w:pPr>
      <w:r>
        <w:rPr>
          <w:rFonts w:ascii="Calibri" w:hAnsi="Calibri"/>
          <w:b w:val="0"/>
          <w:i w:val="0"/>
          <w:sz w:val="22"/>
        </w:rPr>
        <w:t>Falls back to Groq LLM if pyannote fails or audio duration is under 1 second</w:t>
      </w:r>
    </w:p>
    <w:p>
      <w:pPr>
        <w:spacing w:before="120" w:after="120"/>
      </w:pPr>
      <w:r>
        <w:rPr>
          <w:color w:val="CBD5E1"/>
          <w:sz w:val="14"/>
        </w:rPr>
        <w:t>──────────────────────────────────────────────────────────────────────────────────────────</w:t>
      </w:r>
    </w:p>
    <w:p>
      <w:pPr>
        <w:spacing w:before="360" w:after="120"/>
      </w:pPr>
      <w:r>
        <w:rPr>
          <w:rFonts w:ascii="Calibri" w:hAnsi="Calibri"/>
          <w:b/>
          <w:i w:val="0"/>
          <w:color w:val="6D28D9"/>
          <w:sz w:val="40"/>
        </w:rPr>
        <w:t>6. Vocal Prompts — Hands-Free Control</w:t>
      </w:r>
    </w:p>
    <w:p>
      <w:pPr>
        <w:spacing w:after="120"/>
      </w:pPr>
      <w:r>
        <w:rPr>
          <w:rFonts w:ascii="Calibri" w:hAnsi="Calibri"/>
          <w:b w:val="0"/>
          <w:i w:val="0"/>
          <w:color w:val="0F172A"/>
          <w:sz w:val="22"/>
        </w:rPr>
        <w:t>A complete hands-free recording control system using the browser's Web Speech API (Chrome/Edge only). Designed for operating theatres and consultation rooms where touching a screen is impractical.</w:t>
      </w:r>
    </w:p>
    <w:p>
      <w:pPr>
        <w:spacing w:before="240" w:after="120"/>
      </w:pPr>
      <w:r>
        <w:rPr>
          <w:rFonts w:ascii="Calibri" w:hAnsi="Calibri"/>
          <w:b/>
          <w:i w:val="0"/>
          <w:color w:val="1E1B4B"/>
          <w:sz w:val="24"/>
        </w:rPr>
        <w:t>State Machine</w:t>
      </w:r>
    </w:p>
    <w:p>
      <w:pPr>
        <w:spacing w:after="80"/>
        <w:ind w:left="432"/>
        <w:shd w:val="clear" w:color="auto" w:fill="F1F5F9"/>
      </w:pPr>
      <w:r>
        <w:rPr>
          <w:rFonts w:ascii="Courier New" w:hAnsi="Courier New"/>
          <w:color w:val="1E40AF"/>
          <w:sz w:val="18"/>
        </w:rPr>
        <w:t>off ──[browser supports speech]──► watching</w:t>
        <w:br/>
        <w:t xml:space="preserve">                                       │</w:t>
        <w:br/>
        <w:t xml:space="preserve">                              [hears 'Audient']</w:t>
        <w:br/>
        <w:t xml:space="preserve">                                       │</w:t>
        <w:br/>
        <w:t xml:space="preserve">                                       ▼</w:t>
        <w:br/>
        <w:t xml:space="preserve">                                   listening ──[4s timeout]──► watching (error beep)</w:t>
        <w:br/>
        <w:t xml:space="preserve">                                       │</w:t>
        <w:br/>
        <w:t xml:space="preserve">                              [command matched]</w:t>
        <w:br/>
        <w:t xml:space="preserve">                                       │</w:t>
        <w:br/>
        <w:t xml:space="preserve">                                       ▼</w:t>
        <w:br/>
        <w:t xml:space="preserve">                                   success ──[1.8s]──► watching (chime + voice confirm)</w:t>
      </w:r>
    </w:p>
    <w:p>
      <w:pPr>
        <w:spacing w:before="240" w:after="120"/>
      </w:pPr>
      <w:r>
        <w:rPr>
          <w:rFonts w:ascii="Calibri" w:hAnsi="Calibri"/>
          <w:b/>
          <w:i w:val="0"/>
          <w:color w:val="1E1B4B"/>
          <w:sz w:val="24"/>
        </w:rPr>
        <w:t>Wake-Word Variants</w:t>
      </w:r>
    </w:p>
    <w:p>
      <w:pPr>
        <w:spacing w:after="120"/>
      </w:pPr>
      <w:r>
        <w:rPr>
          <w:rFonts w:ascii="Calibri" w:hAnsi="Calibri"/>
          <w:b w:val="0"/>
          <w:i w:val="0"/>
          <w:color w:val="0F172A"/>
          <w:sz w:val="22"/>
        </w:rPr>
        <w:t>Accepted: "audient", "audience", "evident", "obvious", "audio", "audient ai", "audience ai"</w:t>
      </w:r>
    </w:p>
    <w:p>
      <w:pPr>
        <w:spacing w:after="120"/>
      </w:pPr>
      <w:r>
        <w:rPr>
          <w:rFonts w:ascii="Calibri" w:hAnsi="Calibri"/>
          <w:b w:val="0"/>
          <w:i w:val="0"/>
          <w:color w:val="0F172A"/>
          <w:sz w:val="22"/>
        </w:rPr>
        <w:t>Fuzzy matching with Levenshtein distance ≤ 2 handles common Speech API mis-hearings.</w:t>
      </w:r>
    </w:p>
    <w:p>
      <w:pPr>
        <w:spacing w:before="240" w:after="120"/>
      </w:pPr>
      <w:r>
        <w:rPr>
          <w:rFonts w:ascii="Calibri" w:hAnsi="Calibri"/>
          <w:b/>
          <w:i w:val="0"/>
          <w:color w:val="1E1B4B"/>
          <w:sz w:val="24"/>
        </w:rPr>
        <w:t>Commands</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6D28D9"/>
          </w:tcPr>
          <w:p>
            <w:r/>
            <w:r>
              <w:rPr>
                <w:rFonts w:ascii="Calibri" w:hAnsi="Calibri"/>
                <w:b/>
                <w:i w:val="0"/>
                <w:color w:val="FFFFFF"/>
                <w:sz w:val="20"/>
              </w:rPr>
              <w:t>Command</w:t>
            </w:r>
          </w:p>
        </w:tc>
        <w:tc>
          <w:tcPr>
            <w:tcW w:type="dxa" w:w="3600"/>
            <w:shd w:val="clear" w:color="auto" w:fill="6D28D9"/>
          </w:tcPr>
          <w:p>
            <w:r/>
            <w:r>
              <w:rPr>
                <w:rFonts w:ascii="Calibri" w:hAnsi="Calibri"/>
                <w:b/>
                <w:i w:val="0"/>
                <w:color w:val="FFFFFF"/>
                <w:sz w:val="20"/>
              </w:rPr>
              <w:t>Trigger Words</w:t>
            </w:r>
          </w:p>
        </w:tc>
        <w:tc>
          <w:tcPr>
            <w:tcW w:type="dxa" w:w="4320"/>
            <w:shd w:val="clear" w:color="auto" w:fill="6D28D9"/>
          </w:tcPr>
          <w:p>
            <w:r/>
            <w:r>
              <w:rPr>
                <w:rFonts w:ascii="Calibri" w:hAnsi="Calibri"/>
                <w:b/>
                <w:i w:val="0"/>
                <w:color w:val="FFFFFF"/>
                <w:sz w:val="20"/>
              </w:rPr>
              <w:t>Action</w:t>
            </w:r>
          </w:p>
        </w:tc>
      </w:tr>
      <w:tr>
        <w:tc>
          <w:tcPr>
            <w:tcW w:type="dxa" w:w="2160"/>
            <w:shd w:val="clear" w:color="auto" w:fill="F8FAFC"/>
          </w:tcPr>
          <w:p>
            <w:r/>
            <w:r>
              <w:rPr>
                <w:rFonts w:ascii="Calibri" w:hAnsi="Calibri"/>
                <w:b w:val="0"/>
                <w:i w:val="0"/>
                <w:sz w:val="20"/>
              </w:rPr>
              <w:t>start</w:t>
            </w:r>
          </w:p>
        </w:tc>
        <w:tc>
          <w:tcPr>
            <w:tcW w:type="dxa" w:w="3600"/>
            <w:shd w:val="clear" w:color="auto" w:fill="F8FAFC"/>
          </w:tcPr>
          <w:p>
            <w:r/>
            <w:r>
              <w:rPr>
                <w:rFonts w:ascii="Calibri" w:hAnsi="Calibri"/>
                <w:b w:val="0"/>
                <w:i w:val="0"/>
                <w:sz w:val="20"/>
              </w:rPr>
              <w:t>"start", "begin", "record"</w:t>
            </w:r>
          </w:p>
        </w:tc>
        <w:tc>
          <w:tcPr>
            <w:tcW w:type="dxa" w:w="4320"/>
            <w:shd w:val="clear" w:color="auto" w:fill="F8FAFC"/>
          </w:tcPr>
          <w:p>
            <w:r/>
            <w:r>
              <w:rPr>
                <w:rFonts w:ascii="Calibri" w:hAnsi="Calibri"/>
                <w:b w:val="0"/>
                <w:i w:val="0"/>
                <w:sz w:val="20"/>
              </w:rPr>
              <w:t>Start recording</w:t>
            </w:r>
          </w:p>
        </w:tc>
      </w:tr>
      <w:tr>
        <w:tc>
          <w:tcPr>
            <w:tcW w:type="dxa" w:w="2160"/>
            <w:shd w:val="clear" w:color="auto" w:fill="FFFFFF"/>
          </w:tcPr>
          <w:p>
            <w:r/>
            <w:r>
              <w:rPr>
                <w:rFonts w:ascii="Calibri" w:hAnsi="Calibri"/>
                <w:b w:val="0"/>
                <w:i w:val="0"/>
                <w:sz w:val="20"/>
              </w:rPr>
              <w:t>stop</w:t>
            </w:r>
          </w:p>
        </w:tc>
        <w:tc>
          <w:tcPr>
            <w:tcW w:type="dxa" w:w="3600"/>
            <w:shd w:val="clear" w:color="auto" w:fill="FFFFFF"/>
          </w:tcPr>
          <w:p>
            <w:r/>
            <w:r>
              <w:rPr>
                <w:rFonts w:ascii="Calibri" w:hAnsi="Calibri"/>
                <w:b w:val="0"/>
                <w:i w:val="0"/>
                <w:sz w:val="20"/>
              </w:rPr>
              <w:t>"stop", "end", "finish"</w:t>
            </w:r>
          </w:p>
        </w:tc>
        <w:tc>
          <w:tcPr>
            <w:tcW w:type="dxa" w:w="4320"/>
            <w:shd w:val="clear" w:color="auto" w:fill="FFFFFF"/>
          </w:tcPr>
          <w:p>
            <w:r/>
            <w:r>
              <w:rPr>
                <w:rFonts w:ascii="Calibri" w:hAnsi="Calibri"/>
                <w:b w:val="0"/>
                <w:i w:val="0"/>
                <w:sz w:val="20"/>
              </w:rPr>
              <w:t>Stop recording</w:t>
            </w:r>
          </w:p>
        </w:tc>
      </w:tr>
      <w:tr>
        <w:tc>
          <w:tcPr>
            <w:tcW w:type="dxa" w:w="2160"/>
            <w:shd w:val="clear" w:color="auto" w:fill="F8FAFC"/>
          </w:tcPr>
          <w:p>
            <w:r/>
            <w:r>
              <w:rPr>
                <w:rFonts w:ascii="Calibri" w:hAnsi="Calibri"/>
                <w:b w:val="0"/>
                <w:i w:val="0"/>
                <w:sz w:val="20"/>
              </w:rPr>
              <w:t>pause</w:t>
            </w:r>
          </w:p>
        </w:tc>
        <w:tc>
          <w:tcPr>
            <w:tcW w:type="dxa" w:w="3600"/>
            <w:shd w:val="clear" w:color="auto" w:fill="F8FAFC"/>
          </w:tcPr>
          <w:p>
            <w:r/>
            <w:r>
              <w:rPr>
                <w:rFonts w:ascii="Calibri" w:hAnsi="Calibri"/>
                <w:b w:val="0"/>
                <w:i w:val="0"/>
                <w:sz w:val="20"/>
              </w:rPr>
              <w:t>"pause", "hold"</w:t>
            </w:r>
          </w:p>
        </w:tc>
        <w:tc>
          <w:tcPr>
            <w:tcW w:type="dxa" w:w="4320"/>
            <w:shd w:val="clear" w:color="auto" w:fill="F8FAFC"/>
          </w:tcPr>
          <w:p>
            <w:r/>
            <w:r>
              <w:rPr>
                <w:rFonts w:ascii="Calibri" w:hAnsi="Calibri"/>
                <w:b w:val="0"/>
                <w:i w:val="0"/>
                <w:sz w:val="20"/>
              </w:rPr>
              <w:t>Pause recording</w:t>
            </w:r>
          </w:p>
        </w:tc>
      </w:tr>
      <w:tr>
        <w:tc>
          <w:tcPr>
            <w:tcW w:type="dxa" w:w="2160"/>
            <w:shd w:val="clear" w:color="auto" w:fill="FFFFFF"/>
          </w:tcPr>
          <w:p>
            <w:r/>
            <w:r>
              <w:rPr>
                <w:rFonts w:ascii="Calibri" w:hAnsi="Calibri"/>
                <w:b w:val="0"/>
                <w:i w:val="0"/>
                <w:sz w:val="20"/>
              </w:rPr>
              <w:t>resume</w:t>
            </w:r>
          </w:p>
        </w:tc>
        <w:tc>
          <w:tcPr>
            <w:tcW w:type="dxa" w:w="3600"/>
            <w:shd w:val="clear" w:color="auto" w:fill="FFFFFF"/>
          </w:tcPr>
          <w:p>
            <w:r/>
            <w:r>
              <w:rPr>
                <w:rFonts w:ascii="Calibri" w:hAnsi="Calibri"/>
                <w:b w:val="0"/>
                <w:i w:val="0"/>
                <w:sz w:val="20"/>
              </w:rPr>
              <w:t>"resume", "continue"</w:t>
            </w:r>
          </w:p>
        </w:tc>
        <w:tc>
          <w:tcPr>
            <w:tcW w:type="dxa" w:w="4320"/>
            <w:shd w:val="clear" w:color="auto" w:fill="FFFFFF"/>
          </w:tcPr>
          <w:p>
            <w:r/>
            <w:r>
              <w:rPr>
                <w:rFonts w:ascii="Calibri" w:hAnsi="Calibri"/>
                <w:b w:val="0"/>
                <w:i w:val="0"/>
                <w:sz w:val="20"/>
              </w:rPr>
              <w:t>Resume recording</w:t>
            </w:r>
          </w:p>
        </w:tc>
      </w:tr>
      <w:tr>
        <w:tc>
          <w:tcPr>
            <w:tcW w:type="dxa" w:w="2160"/>
            <w:shd w:val="clear" w:color="auto" w:fill="F8FAFC"/>
          </w:tcPr>
          <w:p>
            <w:r/>
            <w:r>
              <w:rPr>
                <w:rFonts w:ascii="Calibri" w:hAnsi="Calibri"/>
                <w:b w:val="0"/>
                <w:i w:val="0"/>
                <w:sz w:val="20"/>
              </w:rPr>
              <w:t>generate_summary</w:t>
            </w:r>
          </w:p>
        </w:tc>
        <w:tc>
          <w:tcPr>
            <w:tcW w:type="dxa" w:w="3600"/>
            <w:shd w:val="clear" w:color="auto" w:fill="F8FAFC"/>
          </w:tcPr>
          <w:p>
            <w:r/>
            <w:r>
              <w:rPr>
                <w:rFonts w:ascii="Calibri" w:hAnsi="Calibri"/>
                <w:b w:val="0"/>
                <w:i w:val="0"/>
                <w:sz w:val="20"/>
              </w:rPr>
              <w:t>"summary", "generate", "extract"</w:t>
            </w:r>
          </w:p>
        </w:tc>
        <w:tc>
          <w:tcPr>
            <w:tcW w:type="dxa" w:w="4320"/>
            <w:shd w:val="clear" w:color="auto" w:fill="F8FAFC"/>
          </w:tcPr>
          <w:p>
            <w:r/>
            <w:r>
              <w:rPr>
                <w:rFonts w:ascii="Calibri" w:hAnsi="Calibri"/>
                <w:b w:val="0"/>
                <w:i w:val="0"/>
                <w:sz w:val="20"/>
              </w:rPr>
              <w:t>Trigger field extraction</w:t>
            </w:r>
          </w:p>
        </w:tc>
      </w:tr>
    </w:tbl>
    <w:p/>
    <w:p>
      <w:pPr>
        <w:spacing w:before="240" w:after="120"/>
      </w:pPr>
      <w:r>
        <w:rPr>
          <w:rFonts w:ascii="Calibri" w:hAnsi="Calibri"/>
          <w:b/>
          <w:i w:val="0"/>
          <w:color w:val="1E1B4B"/>
          <w:sz w:val="24"/>
        </w:rPr>
        <w:t>Audio Feedback</w:t>
      </w:r>
    </w:p>
    <w:p>
      <w:pPr>
        <w:pStyle w:val="ListBullet"/>
        <w:spacing w:after="60"/>
        <w:ind w:left="432"/>
      </w:pPr>
      <w:r>
        <w:rPr>
          <w:rFonts w:ascii="Calibri" w:hAnsi="Calibri"/>
          <w:b w:val="0"/>
          <w:i w:val="0"/>
          <w:sz w:val="22"/>
        </w:rPr>
        <w:t>Wake-word detected: C5 → E5 → G5 ascending chime (Web Audio API oscillators)</w:t>
      </w:r>
    </w:p>
    <w:p>
      <w:pPr>
        <w:pStyle w:val="ListBullet"/>
        <w:spacing w:after="60"/>
        <w:ind w:left="432"/>
      </w:pPr>
      <w:r>
        <w:rPr>
          <w:rFonts w:ascii="Calibri" w:hAnsi="Calibri"/>
          <w:b w:val="0"/>
          <w:i w:val="0"/>
          <w:sz w:val="22"/>
        </w:rPr>
        <w:t>Command matched: 880 Hz + 1046 Hz success double-beep</w:t>
      </w:r>
    </w:p>
    <w:p>
      <w:pPr>
        <w:pStyle w:val="ListBullet"/>
        <w:spacing w:after="60"/>
        <w:ind w:left="432"/>
      </w:pPr>
      <w:r>
        <w:rPr>
          <w:rFonts w:ascii="Calibri" w:hAnsi="Calibri"/>
          <w:b w:val="0"/>
          <w:i w:val="0"/>
          <w:sz w:val="22"/>
        </w:rPr>
        <w:t>Timeout / no match: 220 Hz error beep</w:t>
      </w:r>
    </w:p>
    <w:p>
      <w:pPr>
        <w:pStyle w:val="ListBullet"/>
        <w:spacing w:after="60"/>
        <w:ind w:left="432"/>
      </w:pPr>
      <w:r>
        <w:rPr>
          <w:rFonts w:ascii="Calibri" w:hAnsi="Calibri"/>
          <w:b w:val="0"/>
          <w:i w:val="0"/>
          <w:sz w:val="22"/>
        </w:rPr>
        <w:t>Voice confirmation: browser SpeechSynthesis speaks the action back in words</w:t>
      </w:r>
    </w:p>
    <w:p>
      <w:pPr>
        <w:pStyle w:val="ListBullet"/>
        <w:spacing w:after="60"/>
        <w:ind w:left="432"/>
      </w:pPr>
      <w:r>
        <w:rPr>
          <w:rFonts w:ascii="Calibri" w:hAnsi="Calibri"/>
          <w:b w:val="0"/>
          <w:i w:val="0"/>
          <w:sz w:val="22"/>
        </w:rPr>
        <w:t>Every command is logged: POST /api/conversations/:id/vocal-commands → stored in vocal_command_logs table</w:t>
      </w:r>
    </w:p>
    <w:p>
      <w:pPr>
        <w:spacing w:before="120" w:after="120"/>
      </w:pPr>
      <w:r>
        <w:rPr>
          <w:color w:val="CBD5E1"/>
          <w:sz w:val="14"/>
        </w:rPr>
        <w:t>──────────────────────────────────────────────────────────────────────────────────────────</w:t>
      </w:r>
    </w:p>
    <w:p>
      <w:pPr>
        <w:spacing w:before="360" w:after="120"/>
      </w:pPr>
      <w:r>
        <w:rPr>
          <w:rFonts w:ascii="Calibri" w:hAnsi="Calibri"/>
          <w:b/>
          <w:i w:val="0"/>
          <w:color w:val="6D28D9"/>
          <w:sz w:val="40"/>
        </w:rPr>
        <w:t>7. Database Schema</w:t>
      </w:r>
    </w:p>
    <w:p>
      <w:pPr>
        <w:spacing w:before="240" w:after="120"/>
      </w:pPr>
      <w:r>
        <w:rPr>
          <w:rFonts w:ascii="Calibri" w:hAnsi="Calibri"/>
          <w:b/>
          <w:i w:val="0"/>
          <w:color w:val="1E1B4B"/>
          <w:sz w:val="24"/>
        </w:rPr>
        <w:t>Table: users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email</w:t>
            </w:r>
          </w:p>
        </w:tc>
        <w:tc>
          <w:tcPr>
            <w:tcW w:type="dxa" w:w="6912"/>
            <w:shd w:val="clear" w:color="auto" w:fill="FFFFFF"/>
          </w:tcPr>
          <w:p>
            <w:r/>
            <w:r>
              <w:rPr>
                <w:rFonts w:ascii="Calibri" w:hAnsi="Calibri"/>
                <w:b w:val="0"/>
                <w:i w:val="0"/>
                <w:sz w:val="20"/>
              </w:rPr>
              <w:t>unique, indexed</w:t>
            </w:r>
          </w:p>
        </w:tc>
      </w:tr>
      <w:tr>
        <w:tc>
          <w:tcPr>
            <w:tcW w:type="dxa" w:w="3168"/>
            <w:shd w:val="clear" w:color="auto" w:fill="F8FAFC"/>
          </w:tcPr>
          <w:p>
            <w:r/>
            <w:r>
              <w:rPr>
                <w:rFonts w:ascii="Calibri" w:hAnsi="Calibri"/>
                <w:b w:val="0"/>
                <w:i w:val="0"/>
                <w:sz w:val="20"/>
              </w:rPr>
              <w:t>password_hash</w:t>
            </w:r>
          </w:p>
        </w:tc>
        <w:tc>
          <w:tcPr>
            <w:tcW w:type="dxa" w:w="6912"/>
            <w:shd w:val="clear" w:color="auto" w:fill="F8FAFC"/>
          </w:tcPr>
          <w:p>
            <w:r/>
            <w:r>
              <w:rPr>
                <w:rFonts w:ascii="Calibri" w:hAnsi="Calibri"/>
                <w:b w:val="0"/>
                <w:i w:val="0"/>
                <w:sz w:val="20"/>
              </w:rPr>
              <w:t>bcrypt</w:t>
            </w:r>
          </w:p>
        </w:tc>
      </w:tr>
      <w:tr>
        <w:tc>
          <w:tcPr>
            <w:tcW w:type="dxa" w:w="3168"/>
            <w:shd w:val="clear" w:color="auto" w:fill="FFFFFF"/>
          </w:tcPr>
          <w:p>
            <w:r/>
            <w:r>
              <w:rPr>
                <w:rFonts w:ascii="Calibri" w:hAnsi="Calibri"/>
                <w:b w:val="0"/>
                <w:i w:val="0"/>
                <w:sz w:val="20"/>
              </w:rPr>
              <w:t>role</w:t>
            </w:r>
          </w:p>
        </w:tc>
        <w:tc>
          <w:tcPr>
            <w:tcW w:type="dxa" w:w="6912"/>
            <w:shd w:val="clear" w:color="auto" w:fill="FFFFFF"/>
          </w:tcPr>
          <w:p>
            <w:r/>
            <w:r>
              <w:rPr>
                <w:rFonts w:ascii="Calibri" w:hAnsi="Calibri"/>
                <w:b w:val="0"/>
                <w:i w:val="0"/>
                <w:sz w:val="20"/>
              </w:rPr>
              <w:t>healthcare | admin</w:t>
            </w:r>
          </w:p>
        </w:tc>
      </w:tr>
      <w:tr>
        <w:tc>
          <w:tcPr>
            <w:tcW w:type="dxa" w:w="3168"/>
            <w:shd w:val="clear" w:color="auto" w:fill="F8FAFC"/>
          </w:tcPr>
          <w:p>
            <w:r/>
            <w:r>
              <w:rPr>
                <w:rFonts w:ascii="Calibri" w:hAnsi="Calibri"/>
                <w:b w:val="0"/>
                <w:i w:val="0"/>
                <w:sz w:val="20"/>
              </w:rPr>
              <w:t>specialty</w:t>
            </w:r>
          </w:p>
        </w:tc>
        <w:tc>
          <w:tcPr>
            <w:tcW w:type="dxa" w:w="6912"/>
            <w:shd w:val="clear" w:color="auto" w:fill="F8FAFC"/>
          </w:tcPr>
          <w:p>
            <w:r/>
            <w:r>
              <w:rPr>
                <w:rFonts w:ascii="Calibri" w:hAnsi="Calibri"/>
                <w:b w:val="0"/>
                <w:i w:val="0"/>
                <w:sz w:val="20"/>
              </w:rPr>
              <w:t>general_mbbs | cardiology | psychiatry | paediatrics | general_practice</w:t>
            </w:r>
          </w:p>
        </w:tc>
      </w:tr>
      <w:tr>
        <w:tc>
          <w:tcPr>
            <w:tcW w:type="dxa" w:w="3168"/>
            <w:shd w:val="clear" w:color="auto" w:fill="FFFFFF"/>
          </w:tcPr>
          <w:p>
            <w:r/>
            <w:r>
              <w:rPr>
                <w:rFonts w:ascii="Calibri" w:hAnsi="Calibri"/>
                <w:b w:val="0"/>
                <w:i w:val="0"/>
                <w:sz w:val="20"/>
              </w:rPr>
              <w:t>doctor_title, clinic_name, license_number</w:t>
            </w:r>
          </w:p>
        </w:tc>
        <w:tc>
          <w:tcPr>
            <w:tcW w:type="dxa" w:w="6912"/>
            <w:shd w:val="clear" w:color="auto" w:fill="FFFFFF"/>
          </w:tcPr>
          <w:p>
            <w:r/>
            <w:r>
              <w:rPr>
                <w:rFonts w:ascii="Calibri" w:hAnsi="Calibri"/>
                <w:b w:val="0"/>
                <w:i w:val="0"/>
                <w:sz w:val="20"/>
              </w:rPr>
              <w:t>profile fields</w:t>
            </w:r>
          </w:p>
        </w:tc>
      </w:tr>
      <w:tr>
        <w:tc>
          <w:tcPr>
            <w:tcW w:type="dxa" w:w="3168"/>
            <w:shd w:val="clear" w:color="auto" w:fill="F8FAFC"/>
          </w:tcPr>
          <w:p>
            <w:r/>
            <w:r>
              <w:rPr>
                <w:rFonts w:ascii="Calibri" w:hAnsi="Calibri"/>
                <w:b w:val="0"/>
                <w:i w:val="0"/>
                <w:sz w:val="20"/>
              </w:rPr>
              <w:t>signature_url, logo_url</w:t>
            </w:r>
          </w:p>
        </w:tc>
        <w:tc>
          <w:tcPr>
            <w:tcW w:type="dxa" w:w="6912"/>
            <w:shd w:val="clear" w:color="auto" w:fill="F8FAFC"/>
          </w:tcPr>
          <w:p>
            <w:r/>
            <w:r>
              <w:rPr>
                <w:rFonts w:ascii="Calibri" w:hAnsi="Calibri"/>
                <w:b w:val="0"/>
                <w:i w:val="0"/>
                <w:sz w:val="20"/>
              </w:rPr>
              <w:t>for PDF generation</w:t>
            </w:r>
          </w:p>
        </w:tc>
      </w:tr>
      <w:tr>
        <w:tc>
          <w:tcPr>
            <w:tcW w:type="dxa" w:w="3168"/>
            <w:shd w:val="clear" w:color="auto" w:fill="FFFFFF"/>
          </w:tcPr>
          <w:p>
            <w:r/>
            <w:r>
              <w:rPr>
                <w:rFonts w:ascii="Calibri" w:hAnsi="Calibri"/>
                <w:b w:val="0"/>
                <w:i w:val="0"/>
                <w:sz w:val="20"/>
              </w:rPr>
              <w:t>token_version</w:t>
            </w:r>
          </w:p>
        </w:tc>
        <w:tc>
          <w:tcPr>
            <w:tcW w:type="dxa" w:w="6912"/>
            <w:shd w:val="clear" w:color="auto" w:fill="FFFFFF"/>
          </w:tcPr>
          <w:p>
            <w:r/>
            <w:r>
              <w:rPr>
                <w:rFonts w:ascii="Calibri" w:hAnsi="Calibri"/>
                <w:b w:val="0"/>
                <w:i w:val="0"/>
                <w:sz w:val="20"/>
              </w:rPr>
              <w:t>JWT invalidation on logout</w:t>
            </w:r>
          </w:p>
        </w:tc>
      </w:tr>
    </w:tbl>
    <w:p/>
    <w:p>
      <w:pPr>
        <w:spacing w:before="240" w:after="120"/>
      </w:pPr>
      <w:r>
        <w:rPr>
          <w:rFonts w:ascii="Calibri" w:hAnsi="Calibri"/>
          <w:b/>
          <w:i w:val="0"/>
          <w:color w:val="1E1B4B"/>
          <w:sz w:val="24"/>
        </w:rPr>
        <w:t>Table: conversations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 (also the live session_id)</w:t>
            </w:r>
          </w:p>
        </w:tc>
      </w:tr>
      <w:tr>
        <w:tc>
          <w:tcPr>
            <w:tcW w:type="dxa" w:w="3168"/>
            <w:shd w:val="clear" w:color="auto" w:fill="FFFFFF"/>
          </w:tcPr>
          <w:p>
            <w:r/>
            <w:r>
              <w:rPr>
                <w:rFonts w:ascii="Calibri" w:hAnsi="Calibri"/>
                <w:b w:val="0"/>
                <w:i w:val="0"/>
                <w:sz w:val="20"/>
              </w:rPr>
              <w:t>user_id</w:t>
            </w:r>
          </w:p>
        </w:tc>
        <w:tc>
          <w:tcPr>
            <w:tcW w:type="dxa" w:w="6912"/>
            <w:shd w:val="clear" w:color="auto" w:fill="FFFFFF"/>
          </w:tcPr>
          <w:p>
            <w:r/>
            <w:r>
              <w:rPr>
                <w:rFonts w:ascii="Calibri" w:hAnsi="Calibri"/>
                <w:b w:val="0"/>
                <w:i w:val="0"/>
                <w:sz w:val="20"/>
              </w:rPr>
              <w:t>FK → users</w:t>
            </w:r>
          </w:p>
        </w:tc>
      </w:tr>
      <w:tr>
        <w:tc>
          <w:tcPr>
            <w:tcW w:type="dxa" w:w="3168"/>
            <w:shd w:val="clear" w:color="auto" w:fill="F8FAFC"/>
          </w:tcPr>
          <w:p>
            <w:r/>
            <w:r>
              <w:rPr>
                <w:rFonts w:ascii="Calibri" w:hAnsi="Calibri"/>
                <w:b w:val="0"/>
                <w:i w:val="0"/>
                <w:sz w:val="20"/>
              </w:rPr>
              <w:t>title</w:t>
            </w:r>
          </w:p>
        </w:tc>
        <w:tc>
          <w:tcPr>
            <w:tcW w:type="dxa" w:w="6912"/>
            <w:shd w:val="clear" w:color="auto" w:fill="F8FAFC"/>
          </w:tcPr>
          <w:p>
            <w:r/>
            <w:r>
              <w:rPr>
                <w:rFonts w:ascii="Calibri" w:hAnsi="Calibri"/>
                <w:b w:val="0"/>
                <w:i w:val="0"/>
                <w:sz w:val="20"/>
              </w:rPr>
              <w:t>auto-generated or manually set</w:t>
            </w:r>
          </w:p>
        </w:tc>
      </w:tr>
      <w:tr>
        <w:tc>
          <w:tcPr>
            <w:tcW w:type="dxa" w:w="3168"/>
            <w:shd w:val="clear" w:color="auto" w:fill="FFFFFF"/>
          </w:tcPr>
          <w:p>
            <w:r/>
            <w:r>
              <w:rPr>
                <w:rFonts w:ascii="Calibri" w:hAnsi="Calibri"/>
                <w:b w:val="0"/>
                <w:i w:val="0"/>
                <w:sz w:val="20"/>
              </w:rPr>
              <w:t>status</w:t>
            </w:r>
          </w:p>
        </w:tc>
        <w:tc>
          <w:tcPr>
            <w:tcW w:type="dxa" w:w="6912"/>
            <w:shd w:val="clear" w:color="auto" w:fill="FFFFFF"/>
          </w:tcPr>
          <w:p>
            <w:r/>
            <w:r>
              <w:rPr>
                <w:rFonts w:ascii="Calibri" w:hAnsi="Calibri"/>
                <w:b w:val="0"/>
                <w:i w:val="0"/>
                <w:sz w:val="20"/>
              </w:rPr>
              <w:t>processing | complete | failed | approved</w:t>
            </w:r>
          </w:p>
        </w:tc>
      </w:tr>
      <w:tr>
        <w:tc>
          <w:tcPr>
            <w:tcW w:type="dxa" w:w="3168"/>
            <w:shd w:val="clear" w:color="auto" w:fill="F8FAFC"/>
          </w:tcPr>
          <w:p>
            <w:r/>
            <w:r>
              <w:rPr>
                <w:rFonts w:ascii="Calibri" w:hAnsi="Calibri"/>
                <w:b w:val="0"/>
                <w:i w:val="0"/>
                <w:sz w:val="20"/>
              </w:rPr>
              <w:t>duration</w:t>
            </w:r>
          </w:p>
        </w:tc>
        <w:tc>
          <w:tcPr>
            <w:tcW w:type="dxa" w:w="6912"/>
            <w:shd w:val="clear" w:color="auto" w:fill="F8FAFC"/>
          </w:tcPr>
          <w:p>
            <w:r/>
            <w:r>
              <w:rPr>
                <w:rFonts w:ascii="Calibri" w:hAnsi="Calibri"/>
                <w:b w:val="0"/>
                <w:i w:val="0"/>
                <w:sz w:val="20"/>
              </w:rPr>
              <w:t>seconds</w:t>
            </w:r>
          </w:p>
        </w:tc>
      </w:tr>
      <w:tr>
        <w:tc>
          <w:tcPr>
            <w:tcW w:type="dxa" w:w="3168"/>
            <w:shd w:val="clear" w:color="auto" w:fill="FFFFFF"/>
          </w:tcPr>
          <w:p>
            <w:r/>
            <w:r>
              <w:rPr>
                <w:rFonts w:ascii="Calibri" w:hAnsi="Calibri"/>
                <w:b w:val="0"/>
                <w:i w:val="0"/>
                <w:sz w:val="20"/>
              </w:rPr>
              <w:t>language</w:t>
            </w:r>
          </w:p>
        </w:tc>
        <w:tc>
          <w:tcPr>
            <w:tcW w:type="dxa" w:w="6912"/>
            <w:shd w:val="clear" w:color="auto" w:fill="FFFFFF"/>
          </w:tcPr>
          <w:p>
            <w:r/>
            <w:r>
              <w:rPr>
                <w:rFonts w:ascii="Calibri" w:hAnsi="Calibri"/>
                <w:b w:val="0"/>
                <w:i w:val="0"/>
                <w:sz w:val="20"/>
              </w:rPr>
              <w:t>detected language code</w:t>
            </w:r>
          </w:p>
        </w:tc>
      </w:tr>
      <w:tr>
        <w:tc>
          <w:tcPr>
            <w:tcW w:type="dxa" w:w="3168"/>
            <w:shd w:val="clear" w:color="auto" w:fill="F8FAFC"/>
          </w:tcPr>
          <w:p>
            <w:r/>
            <w:r>
              <w:rPr>
                <w:rFonts w:ascii="Calibri" w:hAnsi="Calibri"/>
                <w:b w:val="0"/>
                <w:i w:val="0"/>
                <w:sz w:val="20"/>
              </w:rPr>
              <w:t>is_offline</w:t>
            </w:r>
          </w:p>
        </w:tc>
        <w:tc>
          <w:tcPr>
            <w:tcW w:type="dxa" w:w="6912"/>
            <w:shd w:val="clear" w:color="auto" w:fill="F8FAFC"/>
          </w:tcPr>
          <w:p>
            <w:r/>
            <w:r>
              <w:rPr>
                <w:rFonts w:ascii="Calibri" w:hAnsi="Calibri"/>
                <w:b w:val="0"/>
                <w:i w:val="0"/>
                <w:sz w:val="20"/>
              </w:rPr>
              <w:t>bool</w:t>
            </w:r>
          </w:p>
        </w:tc>
      </w:tr>
      <w:tr>
        <w:tc>
          <w:tcPr>
            <w:tcW w:type="dxa" w:w="3168"/>
            <w:shd w:val="clear" w:color="auto" w:fill="FFFFFF"/>
          </w:tcPr>
          <w:p>
            <w:r/>
            <w:r>
              <w:rPr>
                <w:rFonts w:ascii="Calibri" w:hAnsi="Calibri"/>
                <w:b w:val="0"/>
                <w:i w:val="0"/>
                <w:sz w:val="20"/>
              </w:rPr>
              <w:t>parent_id</w:t>
            </w:r>
          </w:p>
        </w:tc>
        <w:tc>
          <w:tcPr>
            <w:tcW w:type="dxa" w:w="6912"/>
            <w:shd w:val="clear" w:color="auto" w:fill="FFFFFF"/>
          </w:tcPr>
          <w:p>
            <w:r/>
            <w:r>
              <w:rPr>
                <w:rFonts w:ascii="Calibri" w:hAnsi="Calibri"/>
                <w:b w:val="0"/>
                <w:i w:val="0"/>
                <w:sz w:val="20"/>
              </w:rPr>
              <w:t>FK → conversations (self-referential, for follow-up sessions)</w:t>
            </w:r>
          </w:p>
        </w:tc>
      </w:tr>
      <w:tr>
        <w:tc>
          <w:tcPr>
            <w:tcW w:type="dxa" w:w="3168"/>
            <w:shd w:val="clear" w:color="auto" w:fill="F8FAFC"/>
          </w:tcPr>
          <w:p>
            <w:r/>
            <w:r>
              <w:rPr>
                <w:rFonts w:ascii="Calibri" w:hAnsi="Calibri"/>
                <w:b w:val="0"/>
                <w:i w:val="0"/>
                <w:sz w:val="20"/>
              </w:rPr>
              <w:t>patient_id</w:t>
            </w:r>
          </w:p>
        </w:tc>
        <w:tc>
          <w:tcPr>
            <w:tcW w:type="dxa" w:w="6912"/>
            <w:shd w:val="clear" w:color="auto" w:fill="F8FAFC"/>
          </w:tcPr>
          <w:p>
            <w:r/>
            <w:r>
              <w:rPr>
                <w:rFonts w:ascii="Calibri" w:hAnsi="Calibri"/>
                <w:b w:val="0"/>
                <w:i w:val="0"/>
                <w:sz w:val="20"/>
              </w:rPr>
              <w:t>FK → patients</w:t>
            </w:r>
          </w:p>
        </w:tc>
      </w:tr>
      <w:tr>
        <w:tc>
          <w:tcPr>
            <w:tcW w:type="dxa" w:w="3168"/>
            <w:shd w:val="clear" w:color="auto" w:fill="FFFFFF"/>
          </w:tcPr>
          <w:p>
            <w:r/>
            <w:r>
              <w:rPr>
                <w:rFonts w:ascii="Calibri" w:hAnsi="Calibri"/>
                <w:b w:val="0"/>
                <w:i w:val="0"/>
                <w:sz w:val="20"/>
              </w:rPr>
              <w:t>template_version_id</w:t>
            </w:r>
          </w:p>
        </w:tc>
        <w:tc>
          <w:tcPr>
            <w:tcW w:type="dxa" w:w="6912"/>
            <w:shd w:val="clear" w:color="auto" w:fill="FFFFFF"/>
          </w:tcPr>
          <w:p>
            <w:r/>
            <w:r>
              <w:rPr>
                <w:rFonts w:ascii="Calibri" w:hAnsi="Calibri"/>
                <w:b w:val="0"/>
                <w:i w:val="0"/>
                <w:sz w:val="20"/>
              </w:rPr>
              <w:t>locked at creation — audit trail</w:t>
            </w:r>
          </w:p>
        </w:tc>
      </w:tr>
      <w:tr>
        <w:tc>
          <w:tcPr>
            <w:tcW w:type="dxa" w:w="3168"/>
            <w:shd w:val="clear" w:color="auto" w:fill="F8FAFC"/>
          </w:tcPr>
          <w:p>
            <w:r/>
            <w:r>
              <w:rPr>
                <w:rFonts w:ascii="Calibri" w:hAnsi="Calibri"/>
                <w:b w:val="0"/>
                <w:i w:val="0"/>
                <w:sz w:val="20"/>
              </w:rPr>
              <w:t>deleted_at</w:t>
            </w:r>
          </w:p>
        </w:tc>
        <w:tc>
          <w:tcPr>
            <w:tcW w:type="dxa" w:w="6912"/>
            <w:shd w:val="clear" w:color="auto" w:fill="F8FAFC"/>
          </w:tcPr>
          <w:p>
            <w:r/>
            <w:r>
              <w:rPr>
                <w:rFonts w:ascii="Calibri" w:hAnsi="Calibri"/>
                <w:b w:val="0"/>
                <w:i w:val="0"/>
                <w:sz w:val="20"/>
              </w:rPr>
              <w:t>soft delete timestamp</w:t>
            </w:r>
          </w:p>
        </w:tc>
      </w:tr>
      <w:tr>
        <w:tc>
          <w:tcPr>
            <w:tcW w:type="dxa" w:w="3168"/>
            <w:shd w:val="clear" w:color="auto" w:fill="FFFFFF"/>
          </w:tcPr>
          <w:p>
            <w:r/>
            <w:r>
              <w:rPr>
                <w:rFonts w:ascii="Calibri" w:hAnsi="Calibri"/>
                <w:b w:val="0"/>
                <w:i w:val="0"/>
                <w:sz w:val="20"/>
              </w:rPr>
              <w:t>approved_at</w:t>
            </w:r>
          </w:p>
        </w:tc>
        <w:tc>
          <w:tcPr>
            <w:tcW w:type="dxa" w:w="6912"/>
            <w:shd w:val="clear" w:color="auto" w:fill="FFFFFF"/>
          </w:tcPr>
          <w:p>
            <w:r/>
            <w:r>
              <w:rPr>
                <w:rFonts w:ascii="Calibri" w:hAnsi="Calibri"/>
                <w:b w:val="0"/>
                <w:i w:val="0"/>
                <w:sz w:val="20"/>
              </w:rPr>
              <w:t>approval timestamp</w:t>
            </w:r>
          </w:p>
        </w:tc>
      </w:tr>
    </w:tbl>
    <w:p/>
    <w:p>
      <w:pPr>
        <w:spacing w:before="240" w:after="120"/>
      </w:pPr>
      <w:r>
        <w:rPr>
          <w:rFonts w:ascii="Calibri" w:hAnsi="Calibri"/>
          <w:b/>
          <w:i w:val="0"/>
          <w:color w:val="1E1B4B"/>
          <w:sz w:val="24"/>
        </w:rPr>
        <w:t>Table: transcripts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conversation_id</w:t>
            </w:r>
          </w:p>
        </w:tc>
        <w:tc>
          <w:tcPr>
            <w:tcW w:type="dxa" w:w="6912"/>
            <w:shd w:val="clear" w:color="auto" w:fill="FFFFFF"/>
          </w:tcPr>
          <w:p>
            <w:r/>
            <w:r>
              <w:rPr>
                <w:rFonts w:ascii="Calibri" w:hAnsi="Calibri"/>
                <w:b w:val="0"/>
                <w:i w:val="0"/>
                <w:sz w:val="20"/>
              </w:rPr>
              <w:t>FK → conversations, unique</w:t>
            </w:r>
          </w:p>
        </w:tc>
      </w:tr>
      <w:tr>
        <w:tc>
          <w:tcPr>
            <w:tcW w:type="dxa" w:w="3168"/>
            <w:shd w:val="clear" w:color="auto" w:fill="F8FAFC"/>
          </w:tcPr>
          <w:p>
            <w:r/>
            <w:r>
              <w:rPr>
                <w:rFonts w:ascii="Calibri" w:hAnsi="Calibri"/>
                <w:b w:val="0"/>
                <w:i w:val="0"/>
                <w:sz w:val="20"/>
              </w:rPr>
              <w:t>raw_text</w:t>
            </w:r>
          </w:p>
        </w:tc>
        <w:tc>
          <w:tcPr>
            <w:tcW w:type="dxa" w:w="6912"/>
            <w:shd w:val="clear" w:color="auto" w:fill="F8FAFC"/>
          </w:tcPr>
          <w:p>
            <w:r/>
            <w:r>
              <w:rPr>
                <w:rFonts w:ascii="Calibri" w:hAnsi="Calibri"/>
                <w:b w:val="0"/>
                <w:i w:val="0"/>
                <w:sz w:val="20"/>
              </w:rPr>
              <w:t>full concatenated transcript</w:t>
            </w:r>
          </w:p>
        </w:tc>
      </w:tr>
      <w:tr>
        <w:tc>
          <w:tcPr>
            <w:tcW w:type="dxa" w:w="3168"/>
            <w:shd w:val="clear" w:color="auto" w:fill="FFFFFF"/>
          </w:tcPr>
          <w:p>
            <w:r/>
            <w:r>
              <w:rPr>
                <w:rFonts w:ascii="Calibri" w:hAnsi="Calibri"/>
                <w:b w:val="0"/>
                <w:i w:val="0"/>
                <w:sz w:val="20"/>
              </w:rPr>
              <w:t>english_script</w:t>
            </w:r>
          </w:p>
        </w:tc>
        <w:tc>
          <w:tcPr>
            <w:tcW w:type="dxa" w:w="6912"/>
            <w:shd w:val="clear" w:color="auto" w:fill="FFFFFF"/>
          </w:tcPr>
          <w:p>
            <w:r/>
            <w:r>
              <w:rPr>
                <w:rFonts w:ascii="Calibri" w:hAnsi="Calibri"/>
                <w:b w:val="0"/>
                <w:i w:val="0"/>
                <w:sz w:val="20"/>
              </w:rPr>
              <w:t>English-normalized version</w:t>
            </w:r>
          </w:p>
        </w:tc>
      </w:tr>
      <w:tr>
        <w:tc>
          <w:tcPr>
            <w:tcW w:type="dxa" w:w="3168"/>
            <w:shd w:val="clear" w:color="auto" w:fill="F8FAFC"/>
          </w:tcPr>
          <w:p>
            <w:r/>
            <w:r>
              <w:rPr>
                <w:rFonts w:ascii="Calibri" w:hAnsi="Calibri"/>
                <w:b w:val="0"/>
                <w:i w:val="0"/>
                <w:sz w:val="20"/>
              </w:rPr>
              <w:t>language_detected</w:t>
            </w:r>
          </w:p>
        </w:tc>
        <w:tc>
          <w:tcPr>
            <w:tcW w:type="dxa" w:w="6912"/>
            <w:shd w:val="clear" w:color="auto" w:fill="F8FAFC"/>
          </w:tcPr>
          <w:p>
            <w:r/>
            <w:r>
              <w:rPr>
                <w:rFonts w:ascii="Calibri" w:hAnsi="Calibri"/>
                <w:b w:val="0"/>
                <w:i w:val="0"/>
                <w:sz w:val="20"/>
              </w:rPr>
              <w:t>detected language</w:t>
            </w:r>
          </w:p>
        </w:tc>
      </w:tr>
      <w:tr>
        <w:tc>
          <w:tcPr>
            <w:tcW w:type="dxa" w:w="3168"/>
            <w:shd w:val="clear" w:color="auto" w:fill="FFFFFF"/>
          </w:tcPr>
          <w:p>
            <w:r/>
            <w:r>
              <w:rPr>
                <w:rFonts w:ascii="Calibri" w:hAnsi="Calibri"/>
                <w:b w:val="0"/>
                <w:i w:val="0"/>
                <w:sz w:val="20"/>
              </w:rPr>
              <w:t>confidence_score</w:t>
            </w:r>
          </w:p>
        </w:tc>
        <w:tc>
          <w:tcPr>
            <w:tcW w:type="dxa" w:w="6912"/>
            <w:shd w:val="clear" w:color="auto" w:fill="FFFFFF"/>
          </w:tcPr>
          <w:p>
            <w:r/>
            <w:r>
              <w:rPr>
                <w:rFonts w:ascii="Calibri" w:hAnsi="Calibri"/>
                <w:b w:val="0"/>
                <w:i w:val="0"/>
                <w:sz w:val="20"/>
              </w:rPr>
              <w:t>float</w:t>
            </w:r>
          </w:p>
        </w:tc>
      </w:tr>
    </w:tbl>
    <w:p/>
    <w:p>
      <w:pPr>
        <w:spacing w:before="240" w:after="120"/>
      </w:pPr>
      <w:r>
        <w:rPr>
          <w:rFonts w:ascii="Calibri" w:hAnsi="Calibri"/>
          <w:b/>
          <w:i w:val="0"/>
          <w:color w:val="1E1B4B"/>
          <w:sz w:val="24"/>
        </w:rPr>
        <w:t>Table: transcript_lines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transcript_id</w:t>
            </w:r>
          </w:p>
        </w:tc>
        <w:tc>
          <w:tcPr>
            <w:tcW w:type="dxa" w:w="6912"/>
            <w:shd w:val="clear" w:color="auto" w:fill="FFFFFF"/>
          </w:tcPr>
          <w:p>
            <w:r/>
            <w:r>
              <w:rPr>
                <w:rFonts w:ascii="Calibri" w:hAnsi="Calibri"/>
                <w:b w:val="0"/>
                <w:i w:val="0"/>
                <w:sz w:val="20"/>
              </w:rPr>
              <w:t>FK → transcripts</w:t>
            </w:r>
          </w:p>
        </w:tc>
      </w:tr>
      <w:tr>
        <w:tc>
          <w:tcPr>
            <w:tcW w:type="dxa" w:w="3168"/>
            <w:shd w:val="clear" w:color="auto" w:fill="F8FAFC"/>
          </w:tcPr>
          <w:p>
            <w:r/>
            <w:r>
              <w:rPr>
                <w:rFonts w:ascii="Calibri" w:hAnsi="Calibri"/>
                <w:b w:val="0"/>
                <w:i w:val="0"/>
                <w:sz w:val="20"/>
              </w:rPr>
              <w:t>speaker</w:t>
            </w:r>
          </w:p>
        </w:tc>
        <w:tc>
          <w:tcPr>
            <w:tcW w:type="dxa" w:w="6912"/>
            <w:shd w:val="clear" w:color="auto" w:fill="F8FAFC"/>
          </w:tcPr>
          <w:p>
            <w:r/>
            <w:r>
              <w:rPr>
                <w:rFonts w:ascii="Calibri" w:hAnsi="Calibri"/>
                <w:b w:val="0"/>
                <w:i w:val="0"/>
                <w:sz w:val="20"/>
              </w:rPr>
              <w:t>Speaker 1 | Speaker 2 | Doctor | Patient</w:t>
            </w:r>
          </w:p>
        </w:tc>
      </w:tr>
      <w:tr>
        <w:tc>
          <w:tcPr>
            <w:tcW w:type="dxa" w:w="3168"/>
            <w:shd w:val="clear" w:color="auto" w:fill="FFFFFF"/>
          </w:tcPr>
          <w:p>
            <w:r/>
            <w:r>
              <w:rPr>
                <w:rFonts w:ascii="Calibri" w:hAnsi="Calibri"/>
                <w:b w:val="0"/>
                <w:i w:val="0"/>
                <w:sz w:val="20"/>
              </w:rPr>
              <w:t>text</w:t>
            </w:r>
          </w:p>
        </w:tc>
        <w:tc>
          <w:tcPr>
            <w:tcW w:type="dxa" w:w="6912"/>
            <w:shd w:val="clear" w:color="auto" w:fill="FFFFFF"/>
          </w:tcPr>
          <w:p>
            <w:r/>
            <w:r>
              <w:rPr>
                <w:rFonts w:ascii="Calibri" w:hAnsi="Calibri"/>
                <w:b w:val="0"/>
                <w:i w:val="0"/>
                <w:sz w:val="20"/>
              </w:rPr>
              <w:t>segment text</w:t>
            </w:r>
          </w:p>
        </w:tc>
      </w:tr>
      <w:tr>
        <w:tc>
          <w:tcPr>
            <w:tcW w:type="dxa" w:w="3168"/>
            <w:shd w:val="clear" w:color="auto" w:fill="F8FAFC"/>
          </w:tcPr>
          <w:p>
            <w:r/>
            <w:r>
              <w:rPr>
                <w:rFonts w:ascii="Calibri" w:hAnsi="Calibri"/>
                <w:b w:val="0"/>
                <w:i w:val="0"/>
                <w:sz w:val="20"/>
              </w:rPr>
              <w:t>start_time, end_time</w:t>
            </w:r>
          </w:p>
        </w:tc>
        <w:tc>
          <w:tcPr>
            <w:tcW w:type="dxa" w:w="6912"/>
            <w:shd w:val="clear" w:color="auto" w:fill="F8FAFC"/>
          </w:tcPr>
          <w:p>
            <w:r/>
            <w:r>
              <w:rPr>
                <w:rFonts w:ascii="Calibri" w:hAnsi="Calibri"/>
                <w:b w:val="0"/>
                <w:i w:val="0"/>
                <w:sz w:val="20"/>
              </w:rPr>
              <w:t>seconds from recording start</w:t>
            </w:r>
          </w:p>
        </w:tc>
      </w:tr>
      <w:tr>
        <w:tc>
          <w:tcPr>
            <w:tcW w:type="dxa" w:w="3168"/>
            <w:shd w:val="clear" w:color="auto" w:fill="FFFFFF"/>
          </w:tcPr>
          <w:p>
            <w:r/>
            <w:r>
              <w:rPr>
                <w:rFonts w:ascii="Calibri" w:hAnsi="Calibri"/>
                <w:b w:val="0"/>
                <w:i w:val="0"/>
                <w:sz w:val="20"/>
              </w:rPr>
              <w:t>line_order</w:t>
            </w:r>
          </w:p>
        </w:tc>
        <w:tc>
          <w:tcPr>
            <w:tcW w:type="dxa" w:w="6912"/>
            <w:shd w:val="clear" w:color="auto" w:fill="FFFFFF"/>
          </w:tcPr>
          <w:p>
            <w:r/>
            <w:r>
              <w:rPr>
                <w:rFonts w:ascii="Calibri" w:hAnsi="Calibri"/>
                <w:b w:val="0"/>
                <w:i w:val="0"/>
                <w:sz w:val="20"/>
              </w:rPr>
              <w:t>integer for ordering</w:t>
            </w:r>
          </w:p>
        </w:tc>
      </w:tr>
    </w:tbl>
    <w:p/>
    <w:p>
      <w:pPr>
        <w:spacing w:before="240" w:after="120"/>
      </w:pPr>
      <w:r>
        <w:rPr>
          <w:rFonts w:ascii="Calibri" w:hAnsi="Calibri"/>
          <w:b/>
          <w:i w:val="0"/>
          <w:color w:val="1E1B4B"/>
          <w:sz w:val="24"/>
        </w:rPr>
        <w:t>Table: summaries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conversation_id</w:t>
            </w:r>
          </w:p>
        </w:tc>
        <w:tc>
          <w:tcPr>
            <w:tcW w:type="dxa" w:w="6912"/>
            <w:shd w:val="clear" w:color="auto" w:fill="FFFFFF"/>
          </w:tcPr>
          <w:p>
            <w:r/>
            <w:r>
              <w:rPr>
                <w:rFonts w:ascii="Calibri" w:hAnsi="Calibri"/>
                <w:b w:val="0"/>
                <w:i w:val="0"/>
                <w:sz w:val="20"/>
              </w:rPr>
              <w:t>FK → conversations, unique</w:t>
            </w:r>
          </w:p>
        </w:tc>
      </w:tr>
      <w:tr>
        <w:tc>
          <w:tcPr>
            <w:tcW w:type="dxa" w:w="3168"/>
            <w:shd w:val="clear" w:color="auto" w:fill="F8FAFC"/>
          </w:tcPr>
          <w:p>
            <w:r/>
            <w:r>
              <w:rPr>
                <w:rFonts w:ascii="Calibri" w:hAnsi="Calibri"/>
                <w:b w:val="0"/>
                <w:i w:val="0"/>
                <w:sz w:val="20"/>
              </w:rPr>
              <w:t>patient_name, patient_age, patient_gender</w:t>
            </w:r>
          </w:p>
        </w:tc>
        <w:tc>
          <w:tcPr>
            <w:tcW w:type="dxa" w:w="6912"/>
            <w:shd w:val="clear" w:color="auto" w:fill="F8FAFC"/>
          </w:tcPr>
          <w:p>
            <w:r/>
            <w:r>
              <w:rPr>
                <w:rFonts w:ascii="Calibri" w:hAnsi="Calibri"/>
                <w:b w:val="0"/>
                <w:i w:val="0"/>
                <w:sz w:val="20"/>
              </w:rPr>
              <w:t>extracted fields</w:t>
            </w:r>
          </w:p>
        </w:tc>
      </w:tr>
      <w:tr>
        <w:tc>
          <w:tcPr>
            <w:tcW w:type="dxa" w:w="3168"/>
            <w:shd w:val="clear" w:color="auto" w:fill="FFFFFF"/>
          </w:tcPr>
          <w:p>
            <w:r/>
            <w:r>
              <w:rPr>
                <w:rFonts w:ascii="Calibri" w:hAnsi="Calibri"/>
                <w:b w:val="0"/>
                <w:i w:val="0"/>
                <w:sz w:val="20"/>
              </w:rPr>
              <w:t>disease</w:t>
            </w:r>
          </w:p>
        </w:tc>
        <w:tc>
          <w:tcPr>
            <w:tcW w:type="dxa" w:w="6912"/>
            <w:shd w:val="clear" w:color="auto" w:fill="FFFFFF"/>
          </w:tcPr>
          <w:p>
            <w:r/>
            <w:r>
              <w:rPr>
                <w:rFonts w:ascii="Calibri" w:hAnsi="Calibri"/>
                <w:b w:val="0"/>
                <w:i w:val="0"/>
                <w:sz w:val="20"/>
              </w:rPr>
              <w:t>condition/diagnosis</w:t>
            </w:r>
          </w:p>
        </w:tc>
      </w:tr>
      <w:tr>
        <w:tc>
          <w:tcPr>
            <w:tcW w:type="dxa" w:w="3168"/>
            <w:shd w:val="clear" w:color="auto" w:fill="F8FAFC"/>
          </w:tcPr>
          <w:p>
            <w:r/>
            <w:r>
              <w:rPr>
                <w:rFonts w:ascii="Calibri" w:hAnsi="Calibri"/>
                <w:b w:val="0"/>
                <w:i w:val="0"/>
                <w:sz w:val="20"/>
              </w:rPr>
              <w:t>education, emotional_state, additional_notes</w:t>
            </w:r>
          </w:p>
        </w:tc>
        <w:tc>
          <w:tcPr>
            <w:tcW w:type="dxa" w:w="6912"/>
            <w:shd w:val="clear" w:color="auto" w:fill="F8FAFC"/>
          </w:tcPr>
          <w:p>
            <w:r/>
            <w:r>
              <w:rPr>
                <w:rFonts w:ascii="Calibri" w:hAnsi="Calibri"/>
                <w:b w:val="0"/>
                <w:i w:val="0"/>
                <w:sz w:val="20"/>
              </w:rPr>
              <w:t>extracted fields</w:t>
            </w:r>
          </w:p>
        </w:tc>
      </w:tr>
      <w:tr>
        <w:tc>
          <w:tcPr>
            <w:tcW w:type="dxa" w:w="3168"/>
            <w:shd w:val="clear" w:color="auto" w:fill="FFFFFF"/>
          </w:tcPr>
          <w:p>
            <w:r/>
            <w:r>
              <w:rPr>
                <w:rFonts w:ascii="Calibri" w:hAnsi="Calibri"/>
                <w:b w:val="0"/>
                <w:i w:val="0"/>
                <w:sz w:val="20"/>
              </w:rPr>
              <w:t>follow_up_questions</w:t>
            </w:r>
          </w:p>
        </w:tc>
        <w:tc>
          <w:tcPr>
            <w:tcW w:type="dxa" w:w="6912"/>
            <w:shd w:val="clear" w:color="auto" w:fill="FFFFFF"/>
          </w:tcPr>
          <w:p>
            <w:r/>
            <w:r>
              <w:rPr>
                <w:rFonts w:ascii="Calibri" w:hAnsi="Calibri"/>
                <w:b w:val="0"/>
                <w:i w:val="0"/>
                <w:sz w:val="20"/>
              </w:rPr>
              <w:t>JSON array of strings</w:t>
            </w:r>
          </w:p>
        </w:tc>
      </w:tr>
      <w:tr>
        <w:tc>
          <w:tcPr>
            <w:tcW w:type="dxa" w:w="3168"/>
            <w:shd w:val="clear" w:color="auto" w:fill="F8FAFC"/>
          </w:tcPr>
          <w:p>
            <w:r/>
            <w:r>
              <w:rPr>
                <w:rFonts w:ascii="Calibri" w:hAnsi="Calibri"/>
                <w:b w:val="0"/>
                <w:i w:val="0"/>
                <w:sz w:val="20"/>
              </w:rPr>
              <w:t>patient_facing_summary</w:t>
            </w:r>
          </w:p>
        </w:tc>
        <w:tc>
          <w:tcPr>
            <w:tcW w:type="dxa" w:w="6912"/>
            <w:shd w:val="clear" w:color="auto" w:fill="F8FAFC"/>
          </w:tcPr>
          <w:p>
            <w:r/>
            <w:r>
              <w:rPr>
                <w:rFonts w:ascii="Calibri" w:hAnsi="Calibri"/>
                <w:b w:val="0"/>
                <w:i w:val="0"/>
                <w:sz w:val="20"/>
              </w:rPr>
              <w:t>plain-language text for patient</w:t>
            </w:r>
          </w:p>
        </w:tc>
      </w:tr>
      <w:tr>
        <w:tc>
          <w:tcPr>
            <w:tcW w:type="dxa" w:w="3168"/>
            <w:shd w:val="clear" w:color="auto" w:fill="FFFFFF"/>
          </w:tcPr>
          <w:p>
            <w:r/>
            <w:r>
              <w:rPr>
                <w:rFonts w:ascii="Calibri" w:hAnsi="Calibri"/>
                <w:b w:val="0"/>
                <w:i w:val="0"/>
                <w:sz w:val="20"/>
              </w:rPr>
              <w:t>key_points</w:t>
            </w:r>
          </w:p>
        </w:tc>
        <w:tc>
          <w:tcPr>
            <w:tcW w:type="dxa" w:w="6912"/>
            <w:shd w:val="clear" w:color="auto" w:fill="FFFFFF"/>
          </w:tcPr>
          <w:p>
            <w:r/>
            <w:r>
              <w:rPr>
                <w:rFonts w:ascii="Calibri" w:hAnsi="Calibri"/>
                <w:b w:val="0"/>
                <w:i w:val="0"/>
                <w:sz w:val="20"/>
              </w:rPr>
              <w:t>JSON array</w:t>
            </w:r>
          </w:p>
        </w:tc>
      </w:tr>
    </w:tbl>
    <w:p/>
    <w:p>
      <w:pPr>
        <w:spacing w:before="240" w:after="120"/>
      </w:pPr>
      <w:r>
        <w:rPr>
          <w:rFonts w:ascii="Calibri" w:hAnsi="Calibri"/>
          <w:b/>
          <w:i w:val="0"/>
          <w:color w:val="1E1B4B"/>
          <w:sz w:val="24"/>
        </w:rPr>
        <w:t>Table: field_reminders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summary_id</w:t>
            </w:r>
          </w:p>
        </w:tc>
        <w:tc>
          <w:tcPr>
            <w:tcW w:type="dxa" w:w="6912"/>
            <w:shd w:val="clear" w:color="auto" w:fill="FFFFFF"/>
          </w:tcPr>
          <w:p>
            <w:r/>
            <w:r>
              <w:rPr>
                <w:rFonts w:ascii="Calibri" w:hAnsi="Calibri"/>
                <w:b w:val="0"/>
                <w:i w:val="0"/>
                <w:sz w:val="20"/>
              </w:rPr>
              <w:t>FK → summaries</w:t>
            </w:r>
          </w:p>
        </w:tc>
      </w:tr>
      <w:tr>
        <w:tc>
          <w:tcPr>
            <w:tcW w:type="dxa" w:w="3168"/>
            <w:shd w:val="clear" w:color="auto" w:fill="F8FAFC"/>
          </w:tcPr>
          <w:p>
            <w:r/>
            <w:r>
              <w:rPr>
                <w:rFonts w:ascii="Calibri" w:hAnsi="Calibri"/>
                <w:b w:val="0"/>
                <w:i w:val="0"/>
                <w:sz w:val="20"/>
              </w:rPr>
              <w:t>field_name</w:t>
            </w:r>
          </w:p>
        </w:tc>
        <w:tc>
          <w:tcPr>
            <w:tcW w:type="dxa" w:w="6912"/>
            <w:shd w:val="clear" w:color="auto" w:fill="F8FAFC"/>
          </w:tcPr>
          <w:p>
            <w:r/>
            <w:r>
              <w:rPr>
                <w:rFonts w:ascii="Calibri" w:hAnsi="Calibri"/>
                <w:b w:val="0"/>
                <w:i w:val="0"/>
                <w:sz w:val="20"/>
              </w:rPr>
              <w:t>the missing field name</w:t>
            </w:r>
          </w:p>
        </w:tc>
      </w:tr>
      <w:tr>
        <w:tc>
          <w:tcPr>
            <w:tcW w:type="dxa" w:w="3168"/>
            <w:shd w:val="clear" w:color="auto" w:fill="FFFFFF"/>
          </w:tcPr>
          <w:p>
            <w:r/>
            <w:r>
              <w:rPr>
                <w:rFonts w:ascii="Calibri" w:hAnsi="Calibri"/>
                <w:b w:val="0"/>
                <w:i w:val="0"/>
                <w:sz w:val="20"/>
              </w:rPr>
              <w:t>severity</w:t>
            </w:r>
          </w:p>
        </w:tc>
        <w:tc>
          <w:tcPr>
            <w:tcW w:type="dxa" w:w="6912"/>
            <w:shd w:val="clear" w:color="auto" w:fill="FFFFFF"/>
          </w:tcPr>
          <w:p>
            <w:r/>
            <w:r>
              <w:rPr>
                <w:rFonts w:ascii="Calibri" w:hAnsi="Calibri"/>
                <w:b w:val="0"/>
                <w:i w:val="0"/>
                <w:sz w:val="20"/>
              </w:rPr>
              <w:t>critical | important | optional</w:t>
            </w:r>
          </w:p>
        </w:tc>
      </w:tr>
      <w:tr>
        <w:tc>
          <w:tcPr>
            <w:tcW w:type="dxa" w:w="3168"/>
            <w:shd w:val="clear" w:color="auto" w:fill="F8FAFC"/>
          </w:tcPr>
          <w:p>
            <w:r/>
            <w:r>
              <w:rPr>
                <w:rFonts w:ascii="Calibri" w:hAnsi="Calibri"/>
                <w:b w:val="0"/>
                <w:i w:val="0"/>
                <w:sz w:val="20"/>
              </w:rPr>
              <w:t>is_resolved</w:t>
            </w:r>
          </w:p>
        </w:tc>
        <w:tc>
          <w:tcPr>
            <w:tcW w:type="dxa" w:w="6912"/>
            <w:shd w:val="clear" w:color="auto" w:fill="F8FAFC"/>
          </w:tcPr>
          <w:p>
            <w:r/>
            <w:r>
              <w:rPr>
                <w:rFonts w:ascii="Calibri" w:hAnsi="Calibri"/>
                <w:b w:val="0"/>
                <w:i w:val="0"/>
                <w:sz w:val="20"/>
              </w:rPr>
              <w:t>bool</w:t>
            </w:r>
          </w:p>
        </w:tc>
      </w:tr>
      <w:tr>
        <w:tc>
          <w:tcPr>
            <w:tcW w:type="dxa" w:w="3168"/>
            <w:shd w:val="clear" w:color="auto" w:fill="FFFFFF"/>
          </w:tcPr>
          <w:p>
            <w:r/>
            <w:r>
              <w:rPr>
                <w:rFonts w:ascii="Calibri" w:hAnsi="Calibri"/>
                <w:b w:val="0"/>
                <w:i w:val="0"/>
                <w:sz w:val="20"/>
              </w:rPr>
              <w:t>resolved_at</w:t>
            </w:r>
          </w:p>
        </w:tc>
        <w:tc>
          <w:tcPr>
            <w:tcW w:type="dxa" w:w="6912"/>
            <w:shd w:val="clear" w:color="auto" w:fill="FFFFFF"/>
          </w:tcPr>
          <w:p>
            <w:r/>
            <w:r>
              <w:rPr>
                <w:rFonts w:ascii="Calibri" w:hAnsi="Calibri"/>
                <w:b w:val="0"/>
                <w:i w:val="0"/>
                <w:sz w:val="20"/>
              </w:rPr>
              <w:t>timestamp</w:t>
            </w:r>
          </w:p>
        </w:tc>
      </w:tr>
    </w:tbl>
    <w:p/>
    <w:p>
      <w:pPr>
        <w:spacing w:before="240" w:after="120"/>
      </w:pPr>
      <w:r>
        <w:rPr>
          <w:rFonts w:ascii="Calibri" w:hAnsi="Calibri"/>
          <w:b/>
          <w:i w:val="0"/>
          <w:color w:val="1E1B4B"/>
          <w:sz w:val="24"/>
        </w:rPr>
        <w:t>Table: patients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patient_code</w:t>
            </w:r>
          </w:p>
        </w:tc>
        <w:tc>
          <w:tcPr>
            <w:tcW w:type="dxa" w:w="6912"/>
            <w:shd w:val="clear" w:color="auto" w:fill="FFFFFF"/>
          </w:tcPr>
          <w:p>
            <w:r/>
            <w:r>
              <w:rPr>
                <w:rFonts w:ascii="Calibri" w:hAnsi="Calibri"/>
                <w:b w:val="0"/>
                <w:i w:val="0"/>
                <w:sz w:val="20"/>
              </w:rPr>
              <w:t>PAT-XXXX, scoped per doctor</w:t>
            </w:r>
          </w:p>
        </w:tc>
      </w:tr>
      <w:tr>
        <w:tc>
          <w:tcPr>
            <w:tcW w:type="dxa" w:w="3168"/>
            <w:shd w:val="clear" w:color="auto" w:fill="F8FAFC"/>
          </w:tcPr>
          <w:p>
            <w:r/>
            <w:r>
              <w:rPr>
                <w:rFonts w:ascii="Calibri" w:hAnsi="Calibri"/>
                <w:b w:val="0"/>
                <w:i w:val="0"/>
                <w:sz w:val="20"/>
              </w:rPr>
              <w:t>name, age, gender, contact</w:t>
            </w:r>
          </w:p>
        </w:tc>
        <w:tc>
          <w:tcPr>
            <w:tcW w:type="dxa" w:w="6912"/>
            <w:shd w:val="clear" w:color="auto" w:fill="F8FAFC"/>
          </w:tcPr>
          <w:p>
            <w:r/>
            <w:r>
              <w:rPr>
                <w:rFonts w:ascii="Calibri" w:hAnsi="Calibri"/>
                <w:b w:val="0"/>
                <w:i w:val="0"/>
                <w:sz w:val="20"/>
              </w:rPr>
              <w:t>demographics</w:t>
            </w:r>
          </w:p>
        </w:tc>
      </w:tr>
      <w:tr>
        <w:tc>
          <w:tcPr>
            <w:tcW w:type="dxa" w:w="3168"/>
            <w:shd w:val="clear" w:color="auto" w:fill="FFFFFF"/>
          </w:tcPr>
          <w:p>
            <w:r/>
            <w:r>
              <w:rPr>
                <w:rFonts w:ascii="Calibri" w:hAnsi="Calibri"/>
                <w:b w:val="0"/>
                <w:i w:val="0"/>
                <w:sz w:val="20"/>
              </w:rPr>
              <w:t>medical_history</w:t>
            </w:r>
          </w:p>
        </w:tc>
        <w:tc>
          <w:tcPr>
            <w:tcW w:type="dxa" w:w="6912"/>
            <w:shd w:val="clear" w:color="auto" w:fill="FFFFFF"/>
          </w:tcPr>
          <w:p>
            <w:r/>
            <w:r>
              <w:rPr>
                <w:rFonts w:ascii="Calibri" w:hAnsi="Calibri"/>
                <w:b w:val="0"/>
                <w:i w:val="0"/>
                <w:sz w:val="20"/>
              </w:rPr>
              <w:t>text</w:t>
            </w:r>
          </w:p>
        </w:tc>
      </w:tr>
      <w:tr>
        <w:tc>
          <w:tcPr>
            <w:tcW w:type="dxa" w:w="3168"/>
            <w:shd w:val="clear" w:color="auto" w:fill="F8FAFC"/>
          </w:tcPr>
          <w:p>
            <w:r/>
            <w:r>
              <w:rPr>
                <w:rFonts w:ascii="Calibri" w:hAnsi="Calibri"/>
                <w:b w:val="0"/>
                <w:i w:val="0"/>
                <w:sz w:val="20"/>
              </w:rPr>
              <w:t>created_by</w:t>
            </w:r>
          </w:p>
        </w:tc>
        <w:tc>
          <w:tcPr>
            <w:tcW w:type="dxa" w:w="6912"/>
            <w:shd w:val="clear" w:color="auto" w:fill="F8FAFC"/>
          </w:tcPr>
          <w:p>
            <w:r/>
            <w:r>
              <w:rPr>
                <w:rFonts w:ascii="Calibri" w:hAnsi="Calibri"/>
                <w:b w:val="0"/>
                <w:i w:val="0"/>
                <w:sz w:val="20"/>
              </w:rPr>
              <w:t>FK → users</w:t>
            </w:r>
          </w:p>
        </w:tc>
      </w:tr>
    </w:tbl>
    <w:p/>
    <w:p>
      <w:pPr>
        <w:spacing w:before="240" w:after="120"/>
      </w:pPr>
      <w:r>
        <w:rPr>
          <w:rFonts w:ascii="Calibri" w:hAnsi="Calibri"/>
          <w:b/>
          <w:i w:val="0"/>
          <w:color w:val="1E1B4B"/>
          <w:sz w:val="24"/>
        </w:rPr>
        <w:t>Table: consult_requests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session_id, requester_id, reviewer_id</w:t>
            </w:r>
          </w:p>
        </w:tc>
        <w:tc>
          <w:tcPr>
            <w:tcW w:type="dxa" w:w="6912"/>
            <w:shd w:val="clear" w:color="auto" w:fill="FFFFFF"/>
          </w:tcPr>
          <w:p>
            <w:r/>
            <w:r>
              <w:rPr>
                <w:rFonts w:ascii="Calibri" w:hAnsi="Calibri"/>
                <w:b w:val="0"/>
                <w:i w:val="0"/>
                <w:sz w:val="20"/>
              </w:rPr>
              <w:t>FK references</w:t>
            </w:r>
          </w:p>
        </w:tc>
      </w:tr>
      <w:tr>
        <w:tc>
          <w:tcPr>
            <w:tcW w:type="dxa" w:w="3168"/>
            <w:shd w:val="clear" w:color="auto" w:fill="F8FAFC"/>
          </w:tcPr>
          <w:p>
            <w:r/>
            <w:r>
              <w:rPr>
                <w:rFonts w:ascii="Calibri" w:hAnsi="Calibri"/>
                <w:b w:val="0"/>
                <w:i w:val="0"/>
                <w:sz w:val="20"/>
              </w:rPr>
              <w:t>mode</w:t>
            </w:r>
          </w:p>
        </w:tc>
        <w:tc>
          <w:tcPr>
            <w:tcW w:type="dxa" w:w="6912"/>
            <w:shd w:val="clear" w:color="auto" w:fill="F8FAFC"/>
          </w:tcPr>
          <w:p>
            <w:r/>
            <w:r>
              <w:rPr>
                <w:rFonts w:ascii="Calibri" w:hAnsi="Calibri"/>
                <w:b w:val="0"/>
                <w:i w:val="0"/>
                <w:sz w:val="20"/>
              </w:rPr>
              <w:t>quick_opinion | formal_consult | urgent</w:t>
            </w:r>
          </w:p>
        </w:tc>
      </w:tr>
      <w:tr>
        <w:tc>
          <w:tcPr>
            <w:tcW w:type="dxa" w:w="3168"/>
            <w:shd w:val="clear" w:color="auto" w:fill="FFFFFF"/>
          </w:tcPr>
          <w:p>
            <w:r/>
            <w:r>
              <w:rPr>
                <w:rFonts w:ascii="Calibri" w:hAnsi="Calibri"/>
                <w:b w:val="0"/>
                <w:i w:val="0"/>
                <w:sz w:val="20"/>
              </w:rPr>
              <w:t>status</w:t>
            </w:r>
          </w:p>
        </w:tc>
        <w:tc>
          <w:tcPr>
            <w:tcW w:type="dxa" w:w="6912"/>
            <w:shd w:val="clear" w:color="auto" w:fill="FFFFFF"/>
          </w:tcPr>
          <w:p>
            <w:r/>
            <w:r>
              <w:rPr>
                <w:rFonts w:ascii="Calibri" w:hAnsi="Calibri"/>
                <w:b w:val="0"/>
                <w:i w:val="0"/>
                <w:sz w:val="20"/>
              </w:rPr>
              <w:t>pending | accepted | declined | expired | resolved</w:t>
            </w:r>
          </w:p>
        </w:tc>
      </w:tr>
      <w:tr>
        <w:tc>
          <w:tcPr>
            <w:tcW w:type="dxa" w:w="3168"/>
            <w:shd w:val="clear" w:color="auto" w:fill="F8FAFC"/>
          </w:tcPr>
          <w:p>
            <w:r/>
            <w:r>
              <w:rPr>
                <w:rFonts w:ascii="Calibri" w:hAnsi="Calibri"/>
                <w:b w:val="0"/>
                <w:i w:val="0"/>
                <w:sz w:val="20"/>
              </w:rPr>
              <w:t>briefing_json</w:t>
            </w:r>
          </w:p>
        </w:tc>
        <w:tc>
          <w:tcPr>
            <w:tcW w:type="dxa" w:w="6912"/>
            <w:shd w:val="clear" w:color="auto" w:fill="F8FAFC"/>
          </w:tcPr>
          <w:p>
            <w:r/>
            <w:r>
              <w:rPr>
                <w:rFonts w:ascii="Calibri" w:hAnsi="Calibri"/>
                <w:b w:val="0"/>
                <w:i w:val="0"/>
                <w:sz w:val="20"/>
              </w:rPr>
              <w:t>snapshot of session data for reviewer</w:t>
            </w:r>
          </w:p>
        </w:tc>
      </w:tr>
      <w:tr>
        <w:tc>
          <w:tcPr>
            <w:tcW w:type="dxa" w:w="3168"/>
            <w:shd w:val="clear" w:color="auto" w:fill="FFFFFF"/>
          </w:tcPr>
          <w:p>
            <w:r/>
            <w:r>
              <w:rPr>
                <w:rFonts w:ascii="Calibri" w:hAnsi="Calibri"/>
                <w:b w:val="0"/>
                <w:i w:val="0"/>
                <w:sz w:val="20"/>
              </w:rPr>
              <w:t>expires_at</w:t>
            </w:r>
          </w:p>
        </w:tc>
        <w:tc>
          <w:tcPr>
            <w:tcW w:type="dxa" w:w="6912"/>
            <w:shd w:val="clear" w:color="auto" w:fill="FFFFFF"/>
          </w:tcPr>
          <w:p>
            <w:r/>
            <w:r>
              <w:rPr>
                <w:rFonts w:ascii="Calibri" w:hAnsi="Calibri"/>
                <w:b w:val="0"/>
                <w:i w:val="0"/>
                <w:sz w:val="20"/>
              </w:rPr>
              <w:t>auto-calculated from mode</w:t>
            </w:r>
          </w:p>
        </w:tc>
      </w:tr>
      <w:tr>
        <w:tc>
          <w:tcPr>
            <w:tcW w:type="dxa" w:w="3168"/>
            <w:shd w:val="clear" w:color="auto" w:fill="F8FAFC"/>
          </w:tcPr>
          <w:p>
            <w:r/>
            <w:r>
              <w:rPr>
                <w:rFonts w:ascii="Calibri" w:hAnsi="Calibri"/>
                <w:b w:val="0"/>
                <w:i w:val="0"/>
                <w:sz w:val="20"/>
              </w:rPr>
              <w:t>access_id</w:t>
            </w:r>
          </w:p>
        </w:tc>
        <w:tc>
          <w:tcPr>
            <w:tcW w:type="dxa" w:w="6912"/>
            <w:shd w:val="clear" w:color="auto" w:fill="F8FAFC"/>
          </w:tcPr>
          <w:p>
            <w:r/>
            <w:r>
              <w:rPr>
                <w:rFonts w:ascii="Calibri" w:hAnsi="Calibri"/>
                <w:b w:val="0"/>
                <w:i w:val="0"/>
                <w:sz w:val="20"/>
              </w:rPr>
              <w:t>FK → session_access (auto-created on accept)</w:t>
            </w:r>
          </w:p>
        </w:tc>
      </w:tr>
    </w:tbl>
    <w:p/>
    <w:p>
      <w:pPr>
        <w:spacing w:before="240" w:after="120"/>
      </w:pPr>
      <w:r>
        <w:rPr>
          <w:rFonts w:ascii="Calibri" w:hAnsi="Calibri"/>
          <w:b/>
          <w:i w:val="0"/>
          <w:color w:val="1E1B4B"/>
          <w:sz w:val="24"/>
        </w:rPr>
        <w:t>Table: session_access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session_id, granted_by_id, grantee_id</w:t>
            </w:r>
          </w:p>
        </w:tc>
        <w:tc>
          <w:tcPr>
            <w:tcW w:type="dxa" w:w="6912"/>
            <w:shd w:val="clear" w:color="auto" w:fill="FFFFFF"/>
          </w:tcPr>
          <w:p>
            <w:r/>
            <w:r>
              <w:rPr>
                <w:rFonts w:ascii="Calibri" w:hAnsi="Calibri"/>
                <w:b w:val="0"/>
                <w:i w:val="0"/>
                <w:sz w:val="20"/>
              </w:rPr>
              <w:t>FK references</w:t>
            </w:r>
          </w:p>
        </w:tc>
      </w:tr>
      <w:tr>
        <w:tc>
          <w:tcPr>
            <w:tcW w:type="dxa" w:w="3168"/>
            <w:shd w:val="clear" w:color="auto" w:fill="F8FAFC"/>
          </w:tcPr>
          <w:p>
            <w:r/>
            <w:r>
              <w:rPr>
                <w:rFonts w:ascii="Calibri" w:hAnsi="Calibri"/>
                <w:b w:val="0"/>
                <w:i w:val="0"/>
                <w:sz w:val="20"/>
              </w:rPr>
              <w:t>permission</w:t>
            </w:r>
          </w:p>
        </w:tc>
        <w:tc>
          <w:tcPr>
            <w:tcW w:type="dxa" w:w="6912"/>
            <w:shd w:val="clear" w:color="auto" w:fill="F8FAFC"/>
          </w:tcPr>
          <w:p>
            <w:r/>
            <w:r>
              <w:rPr>
                <w:rFonts w:ascii="Calibri" w:hAnsi="Calibri"/>
                <w:b w:val="0"/>
                <w:i w:val="0"/>
                <w:sz w:val="20"/>
              </w:rPr>
              <w:t>read | comment | write</w:t>
            </w:r>
          </w:p>
        </w:tc>
      </w:tr>
      <w:tr>
        <w:tc>
          <w:tcPr>
            <w:tcW w:type="dxa" w:w="3168"/>
            <w:shd w:val="clear" w:color="auto" w:fill="FFFFFF"/>
          </w:tcPr>
          <w:p>
            <w:r/>
            <w:r>
              <w:rPr>
                <w:rFonts w:ascii="Calibri" w:hAnsi="Calibri"/>
                <w:b w:val="0"/>
                <w:i w:val="0"/>
                <w:sz w:val="20"/>
              </w:rPr>
              <w:t>expires_at</w:t>
            </w:r>
          </w:p>
        </w:tc>
        <w:tc>
          <w:tcPr>
            <w:tcW w:type="dxa" w:w="6912"/>
            <w:shd w:val="clear" w:color="auto" w:fill="FFFFFF"/>
          </w:tcPr>
          <w:p>
            <w:r/>
            <w:r>
              <w:rPr>
                <w:rFonts w:ascii="Calibri" w:hAnsi="Calibri"/>
                <w:b w:val="0"/>
                <w:i w:val="0"/>
                <w:sz w:val="20"/>
              </w:rPr>
              <w:t>optional expiry</w:t>
            </w:r>
          </w:p>
        </w:tc>
      </w:tr>
      <w:tr>
        <w:tc>
          <w:tcPr>
            <w:tcW w:type="dxa" w:w="3168"/>
            <w:shd w:val="clear" w:color="auto" w:fill="F8FAFC"/>
          </w:tcPr>
          <w:p>
            <w:r/>
            <w:r>
              <w:rPr>
                <w:rFonts w:ascii="Calibri" w:hAnsi="Calibri"/>
                <w:b w:val="0"/>
                <w:i w:val="0"/>
                <w:sz w:val="20"/>
              </w:rPr>
              <w:t>revoked_at</w:t>
            </w:r>
          </w:p>
        </w:tc>
        <w:tc>
          <w:tcPr>
            <w:tcW w:type="dxa" w:w="6912"/>
            <w:shd w:val="clear" w:color="auto" w:fill="F8FAFC"/>
          </w:tcPr>
          <w:p>
            <w:r/>
            <w:r>
              <w:rPr>
                <w:rFonts w:ascii="Calibri" w:hAnsi="Calibri"/>
                <w:b w:val="0"/>
                <w:i w:val="0"/>
                <w:sz w:val="20"/>
              </w:rPr>
              <w:t>soft revoke</w:t>
            </w:r>
          </w:p>
        </w:tc>
      </w:tr>
    </w:tbl>
    <w:p/>
    <w:p>
      <w:pPr>
        <w:spacing w:before="240" w:after="120"/>
      </w:pPr>
      <w:r>
        <w:rPr>
          <w:rFonts w:ascii="Calibri" w:hAnsi="Calibri"/>
          <w:b/>
          <w:i w:val="0"/>
          <w:color w:val="1E1B4B"/>
          <w:sz w:val="24"/>
        </w:rPr>
        <w:t>Table: vocal_command_logs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session_id</w:t>
            </w:r>
          </w:p>
        </w:tc>
        <w:tc>
          <w:tcPr>
            <w:tcW w:type="dxa" w:w="6912"/>
            <w:shd w:val="clear" w:color="auto" w:fill="FFFFFF"/>
          </w:tcPr>
          <w:p>
            <w:r/>
            <w:r>
              <w:rPr>
                <w:rFonts w:ascii="Calibri" w:hAnsi="Calibri"/>
                <w:b w:val="0"/>
                <w:i w:val="0"/>
                <w:sz w:val="20"/>
              </w:rPr>
              <w:t>FK → conversations</w:t>
            </w:r>
          </w:p>
        </w:tc>
      </w:tr>
      <w:tr>
        <w:tc>
          <w:tcPr>
            <w:tcW w:type="dxa" w:w="3168"/>
            <w:shd w:val="clear" w:color="auto" w:fill="F8FAFC"/>
          </w:tcPr>
          <w:p>
            <w:r/>
            <w:r>
              <w:rPr>
                <w:rFonts w:ascii="Calibri" w:hAnsi="Calibri"/>
                <w:b w:val="0"/>
                <w:i w:val="0"/>
                <w:sz w:val="20"/>
              </w:rPr>
              <w:t>phrase_heard</w:t>
            </w:r>
          </w:p>
        </w:tc>
        <w:tc>
          <w:tcPr>
            <w:tcW w:type="dxa" w:w="6912"/>
            <w:shd w:val="clear" w:color="auto" w:fill="F8FAFC"/>
          </w:tcPr>
          <w:p>
            <w:r/>
            <w:r>
              <w:rPr>
                <w:rFonts w:ascii="Calibri" w:hAnsi="Calibri"/>
                <w:b w:val="0"/>
                <w:i w:val="0"/>
                <w:sz w:val="20"/>
              </w:rPr>
              <w:t>raw speech recognition output</w:t>
            </w:r>
          </w:p>
        </w:tc>
      </w:tr>
      <w:tr>
        <w:tc>
          <w:tcPr>
            <w:tcW w:type="dxa" w:w="3168"/>
            <w:shd w:val="clear" w:color="auto" w:fill="FFFFFF"/>
          </w:tcPr>
          <w:p>
            <w:r/>
            <w:r>
              <w:rPr>
                <w:rFonts w:ascii="Calibri" w:hAnsi="Calibri"/>
                <w:b w:val="0"/>
                <w:i w:val="0"/>
                <w:sz w:val="20"/>
              </w:rPr>
              <w:t>confidence</w:t>
            </w:r>
          </w:p>
        </w:tc>
        <w:tc>
          <w:tcPr>
            <w:tcW w:type="dxa" w:w="6912"/>
            <w:shd w:val="clear" w:color="auto" w:fill="FFFFFF"/>
          </w:tcPr>
          <w:p>
            <w:r/>
            <w:r>
              <w:rPr>
                <w:rFonts w:ascii="Calibri" w:hAnsi="Calibri"/>
                <w:b w:val="0"/>
                <w:i w:val="0"/>
                <w:sz w:val="20"/>
              </w:rPr>
              <w:t>float 0–1</w:t>
            </w:r>
          </w:p>
        </w:tc>
      </w:tr>
      <w:tr>
        <w:tc>
          <w:tcPr>
            <w:tcW w:type="dxa" w:w="3168"/>
            <w:shd w:val="clear" w:color="auto" w:fill="F8FAFC"/>
          </w:tcPr>
          <w:p>
            <w:r/>
            <w:r>
              <w:rPr>
                <w:rFonts w:ascii="Calibri" w:hAnsi="Calibri"/>
                <w:b w:val="0"/>
                <w:i w:val="0"/>
                <w:sz w:val="20"/>
              </w:rPr>
              <w:t>command_matched</w:t>
            </w:r>
          </w:p>
        </w:tc>
        <w:tc>
          <w:tcPr>
            <w:tcW w:type="dxa" w:w="6912"/>
            <w:shd w:val="clear" w:color="auto" w:fill="F8FAFC"/>
          </w:tcPr>
          <w:p>
            <w:r/>
            <w:r>
              <w:rPr>
                <w:rFonts w:ascii="Calibri" w:hAnsi="Calibri"/>
                <w:b w:val="0"/>
                <w:i w:val="0"/>
                <w:sz w:val="20"/>
              </w:rPr>
              <w:t>matched command name or null</w:t>
            </w:r>
          </w:p>
        </w:tc>
      </w:tr>
      <w:tr>
        <w:tc>
          <w:tcPr>
            <w:tcW w:type="dxa" w:w="3168"/>
            <w:shd w:val="clear" w:color="auto" w:fill="FFFFFF"/>
          </w:tcPr>
          <w:p>
            <w:r/>
            <w:r>
              <w:rPr>
                <w:rFonts w:ascii="Calibri" w:hAnsi="Calibri"/>
                <w:b w:val="0"/>
                <w:i w:val="0"/>
                <w:sz w:val="20"/>
              </w:rPr>
              <w:t>action_taken</w:t>
            </w:r>
          </w:p>
        </w:tc>
        <w:tc>
          <w:tcPr>
            <w:tcW w:type="dxa" w:w="6912"/>
            <w:shd w:val="clear" w:color="auto" w:fill="FFFFFF"/>
          </w:tcPr>
          <w:p>
            <w:r/>
            <w:r>
              <w:rPr>
                <w:rFonts w:ascii="Calibri" w:hAnsi="Calibri"/>
                <w:b w:val="0"/>
                <w:i w:val="0"/>
                <w:sz w:val="20"/>
              </w:rPr>
              <w:t>description of what was done</w:t>
            </w:r>
          </w:p>
        </w:tc>
      </w:tr>
      <w:tr>
        <w:tc>
          <w:tcPr>
            <w:tcW w:type="dxa" w:w="3168"/>
            <w:shd w:val="clear" w:color="auto" w:fill="F8FAFC"/>
          </w:tcPr>
          <w:p>
            <w:r/>
            <w:r>
              <w:rPr>
                <w:rFonts w:ascii="Calibri" w:hAnsi="Calibri"/>
                <w:b w:val="0"/>
                <w:i w:val="0"/>
                <w:sz w:val="20"/>
              </w:rPr>
              <w:t>triggered_at</w:t>
            </w:r>
          </w:p>
        </w:tc>
        <w:tc>
          <w:tcPr>
            <w:tcW w:type="dxa" w:w="6912"/>
            <w:shd w:val="clear" w:color="auto" w:fill="F8FAFC"/>
          </w:tcPr>
          <w:p>
            <w:r/>
            <w:r>
              <w:rPr>
                <w:rFonts w:ascii="Calibri" w:hAnsi="Calibri"/>
                <w:b w:val="0"/>
                <w:i w:val="0"/>
                <w:sz w:val="20"/>
              </w:rPr>
              <w:t>timestamp</w:t>
            </w:r>
          </w:p>
        </w:tc>
      </w:tr>
    </w:tbl>
    <w:p/>
    <w:p>
      <w:pPr>
        <w:spacing w:before="240" w:after="120"/>
      </w:pPr>
      <w:r>
        <w:rPr>
          <w:rFonts w:ascii="Calibri" w:hAnsi="Calibri"/>
          <w:b/>
          <w:i w:val="0"/>
          <w:color w:val="1E1B4B"/>
          <w:sz w:val="24"/>
        </w:rPr>
        <w:t>Table: audit_logs</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6D28D9"/>
          </w:tcPr>
          <w:p>
            <w:r/>
            <w:r>
              <w:rPr>
                <w:rFonts w:ascii="Calibri" w:hAnsi="Calibri"/>
                <w:b/>
                <w:i w:val="0"/>
                <w:color w:val="FFFFFF"/>
                <w:sz w:val="20"/>
              </w:rPr>
              <w:t>Column</w:t>
            </w:r>
          </w:p>
        </w:tc>
        <w:tc>
          <w:tcPr>
            <w:tcW w:type="dxa" w:w="6912"/>
            <w:shd w:val="clear" w:color="auto" w:fill="6D28D9"/>
          </w:tcPr>
          <w:p>
            <w:r/>
            <w:r>
              <w:rPr>
                <w:rFonts w:ascii="Calibri" w:hAnsi="Calibri"/>
                <w:b/>
                <w:i w:val="0"/>
                <w:color w:val="FFFFFF"/>
                <w:sz w:val="20"/>
              </w:rPr>
              <w:t>Notes</w:t>
            </w:r>
          </w:p>
        </w:tc>
      </w:tr>
      <w:tr>
        <w:tc>
          <w:tcPr>
            <w:tcW w:type="dxa" w:w="3168"/>
            <w:shd w:val="clear" w:color="auto" w:fill="F8FAFC"/>
          </w:tcPr>
          <w:p>
            <w:r/>
            <w:r>
              <w:rPr>
                <w:rFonts w:ascii="Calibri" w:hAnsi="Calibri"/>
                <w:b w:val="0"/>
                <w:i w:val="0"/>
                <w:sz w:val="20"/>
              </w:rPr>
              <w:t>id</w:t>
            </w:r>
          </w:p>
        </w:tc>
        <w:tc>
          <w:tcPr>
            <w:tcW w:type="dxa" w:w="6912"/>
            <w:shd w:val="clear" w:color="auto" w:fill="F8FAFC"/>
          </w:tcPr>
          <w:p>
            <w:r/>
            <w:r>
              <w:rPr>
                <w:rFonts w:ascii="Calibri" w:hAnsi="Calibri"/>
                <w:b w:val="0"/>
                <w:i w:val="0"/>
                <w:sz w:val="20"/>
              </w:rPr>
              <w:t>UUID PK</w:t>
            </w:r>
          </w:p>
        </w:tc>
      </w:tr>
      <w:tr>
        <w:tc>
          <w:tcPr>
            <w:tcW w:type="dxa" w:w="3168"/>
            <w:shd w:val="clear" w:color="auto" w:fill="FFFFFF"/>
          </w:tcPr>
          <w:p>
            <w:r/>
            <w:r>
              <w:rPr>
                <w:rFonts w:ascii="Calibri" w:hAnsi="Calibri"/>
                <w:b w:val="0"/>
                <w:i w:val="0"/>
                <w:sz w:val="20"/>
              </w:rPr>
              <w:t>user_id</w:t>
            </w:r>
          </w:p>
        </w:tc>
        <w:tc>
          <w:tcPr>
            <w:tcW w:type="dxa" w:w="6912"/>
            <w:shd w:val="clear" w:color="auto" w:fill="FFFFFF"/>
          </w:tcPr>
          <w:p>
            <w:r/>
            <w:r>
              <w:rPr>
                <w:rFonts w:ascii="Calibri" w:hAnsi="Calibri"/>
                <w:b w:val="0"/>
                <w:i w:val="0"/>
                <w:sz w:val="20"/>
              </w:rPr>
              <w:t>FK → users</w:t>
            </w:r>
          </w:p>
        </w:tc>
      </w:tr>
      <w:tr>
        <w:tc>
          <w:tcPr>
            <w:tcW w:type="dxa" w:w="3168"/>
            <w:shd w:val="clear" w:color="auto" w:fill="F8FAFC"/>
          </w:tcPr>
          <w:p>
            <w:r/>
            <w:r>
              <w:rPr>
                <w:rFonts w:ascii="Calibri" w:hAnsi="Calibri"/>
                <w:b w:val="0"/>
                <w:i w:val="0"/>
                <w:sz w:val="20"/>
              </w:rPr>
              <w:t>action</w:t>
            </w:r>
          </w:p>
        </w:tc>
        <w:tc>
          <w:tcPr>
            <w:tcW w:type="dxa" w:w="6912"/>
            <w:shd w:val="clear" w:color="auto" w:fill="F8FAFC"/>
          </w:tcPr>
          <w:p>
            <w:r/>
            <w:r>
              <w:rPr>
                <w:rFonts w:ascii="Calibri" w:hAnsi="Calibri"/>
                <w:b w:val="0"/>
                <w:i w:val="0"/>
                <w:sz w:val="20"/>
              </w:rPr>
              <w:t>e.g. session_approved, user_role_changed</w:t>
            </w:r>
          </w:p>
        </w:tc>
      </w:tr>
      <w:tr>
        <w:tc>
          <w:tcPr>
            <w:tcW w:type="dxa" w:w="3168"/>
            <w:shd w:val="clear" w:color="auto" w:fill="FFFFFF"/>
          </w:tcPr>
          <w:p>
            <w:r/>
            <w:r>
              <w:rPr>
                <w:rFonts w:ascii="Calibri" w:hAnsi="Calibri"/>
                <w:b w:val="0"/>
                <w:i w:val="0"/>
                <w:sz w:val="20"/>
              </w:rPr>
              <w:t>resource_type, resource_id</w:t>
            </w:r>
          </w:p>
        </w:tc>
        <w:tc>
          <w:tcPr>
            <w:tcW w:type="dxa" w:w="6912"/>
            <w:shd w:val="clear" w:color="auto" w:fill="FFFFFF"/>
          </w:tcPr>
          <w:p>
            <w:r/>
            <w:r>
              <w:rPr>
                <w:rFonts w:ascii="Calibri" w:hAnsi="Calibri"/>
                <w:b w:val="0"/>
                <w:i w:val="0"/>
                <w:sz w:val="20"/>
              </w:rPr>
              <w:t>what was acted on</w:t>
            </w:r>
          </w:p>
        </w:tc>
      </w:tr>
      <w:tr>
        <w:tc>
          <w:tcPr>
            <w:tcW w:type="dxa" w:w="3168"/>
            <w:shd w:val="clear" w:color="auto" w:fill="F8FAFC"/>
          </w:tcPr>
          <w:p>
            <w:r/>
            <w:r>
              <w:rPr>
                <w:rFonts w:ascii="Calibri" w:hAnsi="Calibri"/>
                <w:b w:val="0"/>
                <w:i w:val="0"/>
                <w:sz w:val="20"/>
              </w:rPr>
              <w:t>changes_json</w:t>
            </w:r>
          </w:p>
        </w:tc>
        <w:tc>
          <w:tcPr>
            <w:tcW w:type="dxa" w:w="6912"/>
            <w:shd w:val="clear" w:color="auto" w:fill="F8FAFC"/>
          </w:tcPr>
          <w:p>
            <w:r/>
            <w:r>
              <w:rPr>
                <w:rFonts w:ascii="Calibri" w:hAnsi="Calibri"/>
                <w:b w:val="0"/>
                <w:i w:val="0"/>
                <w:sz w:val="20"/>
              </w:rPr>
              <w:t>before/after snapshot</w:t>
            </w:r>
          </w:p>
        </w:tc>
      </w:tr>
      <w:tr>
        <w:tc>
          <w:tcPr>
            <w:tcW w:type="dxa" w:w="3168"/>
            <w:shd w:val="clear" w:color="auto" w:fill="FFFFFF"/>
          </w:tcPr>
          <w:p>
            <w:r/>
            <w:r>
              <w:rPr>
                <w:rFonts w:ascii="Calibri" w:hAnsi="Calibri"/>
                <w:b w:val="0"/>
                <w:i w:val="0"/>
                <w:sz w:val="20"/>
              </w:rPr>
              <w:t>created_at</w:t>
            </w:r>
          </w:p>
        </w:tc>
        <w:tc>
          <w:tcPr>
            <w:tcW w:type="dxa" w:w="6912"/>
            <w:shd w:val="clear" w:color="auto" w:fill="FFFFFF"/>
          </w:tcPr>
          <w:p>
            <w:r/>
            <w:r>
              <w:rPr>
                <w:rFonts w:ascii="Calibri" w:hAnsi="Calibri"/>
                <w:b w:val="0"/>
                <w:i w:val="0"/>
                <w:sz w:val="20"/>
              </w:rPr>
              <w:t>timestamp</w:t>
            </w:r>
          </w:p>
        </w:tc>
      </w:tr>
    </w:tbl>
    <w:p/>
    <w:p>
      <w:pPr>
        <w:spacing w:before="120" w:after="120"/>
      </w:pPr>
      <w:r>
        <w:rPr>
          <w:color w:val="CBD5E1"/>
          <w:sz w:val="14"/>
        </w:rPr>
        <w:t>──────────────────────────────────────────────────────────────────────────────────────────</w:t>
      </w:r>
    </w:p>
    <w:p>
      <w:pPr>
        <w:spacing w:before="360" w:after="120"/>
      </w:pPr>
      <w:r>
        <w:rPr>
          <w:rFonts w:ascii="Calibri" w:hAnsi="Calibri"/>
          <w:b/>
          <w:i w:val="0"/>
          <w:color w:val="6D28D9"/>
          <w:sz w:val="40"/>
        </w:rPr>
        <w:t>8. API Endpoint Reference</w:t>
      </w:r>
    </w:p>
    <w:p>
      <w:pPr>
        <w:spacing w:before="240" w:after="120"/>
      </w:pPr>
      <w:r>
        <w:rPr>
          <w:rFonts w:ascii="Calibri" w:hAnsi="Calibri"/>
          <w:b/>
          <w:i w:val="0"/>
          <w:color w:val="1E1B4B"/>
          <w:sz w:val="24"/>
        </w:rPr>
        <w:t>8.x  Authentication</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/api/auth/register</w:t>
            </w:r>
          </w:p>
        </w:tc>
        <w:tc>
          <w:tcPr>
            <w:tcW w:type="dxa" w:w="4896"/>
            <w:shd w:val="clear" w:color="auto" w:fill="F8FAFC"/>
          </w:tcPr>
          <w:p>
            <w:r/>
            <w:r>
              <w:rPr>
                <w:rFonts w:ascii="Calibri" w:hAnsi="Calibri"/>
                <w:b w:val="0"/>
                <w:i w:val="0"/>
                <w:sz w:val="20"/>
              </w:rPr>
              <w:t>Create account</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/api/auth/login</w:t>
            </w:r>
          </w:p>
        </w:tc>
        <w:tc>
          <w:tcPr>
            <w:tcW w:type="dxa" w:w="4896"/>
            <w:shd w:val="clear" w:color="auto" w:fill="FFFFFF"/>
          </w:tcPr>
          <w:p>
            <w:r/>
            <w:r>
              <w:rPr>
                <w:rFonts w:ascii="Calibri" w:hAnsi="Calibri"/>
                <w:b w:val="0"/>
                <w:i w:val="0"/>
                <w:sz w:val="20"/>
              </w:rPr>
              <w:t>Login — returns JWT + sets httpOnly refresh cookie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/api/auth/refresh</w:t>
            </w:r>
          </w:p>
        </w:tc>
        <w:tc>
          <w:tcPr>
            <w:tcW w:type="dxa" w:w="4896"/>
            <w:shd w:val="clear" w:color="auto" w:fill="F8FAFC"/>
          </w:tcPr>
          <w:p>
            <w:r/>
            <w:r>
              <w:rPr>
                <w:rFonts w:ascii="Calibri" w:hAnsi="Calibri"/>
                <w:b w:val="0"/>
                <w:i w:val="0"/>
                <w:sz w:val="20"/>
              </w:rPr>
              <w:t>Refresh access token using refresh cookie</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/api/auth/logout</w:t>
            </w:r>
          </w:p>
        </w:tc>
        <w:tc>
          <w:tcPr>
            <w:tcW w:type="dxa" w:w="4896"/>
            <w:shd w:val="clear" w:color="auto" w:fill="FFFFFF"/>
          </w:tcPr>
          <w:p>
            <w:r/>
            <w:r>
              <w:rPr>
                <w:rFonts w:ascii="Calibri" w:hAnsi="Calibri"/>
                <w:b w:val="0"/>
                <w:i w:val="0"/>
                <w:sz w:val="20"/>
              </w:rPr>
              <w:t>Revoke all refresh tokens</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/api/auth/me</w:t>
            </w:r>
          </w:p>
        </w:tc>
        <w:tc>
          <w:tcPr>
            <w:tcW w:type="dxa" w:w="4896"/>
            <w:shd w:val="clear" w:color="auto" w:fill="F8FAFC"/>
          </w:tcPr>
          <w:p>
            <w:r/>
            <w:r>
              <w:rPr>
                <w:rFonts w:ascii="Calibri" w:hAnsi="Calibri"/>
                <w:b w:val="0"/>
                <w:i w:val="0"/>
                <w:sz w:val="20"/>
              </w:rPr>
              <w:t>Current user profile</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/api/auth/reset-password</w:t>
            </w:r>
          </w:p>
        </w:tc>
        <w:tc>
          <w:tcPr>
            <w:tcW w:type="dxa" w:w="4896"/>
            <w:shd w:val="clear" w:color="auto" w:fill="FFFFFF"/>
          </w:tcPr>
          <w:p>
            <w:r/>
            <w:r>
              <w:rPr>
                <w:rFonts w:ascii="Calibri" w:hAnsi="Calibri"/>
                <w:b w:val="0"/>
                <w:i w:val="0"/>
                <w:sz w:val="20"/>
              </w:rPr>
              <w:t>Password reset</w:t>
            </w:r>
          </w:p>
        </w:tc>
      </w:tr>
    </w:tbl>
    <w:p/>
    <w:p>
      <w:pPr>
        <w:spacing w:before="240" w:after="120"/>
      </w:pPr>
      <w:r>
        <w:rPr>
          <w:rFonts w:ascii="Calibri" w:hAnsi="Calibri"/>
          <w:b/>
          <w:i w:val="0"/>
          <w:color w:val="1E1B4B"/>
          <w:sz w:val="24"/>
        </w:rPr>
        <w:t>8.x  Transcription &amp; Extraction</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/api/transcribe</w:t>
            </w:r>
          </w:p>
        </w:tc>
        <w:tc>
          <w:tcPr>
            <w:tcW w:type="dxa" w:w="4896"/>
            <w:shd w:val="clear" w:color="auto" w:fill="F8FAFC"/>
          </w:tcPr>
          <w:p>
            <w:r/>
            <w:r>
              <w:rPr>
                <w:rFonts w:ascii="Calibri" w:hAnsi="Calibri"/>
                <w:b w:val="0"/>
                <w:i w:val="0"/>
                <w:sz w:val="20"/>
              </w:rPr>
              <w:t>Transcribe audio file via Groq Whisper (rate-limited 60/min)</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/api/extract</w:t>
            </w:r>
          </w:p>
        </w:tc>
        <w:tc>
          <w:tcPr>
            <w:tcW w:type="dxa" w:w="4896"/>
            <w:shd w:val="clear" w:color="auto" w:fill="FFFFFF"/>
          </w:tcPr>
          <w:p>
            <w:r/>
            <w:r>
              <w:rPr>
                <w:rFonts w:ascii="Calibri" w:hAnsi="Calibri"/>
                <w:b w:val="0"/>
                <w:i w:val="0"/>
                <w:sz w:val="20"/>
              </w:rPr>
              <w:t>Extract medical fields from transcript text via Groq LLM</w:t>
            </w:r>
          </w:p>
        </w:tc>
      </w:tr>
    </w:tbl>
    <w:p/>
    <w:p>
      <w:pPr>
        <w:spacing w:before="240" w:after="120"/>
      </w:pPr>
      <w:r>
        <w:rPr>
          <w:rFonts w:ascii="Calibri" w:hAnsi="Calibri"/>
          <w:b/>
          <w:i w:val="0"/>
          <w:color w:val="1E1B4B"/>
          <w:sz w:val="24"/>
        </w:rPr>
        <w:t>8.x  Live Sessions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/api/session/start</w:t>
            </w:r>
          </w:p>
        </w:tc>
        <w:tc>
          <w:tcPr>
            <w:tcW w:type="dxa" w:w="4896"/>
            <w:shd w:val="clear" w:color="auto" w:fill="F8FAFC"/>
          </w:tcPr>
          <w:p>
            <w:r/>
            <w:r>
              <w:rPr>
                <w:rFonts w:ascii="Calibri" w:hAnsi="Calibri"/>
                <w:b w:val="0"/>
                <w:i w:val="0"/>
                <w:sz w:val="20"/>
              </w:rPr>
              <w:t>Create new live session; accepts session_id + context_seed for continuations</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/api/session/diarize</w:t>
            </w:r>
          </w:p>
        </w:tc>
        <w:tc>
          <w:tcPr>
            <w:tcW w:type="dxa" w:w="4896"/>
            <w:shd w:val="clear" w:color="auto" w:fill="FFFFFF"/>
          </w:tcPr>
          <w:p>
            <w:r/>
            <w:r>
              <w:rPr>
                <w:rFonts w:ascii="Calibri" w:hAnsi="Calibri"/>
                <w:b w:val="0"/>
                <w:i w:val="0"/>
                <w:sz w:val="20"/>
              </w:rPr>
              <w:t>Run full-session speaker diarization (HTTP polling fallback)</w:t>
            </w:r>
          </w:p>
        </w:tc>
      </w:tr>
    </w:tbl>
    <w:p/>
    <w:p>
      <w:pPr>
        <w:spacing w:before="240" w:after="120"/>
      </w:pPr>
      <w:r>
        <w:rPr>
          <w:rFonts w:ascii="Calibri" w:hAnsi="Calibri"/>
          <w:b/>
          <w:i w:val="0"/>
          <w:color w:val="1E1B4B"/>
          <w:sz w:val="24"/>
        </w:rPr>
        <w:t>8.x  Conversations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/api/conversations</w:t>
            </w:r>
          </w:p>
        </w:tc>
        <w:tc>
          <w:tcPr>
            <w:tcW w:type="dxa" w:w="4896"/>
            <w:shd w:val="clear" w:color="auto" w:fill="F8FAFC"/>
          </w:tcPr>
          <w:p>
            <w:r/>
            <w:r>
              <w:rPr>
                <w:rFonts w:ascii="Calibri" w:hAnsi="Calibri"/>
                <w:b w:val="0"/>
                <w:i w:val="0"/>
                <w:sz w:val="20"/>
              </w:rPr>
              <w:t>List conversations (search, filter, pagination)</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/api/conversations</w:t>
            </w:r>
          </w:p>
        </w:tc>
        <w:tc>
          <w:tcPr>
            <w:tcW w:type="dxa" w:w="4896"/>
            <w:shd w:val="clear" w:color="auto" w:fill="FFFFFF"/>
          </w:tcPr>
          <w:p>
            <w:r/>
            <w:r>
              <w:rPr>
                <w:rFonts w:ascii="Calibri" w:hAnsi="Calibri"/>
                <w:b w:val="0"/>
                <w:i w:val="0"/>
                <w:sz w:val="20"/>
              </w:rPr>
              <w:t>Create conversation — ASR mode (full pipeline in-request)</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/api/conversations/:id</w:t>
            </w:r>
          </w:p>
        </w:tc>
        <w:tc>
          <w:tcPr>
            <w:tcW w:type="dxa" w:w="4896"/>
            <w:shd w:val="clear" w:color="auto" w:fill="F8FAFC"/>
          </w:tcPr>
          <w:p>
            <w:r/>
            <w:r>
              <w:rPr>
                <w:rFonts w:ascii="Calibri" w:hAnsi="Calibri"/>
                <w:b w:val="0"/>
                <w:i w:val="0"/>
                <w:sz w:val="20"/>
              </w:rPr>
              <w:t>Get full conversation (transcript + summary + audio)</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/api/conversations/:id/status</w:t>
            </w:r>
          </w:p>
        </w:tc>
        <w:tc>
          <w:tcPr>
            <w:tcW w:type="dxa" w:w="4896"/>
            <w:shd w:val="clear" w:color="auto" w:fill="FFFFFF"/>
          </w:tcPr>
          <w:p>
            <w:r/>
            <w:r>
              <w:rPr>
                <w:rFonts w:ascii="Calibri" w:hAnsi="Calibri"/>
                <w:b w:val="0"/>
                <w:i w:val="0"/>
                <w:sz w:val="20"/>
              </w:rPr>
              <w:t>Lightweight status poll for background task</w:t>
            </w:r>
          </w:p>
        </w:tc>
      </w:tr>
      <w:tr>
        <w:tc>
          <w:tcPr>
            <w:tcW w:type="dxa" w:w="1152"/>
            <w:shd w:val="clear" w:color="auto" w:fill="F8FAFC"/>
          </w:tcPr>
          <w:p>
            <w:r/>
            <w:r>
              <w:rPr>
                <w:rFonts w:ascii="Calibri" w:hAnsi="Calibri"/>
                <w:b w:val="0"/>
                <w:i w:val="0"/>
                <w:sz w:val="20"/>
              </w:rPr>
              <w:t>PATCH</w:t>
            </w:r>
          </w:p>
        </w:tc>
        <w:tc>
          <w:tcPr>
            <w:tcW w:type="dxa" w:w="4032"/>
            <w:shd w:val="clear" w:color="auto" w:fill="F8FAFC"/>
          </w:tcPr>
          <w:p>
            <w:r/>
            <w:r>
              <w:rPr>
                <w:rFonts w:ascii="Calibri" w:hAnsi="Calibri"/>
                <w:b w:val="0"/>
                <w:i w:val="0"/>
                <w:sz w:val="20"/>
              </w:rPr>
              <w:t>/api/conversations/:id</w:t>
            </w:r>
          </w:p>
        </w:tc>
        <w:tc>
          <w:tcPr>
            <w:tcW w:type="dxa" w:w="4896"/>
            <w:shd w:val="clear" w:color="auto" w:fill="F8FAFC"/>
          </w:tcPr>
          <w:p>
            <w:r/>
            <w:r>
              <w:rPr>
                <w:rFonts w:ascii="Calibri" w:hAnsi="Calibri"/>
                <w:b w:val="0"/>
                <w:i w:val="0"/>
                <w:sz w:val="20"/>
              </w:rPr>
              <w:t>Update title or status</w:t>
            </w:r>
          </w:p>
        </w:tc>
      </w:tr>
      <w:tr>
        <w:tc>
          <w:tcPr>
            <w:tcW w:type="dxa" w:w="1152"/>
            <w:shd w:val="clear" w:color="auto" w:fill="FFFFFF"/>
          </w:tcPr>
          <w:p>
            <w:r/>
            <w:r>
              <w:rPr>
                <w:rFonts w:ascii="Calibri" w:hAnsi="Calibri"/>
                <w:b w:val="0"/>
                <w:i w:val="0"/>
                <w:sz w:val="20"/>
              </w:rPr>
              <w:t>DELETE</w:t>
            </w:r>
          </w:p>
        </w:tc>
        <w:tc>
          <w:tcPr>
            <w:tcW w:type="dxa" w:w="4032"/>
            <w:shd w:val="clear" w:color="auto" w:fill="FFFFFF"/>
          </w:tcPr>
          <w:p>
            <w:r/>
            <w:r>
              <w:rPr>
                <w:rFonts w:ascii="Calibri" w:hAnsi="Calibri"/>
                <w:b w:val="0"/>
                <w:i w:val="0"/>
                <w:sz w:val="20"/>
              </w:rPr>
              <w:t>/api/conversations/:id</w:t>
            </w:r>
          </w:p>
        </w:tc>
        <w:tc>
          <w:tcPr>
            <w:tcW w:type="dxa" w:w="4896"/>
            <w:shd w:val="clear" w:color="auto" w:fill="FFFFFF"/>
          </w:tcPr>
          <w:p>
            <w:r/>
            <w:r>
              <w:rPr>
                <w:rFonts w:ascii="Calibri" w:hAnsi="Calibri"/>
                <w:b w:val="0"/>
                <w:i w:val="0"/>
                <w:sz w:val="20"/>
              </w:rPr>
              <w:t>Soft delete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/api/conversations/:id/complete</w:t>
            </w:r>
          </w:p>
        </w:tc>
        <w:tc>
          <w:tcPr>
            <w:tcW w:type="dxa" w:w="4896"/>
            <w:shd w:val="clear" w:color="auto" w:fill="F8FAFC"/>
          </w:tcPr>
          <w:p>
            <w:r/>
            <w:r>
              <w:rPr>
                <w:rFonts w:ascii="Calibri" w:hAnsi="Calibri"/>
                <w:b w:val="0"/>
                <w:i w:val="0"/>
                <w:sz w:val="20"/>
              </w:rPr>
              <w:t>Finalize live session, dispatch Celery task</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/api/conversations/:id/audio</w:t>
            </w:r>
          </w:p>
        </w:tc>
        <w:tc>
          <w:tcPr>
            <w:tcW w:type="dxa" w:w="4896"/>
            <w:shd w:val="clear" w:color="auto" w:fill="FFFFFF"/>
          </w:tcPr>
          <w:p>
            <w:r/>
            <w:r>
              <w:rPr>
                <w:rFonts w:ascii="Calibri" w:hAnsi="Calibri"/>
                <w:b w:val="0"/>
                <w:i w:val="0"/>
                <w:sz w:val="20"/>
              </w:rPr>
              <w:t>Upload and store audio file</w:t>
            </w:r>
          </w:p>
        </w:tc>
      </w:tr>
      <w:tr>
        <w:tc>
          <w:tcPr>
            <w:tcW w:type="dxa" w:w="1152"/>
            <w:shd w:val="clear" w:color="auto" w:fill="F8FAFC"/>
          </w:tcPr>
          <w:p>
            <w:r/>
            <w:r>
              <w:rPr>
                <w:rFonts w:ascii="Calibri" w:hAnsi="Calibri"/>
                <w:b w:val="0"/>
                <w:i w:val="0"/>
                <w:sz w:val="20"/>
              </w:rPr>
              <w:t>PATCH</w:t>
            </w:r>
          </w:p>
        </w:tc>
        <w:tc>
          <w:tcPr>
            <w:tcW w:type="dxa" w:w="4032"/>
            <w:shd w:val="clear" w:color="auto" w:fill="F8FAFC"/>
          </w:tcPr>
          <w:p>
            <w:r/>
            <w:r>
              <w:rPr>
                <w:rFonts w:ascii="Calibri" w:hAnsi="Calibri"/>
                <w:b w:val="0"/>
                <w:i w:val="0"/>
                <w:sz w:val="20"/>
              </w:rPr>
              <w:t>/api/conversations/:id/summary</w:t>
            </w:r>
          </w:p>
        </w:tc>
        <w:tc>
          <w:tcPr>
            <w:tcW w:type="dxa" w:w="4896"/>
            <w:shd w:val="clear" w:color="auto" w:fill="F8FAFC"/>
          </w:tcPr>
          <w:p>
            <w:r/>
            <w:r>
              <w:rPr>
                <w:rFonts w:ascii="Calibri" w:hAnsi="Calibri"/>
                <w:b w:val="0"/>
                <w:i w:val="0"/>
                <w:sz w:val="20"/>
              </w:rPr>
              <w:t>Update extracted summary fields</w:t>
            </w:r>
          </w:p>
        </w:tc>
      </w:tr>
      <w:tr>
        <w:tc>
          <w:tcPr>
            <w:tcW w:type="dxa" w:w="1152"/>
            <w:shd w:val="clear" w:color="auto" w:fill="FFFFFF"/>
          </w:tcPr>
          <w:p>
            <w:r/>
            <w:r>
              <w:rPr>
                <w:rFonts w:ascii="Calibri" w:hAnsi="Calibri"/>
                <w:b w:val="0"/>
                <w:i w:val="0"/>
                <w:sz w:val="20"/>
              </w:rPr>
              <w:t>PATCH</w:t>
            </w:r>
          </w:p>
        </w:tc>
        <w:tc>
          <w:tcPr>
            <w:tcW w:type="dxa" w:w="4032"/>
            <w:shd w:val="clear" w:color="auto" w:fill="FFFFFF"/>
          </w:tcPr>
          <w:p>
            <w:r/>
            <w:r>
              <w:rPr>
                <w:rFonts w:ascii="Calibri" w:hAnsi="Calibri"/>
                <w:b w:val="0"/>
                <w:i w:val="0"/>
                <w:sz w:val="20"/>
              </w:rPr>
              <w:t>/api/conversations/:id/reminders/:rid/resolve</w:t>
            </w:r>
          </w:p>
        </w:tc>
        <w:tc>
          <w:tcPr>
            <w:tcW w:type="dxa" w:w="4896"/>
            <w:shd w:val="clear" w:color="auto" w:fill="FFFFFF"/>
          </w:tcPr>
          <w:p>
            <w:r/>
            <w:r>
              <w:rPr>
                <w:rFonts w:ascii="Calibri" w:hAnsi="Calibri"/>
                <w:b w:val="0"/>
                <w:i w:val="0"/>
                <w:sz w:val="20"/>
              </w:rPr>
              <w:t>Mark field reminder as resolved</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/api/conversations/:id/recommend</w:t>
            </w:r>
          </w:p>
        </w:tc>
        <w:tc>
          <w:tcPr>
            <w:tcW w:type="dxa" w:w="4896"/>
            <w:shd w:val="clear" w:color="auto" w:fill="F8FAFC"/>
          </w:tcPr>
          <w:p>
            <w:r/>
            <w:r>
              <w:rPr>
                <w:rFonts w:ascii="Calibri" w:hAnsi="Calibri"/>
                <w:b w:val="0"/>
                <w:i w:val="0"/>
                <w:sz w:val="20"/>
              </w:rPr>
              <w:t>Generate AI clinical insights</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/api/conversations/:id/export/pdf</w:t>
            </w:r>
          </w:p>
        </w:tc>
        <w:tc>
          <w:tcPr>
            <w:tcW w:type="dxa" w:w="4896"/>
            <w:shd w:val="clear" w:color="auto" w:fill="FFFFFF"/>
          </w:tcPr>
          <w:p>
            <w:r/>
            <w:r>
              <w:rPr>
                <w:rFonts w:ascii="Calibri" w:hAnsi="Calibri"/>
                <w:b w:val="0"/>
                <w:i w:val="0"/>
                <w:sz w:val="20"/>
              </w:rPr>
              <w:t>Download clinical notes PDF</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/api/conversations/:id/continue</w:t>
            </w:r>
          </w:p>
        </w:tc>
        <w:tc>
          <w:tcPr>
            <w:tcW w:type="dxa" w:w="4896"/>
            <w:shd w:val="clear" w:color="auto" w:fill="F8FAFC"/>
          </w:tcPr>
          <w:p>
            <w:r/>
            <w:r>
              <w:rPr>
                <w:rFonts w:ascii="Calibri" w:hAnsi="Calibri"/>
                <w:b w:val="0"/>
                <w:i w:val="0"/>
                <w:sz w:val="20"/>
              </w:rPr>
              <w:t>Create follow-up session (returns context_seed + parent_summary)</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/api/conversations/:id/continuations</w:t>
            </w:r>
          </w:p>
        </w:tc>
        <w:tc>
          <w:tcPr>
            <w:tcW w:type="dxa" w:w="4896"/>
            <w:shd w:val="clear" w:color="auto" w:fill="FFFFFF"/>
          </w:tcPr>
          <w:p>
            <w:r/>
            <w:r>
              <w:rPr>
                <w:rFonts w:ascii="Calibri" w:hAnsi="Calibri"/>
                <w:b w:val="0"/>
                <w:i w:val="0"/>
                <w:sz w:val="20"/>
              </w:rPr>
              <w:t>List all follow-up sessions for a parent</w:t>
            </w:r>
          </w:p>
        </w:tc>
      </w:tr>
    </w:tbl>
    <w:p/>
    <w:p>
      <w:pPr>
        <w:spacing w:before="240" w:after="120"/>
      </w:pPr>
      <w:r>
        <w:rPr>
          <w:rFonts w:ascii="Calibri" w:hAnsi="Calibri"/>
          <w:b/>
          <w:i w:val="0"/>
          <w:color w:val="1E1B4B"/>
          <w:sz w:val="24"/>
        </w:rPr>
        <w:t>8.x  Patients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/api/patients</w:t>
            </w:r>
          </w:p>
        </w:tc>
        <w:tc>
          <w:tcPr>
            <w:tcW w:type="dxa" w:w="4896"/>
            <w:shd w:val="clear" w:color="auto" w:fill="F8FAFC"/>
          </w:tcPr>
          <w:p>
            <w:r/>
            <w:r>
              <w:rPr>
                <w:rFonts w:ascii="Calibri" w:hAnsi="Calibri"/>
                <w:b w:val="0"/>
                <w:i w:val="0"/>
                <w:sz w:val="20"/>
              </w:rPr>
              <w:t>List patients</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/api/patients</w:t>
            </w:r>
          </w:p>
        </w:tc>
        <w:tc>
          <w:tcPr>
            <w:tcW w:type="dxa" w:w="4896"/>
            <w:shd w:val="clear" w:color="auto" w:fill="FFFFFF"/>
          </w:tcPr>
          <w:p>
            <w:r/>
            <w:r>
              <w:rPr>
                <w:rFonts w:ascii="Calibri" w:hAnsi="Calibri"/>
                <w:b w:val="0"/>
                <w:i w:val="0"/>
                <w:sz w:val="20"/>
              </w:rPr>
              <w:t>Create patient (auto-assigns PAT-XXXX code)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/api/patients/:id</w:t>
            </w:r>
          </w:p>
        </w:tc>
        <w:tc>
          <w:tcPr>
            <w:tcW w:type="dxa" w:w="4896"/>
            <w:shd w:val="clear" w:color="auto" w:fill="F8FAFC"/>
          </w:tcPr>
          <w:p>
            <w:r/>
            <w:r>
              <w:rPr>
                <w:rFonts w:ascii="Calibri" w:hAnsi="Calibri"/>
                <w:b w:val="0"/>
                <w:i w:val="0"/>
                <w:sz w:val="20"/>
              </w:rPr>
              <w:t>Get patient with full session history</w:t>
            </w:r>
          </w:p>
        </w:tc>
      </w:tr>
      <w:tr>
        <w:tc>
          <w:tcPr>
            <w:tcW w:type="dxa" w:w="1152"/>
            <w:shd w:val="clear" w:color="auto" w:fill="FFFFFF"/>
          </w:tcPr>
          <w:p>
            <w:r/>
            <w:r>
              <w:rPr>
                <w:rFonts w:ascii="Calibri" w:hAnsi="Calibri"/>
                <w:b w:val="0"/>
                <w:i w:val="0"/>
                <w:sz w:val="20"/>
              </w:rPr>
              <w:t>PATCH</w:t>
            </w:r>
          </w:p>
        </w:tc>
        <w:tc>
          <w:tcPr>
            <w:tcW w:type="dxa" w:w="4032"/>
            <w:shd w:val="clear" w:color="auto" w:fill="FFFFFF"/>
          </w:tcPr>
          <w:p>
            <w:r/>
            <w:r>
              <w:rPr>
                <w:rFonts w:ascii="Calibri" w:hAnsi="Calibri"/>
                <w:b w:val="0"/>
                <w:i w:val="0"/>
                <w:sz w:val="20"/>
              </w:rPr>
              <w:t>/api/patients/:id</w:t>
            </w:r>
          </w:p>
        </w:tc>
        <w:tc>
          <w:tcPr>
            <w:tcW w:type="dxa" w:w="4896"/>
            <w:shd w:val="clear" w:color="auto" w:fill="FFFFFF"/>
          </w:tcPr>
          <w:p>
            <w:r/>
            <w:r>
              <w:rPr>
                <w:rFonts w:ascii="Calibri" w:hAnsi="Calibri"/>
                <w:b w:val="0"/>
                <w:i w:val="0"/>
                <w:sz w:val="20"/>
              </w:rPr>
              <w:t>Update patient</w:t>
            </w:r>
          </w:p>
        </w:tc>
      </w:tr>
      <w:tr>
        <w:tc>
          <w:tcPr>
            <w:tcW w:type="dxa" w:w="1152"/>
            <w:shd w:val="clear" w:color="auto" w:fill="F8FAFC"/>
          </w:tcPr>
          <w:p>
            <w:r/>
            <w:r>
              <w:rPr>
                <w:rFonts w:ascii="Calibri" w:hAnsi="Calibri"/>
                <w:b w:val="0"/>
                <w:i w:val="0"/>
                <w:sz w:val="20"/>
              </w:rPr>
              <w:t>DELETE</w:t>
            </w:r>
          </w:p>
        </w:tc>
        <w:tc>
          <w:tcPr>
            <w:tcW w:type="dxa" w:w="4032"/>
            <w:shd w:val="clear" w:color="auto" w:fill="F8FAFC"/>
          </w:tcPr>
          <w:p>
            <w:r/>
            <w:r>
              <w:rPr>
                <w:rFonts w:ascii="Calibri" w:hAnsi="Calibri"/>
                <w:b w:val="0"/>
                <w:i w:val="0"/>
                <w:sz w:val="20"/>
              </w:rPr>
              <w:t>/api/patients/:id</w:t>
            </w:r>
          </w:p>
        </w:tc>
        <w:tc>
          <w:tcPr>
            <w:tcW w:type="dxa" w:w="4896"/>
            <w:shd w:val="clear" w:color="auto" w:fill="F8FAFC"/>
          </w:tcPr>
          <w:p>
            <w:r/>
            <w:r>
              <w:rPr>
                <w:rFonts w:ascii="Calibri" w:hAnsi="Calibri"/>
                <w:b w:val="0"/>
                <w:i w:val="0"/>
                <w:sz w:val="20"/>
              </w:rPr>
              <w:t>Delete patient</w:t>
            </w:r>
          </w:p>
        </w:tc>
      </w:tr>
    </w:tbl>
    <w:p/>
    <w:p>
      <w:pPr>
        <w:spacing w:before="240" w:after="120"/>
      </w:pPr>
      <w:r>
        <w:rPr>
          <w:rFonts w:ascii="Calibri" w:hAnsi="Calibri"/>
          <w:b/>
          <w:i w:val="0"/>
          <w:color w:val="1E1B4B"/>
          <w:sz w:val="24"/>
        </w:rPr>
        <w:t>8.x  Access Control &amp; Sharing</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/api/conversations/:id/access</w:t>
            </w:r>
          </w:p>
        </w:tc>
        <w:tc>
          <w:tcPr>
            <w:tcW w:type="dxa" w:w="4896"/>
            <w:shd w:val="clear" w:color="auto" w:fill="F8FAFC"/>
          </w:tcPr>
          <w:p>
            <w:r/>
            <w:r>
              <w:rPr>
                <w:rFonts w:ascii="Calibri" w:hAnsi="Calibri"/>
                <w:b w:val="0"/>
                <w:i w:val="0"/>
                <w:sz w:val="20"/>
              </w:rPr>
              <w:t>List who has access</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/api/conversations/:id/access</w:t>
            </w:r>
          </w:p>
        </w:tc>
        <w:tc>
          <w:tcPr>
            <w:tcW w:type="dxa" w:w="4896"/>
            <w:shd w:val="clear" w:color="auto" w:fill="FFFFFF"/>
          </w:tcPr>
          <w:p>
            <w:r/>
            <w:r>
              <w:rPr>
                <w:rFonts w:ascii="Calibri" w:hAnsi="Calibri"/>
                <w:b w:val="0"/>
                <w:i w:val="0"/>
                <w:sz w:val="20"/>
              </w:rPr>
              <w:t>Grant access to colleague</w:t>
            </w:r>
          </w:p>
        </w:tc>
      </w:tr>
      <w:tr>
        <w:tc>
          <w:tcPr>
            <w:tcW w:type="dxa" w:w="1152"/>
            <w:shd w:val="clear" w:color="auto" w:fill="F8FAFC"/>
          </w:tcPr>
          <w:p>
            <w:r/>
            <w:r>
              <w:rPr>
                <w:rFonts w:ascii="Calibri" w:hAnsi="Calibri"/>
                <w:b w:val="0"/>
                <w:i w:val="0"/>
                <w:sz w:val="20"/>
              </w:rPr>
              <w:t>DELETE</w:t>
            </w:r>
          </w:p>
        </w:tc>
        <w:tc>
          <w:tcPr>
            <w:tcW w:type="dxa" w:w="4032"/>
            <w:shd w:val="clear" w:color="auto" w:fill="F8FAFC"/>
          </w:tcPr>
          <w:p>
            <w:r/>
            <w:r>
              <w:rPr>
                <w:rFonts w:ascii="Calibri" w:hAnsi="Calibri"/>
                <w:b w:val="0"/>
                <w:i w:val="0"/>
                <w:sz w:val="20"/>
              </w:rPr>
              <w:t>/api/conversations/:id/access/:aid</w:t>
            </w:r>
          </w:p>
        </w:tc>
        <w:tc>
          <w:tcPr>
            <w:tcW w:type="dxa" w:w="4896"/>
            <w:shd w:val="clear" w:color="auto" w:fill="F8FAFC"/>
          </w:tcPr>
          <w:p>
            <w:r/>
            <w:r>
              <w:rPr>
                <w:rFonts w:ascii="Calibri" w:hAnsi="Calibri"/>
                <w:b w:val="0"/>
                <w:i w:val="0"/>
                <w:sz w:val="20"/>
              </w:rPr>
              <w:t>Revoke access</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/api/conversations/shared-with-me</w:t>
            </w:r>
          </w:p>
        </w:tc>
        <w:tc>
          <w:tcPr>
            <w:tcW w:type="dxa" w:w="4896"/>
            <w:shd w:val="clear" w:color="auto" w:fill="FFFFFF"/>
          </w:tcPr>
          <w:p>
            <w:r/>
            <w:r>
              <w:rPr>
                <w:rFonts w:ascii="Calibri" w:hAnsi="Calibri"/>
                <w:b w:val="0"/>
                <w:i w:val="0"/>
                <w:sz w:val="20"/>
              </w:rPr>
              <w:t>Sessions shared with current user</w:t>
            </w:r>
          </w:p>
        </w:tc>
      </w:tr>
    </w:tbl>
    <w:p/>
    <w:p>
      <w:pPr>
        <w:spacing w:before="240" w:after="120"/>
      </w:pPr>
      <w:r>
        <w:rPr>
          <w:rFonts w:ascii="Calibri" w:hAnsi="Calibri"/>
          <w:b/>
          <w:i w:val="0"/>
          <w:color w:val="1E1B4B"/>
          <w:sz w:val="24"/>
        </w:rPr>
        <w:t>8.x  Comments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/api/conversations/:id/comments</w:t>
            </w:r>
          </w:p>
        </w:tc>
        <w:tc>
          <w:tcPr>
            <w:tcW w:type="dxa" w:w="4896"/>
            <w:shd w:val="clear" w:color="auto" w:fill="F8FAFC"/>
          </w:tcPr>
          <w:p>
            <w:r/>
            <w:r>
              <w:rPr>
                <w:rFonts w:ascii="Calibri" w:hAnsi="Calibri"/>
                <w:b w:val="0"/>
                <w:i w:val="0"/>
                <w:sz w:val="20"/>
              </w:rPr>
              <w:t>List comments</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/api/conversations/:id/comments</w:t>
            </w:r>
          </w:p>
        </w:tc>
        <w:tc>
          <w:tcPr>
            <w:tcW w:type="dxa" w:w="4896"/>
            <w:shd w:val="clear" w:color="auto" w:fill="FFFFFF"/>
          </w:tcPr>
          <w:p>
            <w:r/>
            <w:r>
              <w:rPr>
                <w:rFonts w:ascii="Calibri" w:hAnsi="Calibri"/>
                <w:b w:val="0"/>
                <w:i w:val="0"/>
                <w:sz w:val="20"/>
              </w:rPr>
              <w:t>Add comment</w:t>
            </w:r>
          </w:p>
        </w:tc>
      </w:tr>
    </w:tbl>
    <w:p/>
    <w:p>
      <w:pPr>
        <w:spacing w:before="240" w:after="120"/>
      </w:pPr>
      <w:r>
        <w:rPr>
          <w:rFonts w:ascii="Calibri" w:hAnsi="Calibri"/>
          <w:b/>
          <w:i w:val="0"/>
          <w:color w:val="1E1B4B"/>
          <w:sz w:val="24"/>
        </w:rPr>
        <w:t>8.x  Consultations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POST</w:t>
            </w:r>
          </w:p>
        </w:tc>
        <w:tc>
          <w:tcPr>
            <w:tcW w:type="dxa" w:w="4032"/>
            <w:shd w:val="clear" w:color="auto" w:fill="F8FAFC"/>
          </w:tcPr>
          <w:p>
            <w:r/>
            <w:r>
              <w:rPr>
                <w:rFonts w:ascii="Calibri" w:hAnsi="Calibri"/>
                <w:b w:val="0"/>
                <w:i w:val="0"/>
                <w:sz w:val="20"/>
              </w:rPr>
              <w:t>/api/consults</w:t>
            </w:r>
          </w:p>
        </w:tc>
        <w:tc>
          <w:tcPr>
            <w:tcW w:type="dxa" w:w="4896"/>
            <w:shd w:val="clear" w:color="auto" w:fill="F8FAFC"/>
          </w:tcPr>
          <w:p>
            <w:r/>
            <w:r>
              <w:rPr>
                <w:rFonts w:ascii="Calibri" w:hAnsi="Calibri"/>
                <w:b w:val="0"/>
                <w:i w:val="0"/>
                <w:sz w:val="20"/>
              </w:rPr>
              <w:t>Request consultation</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/api/consults/inbox</w:t>
            </w:r>
          </w:p>
        </w:tc>
        <w:tc>
          <w:tcPr>
            <w:tcW w:type="dxa" w:w="4896"/>
            <w:shd w:val="clear" w:color="auto" w:fill="FFFFFF"/>
          </w:tcPr>
          <w:p>
            <w:r/>
            <w:r>
              <w:rPr>
                <w:rFonts w:ascii="Calibri" w:hAnsi="Calibri"/>
                <w:b w:val="0"/>
                <w:i w:val="0"/>
                <w:sz w:val="20"/>
              </w:rPr>
              <w:t>Received consultation requests</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/api/consults/sent</w:t>
            </w:r>
          </w:p>
        </w:tc>
        <w:tc>
          <w:tcPr>
            <w:tcW w:type="dxa" w:w="4896"/>
            <w:shd w:val="clear" w:color="auto" w:fill="F8FAFC"/>
          </w:tcPr>
          <w:p>
            <w:r/>
            <w:r>
              <w:rPr>
                <w:rFonts w:ascii="Calibri" w:hAnsi="Calibri"/>
                <w:b w:val="0"/>
                <w:i w:val="0"/>
                <w:sz w:val="20"/>
              </w:rPr>
              <w:t>Sent consultation requests</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/api/consults/inbox/count</w:t>
            </w:r>
          </w:p>
        </w:tc>
        <w:tc>
          <w:tcPr>
            <w:tcW w:type="dxa" w:w="4896"/>
            <w:shd w:val="clear" w:color="auto" w:fill="FFFFFF"/>
          </w:tcPr>
          <w:p>
            <w:r/>
            <w:r>
              <w:rPr>
                <w:rFonts w:ascii="Calibri" w:hAnsi="Calibri"/>
                <w:b w:val="0"/>
                <w:i w:val="0"/>
                <w:sz w:val="20"/>
              </w:rPr>
              <w:t>Unread inbox count</w:t>
            </w:r>
          </w:p>
        </w:tc>
      </w:tr>
      <w:tr>
        <w:tc>
          <w:tcPr>
            <w:tcW w:type="dxa" w:w="1152"/>
            <w:shd w:val="clear" w:color="auto" w:fill="F8FAFC"/>
          </w:tcPr>
          <w:p>
            <w:r/>
            <w:r>
              <w:rPr>
                <w:rFonts w:ascii="Calibri" w:hAnsi="Calibri"/>
                <w:b w:val="0"/>
                <w:i w:val="0"/>
                <w:sz w:val="20"/>
              </w:rPr>
              <w:t>PATCH</w:t>
            </w:r>
          </w:p>
        </w:tc>
        <w:tc>
          <w:tcPr>
            <w:tcW w:type="dxa" w:w="4032"/>
            <w:shd w:val="clear" w:color="auto" w:fill="F8FAFC"/>
          </w:tcPr>
          <w:p>
            <w:r/>
            <w:r>
              <w:rPr>
                <w:rFonts w:ascii="Calibri" w:hAnsi="Calibri"/>
                <w:b w:val="0"/>
                <w:i w:val="0"/>
                <w:sz w:val="20"/>
              </w:rPr>
              <w:t>/api/consults/:id/respond</w:t>
            </w:r>
          </w:p>
        </w:tc>
        <w:tc>
          <w:tcPr>
            <w:tcW w:type="dxa" w:w="4896"/>
            <w:shd w:val="clear" w:color="auto" w:fill="F8FAFC"/>
          </w:tcPr>
          <w:p>
            <w:r/>
            <w:r>
              <w:rPr>
                <w:rFonts w:ascii="Calibri" w:hAnsi="Calibri"/>
                <w:b w:val="0"/>
                <w:i w:val="0"/>
                <w:sz w:val="20"/>
              </w:rPr>
              <w:t>Accept or decline request</w:t>
            </w:r>
          </w:p>
        </w:tc>
      </w:tr>
      <w:tr>
        <w:tc>
          <w:tcPr>
            <w:tcW w:type="dxa" w:w="1152"/>
            <w:shd w:val="clear" w:color="auto" w:fill="FFFFFF"/>
          </w:tcPr>
          <w:p>
            <w:r/>
            <w:r>
              <w:rPr>
                <w:rFonts w:ascii="Calibri" w:hAnsi="Calibri"/>
                <w:b w:val="0"/>
                <w:i w:val="0"/>
                <w:sz w:val="20"/>
              </w:rPr>
              <w:t>PATCH</w:t>
            </w:r>
          </w:p>
        </w:tc>
        <w:tc>
          <w:tcPr>
            <w:tcW w:type="dxa" w:w="4032"/>
            <w:shd w:val="clear" w:color="auto" w:fill="FFFFFF"/>
          </w:tcPr>
          <w:p>
            <w:r/>
            <w:r>
              <w:rPr>
                <w:rFonts w:ascii="Calibri" w:hAnsi="Calibri"/>
                <w:b w:val="0"/>
                <w:i w:val="0"/>
                <w:sz w:val="20"/>
              </w:rPr>
              <w:t>/api/consults/:id/resolve</w:t>
            </w:r>
          </w:p>
        </w:tc>
        <w:tc>
          <w:tcPr>
            <w:tcW w:type="dxa" w:w="4896"/>
            <w:shd w:val="clear" w:color="auto" w:fill="FFFFFF"/>
          </w:tcPr>
          <w:p>
            <w:r/>
            <w:r>
              <w:rPr>
                <w:rFonts w:ascii="Calibri" w:hAnsi="Calibri"/>
                <w:b w:val="0"/>
                <w:i w:val="0"/>
                <w:sz w:val="20"/>
              </w:rPr>
              <w:t>Mark resolved</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/api/consults/:id/briefing</w:t>
            </w:r>
          </w:p>
        </w:tc>
        <w:tc>
          <w:tcPr>
            <w:tcW w:type="dxa" w:w="4896"/>
            <w:shd w:val="clear" w:color="auto" w:fill="F8FAFC"/>
          </w:tcPr>
          <w:p>
            <w:r/>
            <w:r>
              <w:rPr>
                <w:rFonts w:ascii="Calibri" w:hAnsi="Calibri"/>
                <w:b w:val="0"/>
                <w:i w:val="0"/>
                <w:sz w:val="20"/>
              </w:rPr>
              <w:t>Get auto-generated case briefing card</w:t>
            </w:r>
          </w:p>
        </w:tc>
      </w:tr>
    </w:tbl>
    <w:p/>
    <w:p>
      <w:pPr>
        <w:spacing w:before="240" w:after="120"/>
      </w:pPr>
      <w:r>
        <w:rPr>
          <w:rFonts w:ascii="Calibri" w:hAnsi="Calibri"/>
          <w:b/>
          <w:i w:val="0"/>
          <w:color w:val="1E1B4B"/>
          <w:sz w:val="24"/>
        </w:rPr>
        <w:t>8.x  Templates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/api/templates</w:t>
            </w:r>
          </w:p>
        </w:tc>
        <w:tc>
          <w:tcPr>
            <w:tcW w:type="dxa" w:w="4896"/>
            <w:shd w:val="clear" w:color="auto" w:fill="F8FAFC"/>
          </w:tcPr>
          <w:p>
            <w:r/>
            <w:r>
              <w:rPr>
                <w:rFonts w:ascii="Calibri" w:hAnsi="Calibri"/>
                <w:b w:val="0"/>
                <w:i w:val="0"/>
                <w:sz w:val="20"/>
              </w:rPr>
              <w:t>List user templates</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/api/templates</w:t>
            </w:r>
          </w:p>
        </w:tc>
        <w:tc>
          <w:tcPr>
            <w:tcW w:type="dxa" w:w="4896"/>
            <w:shd w:val="clear" w:color="auto" w:fill="FFFFFF"/>
          </w:tcPr>
          <w:p>
            <w:r/>
            <w:r>
              <w:rPr>
                <w:rFonts w:ascii="Calibri" w:hAnsi="Calibri"/>
                <w:b w:val="0"/>
                <w:i w:val="0"/>
                <w:sz w:val="20"/>
              </w:rPr>
              <w:t>Create template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/api/templates/:id/versions</w:t>
            </w:r>
          </w:p>
        </w:tc>
        <w:tc>
          <w:tcPr>
            <w:tcW w:type="dxa" w:w="4896"/>
            <w:shd w:val="clear" w:color="auto" w:fill="F8FAFC"/>
          </w:tcPr>
          <w:p>
            <w:r/>
            <w:r>
              <w:rPr>
                <w:rFonts w:ascii="Calibri" w:hAnsi="Calibri"/>
                <w:b w:val="0"/>
                <w:i w:val="0"/>
                <w:sz w:val="20"/>
              </w:rPr>
              <w:t>Version history</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/api/templates/:id/versions</w:t>
            </w:r>
          </w:p>
        </w:tc>
        <w:tc>
          <w:tcPr>
            <w:tcW w:type="dxa" w:w="4896"/>
            <w:shd w:val="clear" w:color="auto" w:fill="FFFFFF"/>
          </w:tcPr>
          <w:p>
            <w:r/>
            <w:r>
              <w:rPr>
                <w:rFonts w:ascii="Calibri" w:hAnsi="Calibri"/>
                <w:b w:val="0"/>
                <w:i w:val="0"/>
                <w:sz w:val="20"/>
              </w:rPr>
              <w:t>Create new version (immutable snapshot)</w:t>
            </w:r>
          </w:p>
        </w:tc>
      </w:tr>
    </w:tbl>
    <w:p/>
    <w:p>
      <w:pPr>
        <w:spacing w:before="240" w:after="120"/>
      </w:pPr>
      <w:r>
        <w:rPr>
          <w:rFonts w:ascii="Calibri" w:hAnsi="Calibri"/>
          <w:b/>
          <w:i w:val="0"/>
          <w:color w:val="1E1B4B"/>
          <w:sz w:val="24"/>
        </w:rPr>
        <w:t>8.x  Notifications &amp; Users</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/api/notifications</w:t>
            </w:r>
          </w:p>
        </w:tc>
        <w:tc>
          <w:tcPr>
            <w:tcW w:type="dxa" w:w="4896"/>
            <w:shd w:val="clear" w:color="auto" w:fill="F8FAFC"/>
          </w:tcPr>
          <w:p>
            <w:r/>
            <w:r>
              <w:rPr>
                <w:rFonts w:ascii="Calibri" w:hAnsi="Calibri"/>
                <w:b w:val="0"/>
                <w:i w:val="0"/>
                <w:sz w:val="20"/>
              </w:rPr>
              <w:t>List notifications</w:t>
            </w:r>
          </w:p>
        </w:tc>
      </w:tr>
      <w:tr>
        <w:tc>
          <w:tcPr>
            <w:tcW w:type="dxa" w:w="1152"/>
            <w:shd w:val="clear" w:color="auto" w:fill="FFFFFF"/>
          </w:tcPr>
          <w:p>
            <w:r/>
            <w:r>
              <w:rPr>
                <w:rFonts w:ascii="Calibri" w:hAnsi="Calibri"/>
                <w:b w:val="0"/>
                <w:i w:val="0"/>
                <w:sz w:val="20"/>
              </w:rPr>
              <w:t>PATCH</w:t>
            </w:r>
          </w:p>
        </w:tc>
        <w:tc>
          <w:tcPr>
            <w:tcW w:type="dxa" w:w="4032"/>
            <w:shd w:val="clear" w:color="auto" w:fill="FFFFFF"/>
          </w:tcPr>
          <w:p>
            <w:r/>
            <w:r>
              <w:rPr>
                <w:rFonts w:ascii="Calibri" w:hAnsi="Calibri"/>
                <w:b w:val="0"/>
                <w:i w:val="0"/>
                <w:sz w:val="20"/>
              </w:rPr>
              <w:t>/api/notifications/:id</w:t>
            </w:r>
          </w:p>
        </w:tc>
        <w:tc>
          <w:tcPr>
            <w:tcW w:type="dxa" w:w="4896"/>
            <w:shd w:val="clear" w:color="auto" w:fill="FFFFFF"/>
          </w:tcPr>
          <w:p>
            <w:r/>
            <w:r>
              <w:rPr>
                <w:rFonts w:ascii="Calibri" w:hAnsi="Calibri"/>
                <w:b w:val="0"/>
                <w:i w:val="0"/>
                <w:sz w:val="20"/>
              </w:rPr>
              <w:t>Mark as read</w:t>
            </w:r>
          </w:p>
        </w:tc>
      </w:tr>
      <w:tr>
        <w:tc>
          <w:tcPr>
            <w:tcW w:type="dxa" w:w="1152"/>
            <w:shd w:val="clear" w:color="auto" w:fill="F8FAFC"/>
          </w:tcPr>
          <w:p>
            <w:r/>
            <w:r>
              <w:rPr>
                <w:rFonts w:ascii="Calibri" w:hAnsi="Calibri"/>
                <w:b w:val="0"/>
                <w:i w:val="0"/>
                <w:sz w:val="20"/>
              </w:rPr>
              <w:t>PATCH</w:t>
            </w:r>
          </w:p>
        </w:tc>
        <w:tc>
          <w:tcPr>
            <w:tcW w:type="dxa" w:w="4032"/>
            <w:shd w:val="clear" w:color="auto" w:fill="F8FAFC"/>
          </w:tcPr>
          <w:p>
            <w:r/>
            <w:r>
              <w:rPr>
                <w:rFonts w:ascii="Calibri" w:hAnsi="Calibri"/>
                <w:b w:val="0"/>
                <w:i w:val="0"/>
                <w:sz w:val="20"/>
              </w:rPr>
              <w:t>/api/users/me</w:t>
            </w:r>
          </w:p>
        </w:tc>
        <w:tc>
          <w:tcPr>
            <w:tcW w:type="dxa" w:w="4896"/>
            <w:shd w:val="clear" w:color="auto" w:fill="F8FAFC"/>
          </w:tcPr>
          <w:p>
            <w:r/>
            <w:r>
              <w:rPr>
                <w:rFonts w:ascii="Calibri" w:hAnsi="Calibri"/>
                <w:b w:val="0"/>
                <w:i w:val="0"/>
                <w:sz w:val="20"/>
              </w:rPr>
              <w:t>Update profile</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/api/users/list</w:t>
            </w:r>
          </w:p>
        </w:tc>
        <w:tc>
          <w:tcPr>
            <w:tcW w:type="dxa" w:w="4896"/>
            <w:shd w:val="clear" w:color="auto" w:fill="FFFFFF"/>
          </w:tcPr>
          <w:p>
            <w:r/>
            <w:r>
              <w:rPr>
                <w:rFonts w:ascii="Calibri" w:hAnsi="Calibri"/>
                <w:b w:val="0"/>
                <w:i w:val="0"/>
                <w:sz w:val="20"/>
              </w:rPr>
              <w:t>Search users for consultation requests</w:t>
            </w:r>
          </w:p>
        </w:tc>
      </w:tr>
    </w:tbl>
    <w:p/>
    <w:p>
      <w:pPr>
        <w:spacing w:before="240" w:after="120"/>
      </w:pPr>
      <w:r>
        <w:rPr>
          <w:rFonts w:ascii="Calibri" w:hAnsi="Calibri"/>
          <w:b/>
          <w:i w:val="0"/>
          <w:color w:val="1E1B4B"/>
          <w:sz w:val="24"/>
        </w:rPr>
        <w:t>8.x  Admin</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/api/admin/stats</w:t>
            </w:r>
          </w:p>
        </w:tc>
        <w:tc>
          <w:tcPr>
            <w:tcW w:type="dxa" w:w="4896"/>
            <w:shd w:val="clear" w:color="auto" w:fill="F8FAFC"/>
          </w:tcPr>
          <w:p>
            <w:r/>
            <w:r>
              <w:rPr>
                <w:rFonts w:ascii="Calibri" w:hAnsi="Calibri"/>
                <w:b w:val="0"/>
                <w:i w:val="0"/>
                <w:sz w:val="20"/>
              </w:rPr>
              <w:t>System statistics</w:t>
            </w:r>
          </w:p>
        </w:tc>
      </w:tr>
      <w:tr>
        <w:tc>
          <w:tcPr>
            <w:tcW w:type="dxa" w:w="1152"/>
            <w:shd w:val="clear" w:color="auto" w:fill="FFFFFF"/>
          </w:tcPr>
          <w:p>
            <w:r/>
            <w:r>
              <w:rPr>
                <w:rFonts w:ascii="Calibri" w:hAnsi="Calibri"/>
                <w:b w:val="0"/>
                <w:i w:val="0"/>
                <w:sz w:val="20"/>
              </w:rPr>
              <w:t>GET</w:t>
            </w:r>
          </w:p>
        </w:tc>
        <w:tc>
          <w:tcPr>
            <w:tcW w:type="dxa" w:w="4032"/>
            <w:shd w:val="clear" w:color="auto" w:fill="FFFFFF"/>
          </w:tcPr>
          <w:p>
            <w:r/>
            <w:r>
              <w:rPr>
                <w:rFonts w:ascii="Calibri" w:hAnsi="Calibri"/>
                <w:b w:val="0"/>
                <w:i w:val="0"/>
                <w:sz w:val="20"/>
              </w:rPr>
              <w:t>/api/admin/users</w:t>
            </w:r>
          </w:p>
        </w:tc>
        <w:tc>
          <w:tcPr>
            <w:tcW w:type="dxa" w:w="4896"/>
            <w:shd w:val="clear" w:color="auto" w:fill="FFFFFF"/>
          </w:tcPr>
          <w:p>
            <w:r/>
            <w:r>
              <w:rPr>
                <w:rFonts w:ascii="Calibri" w:hAnsi="Calibri"/>
                <w:b w:val="0"/>
                <w:i w:val="0"/>
                <w:sz w:val="20"/>
              </w:rPr>
              <w:t>List all users</w:t>
            </w:r>
          </w:p>
        </w:tc>
      </w:tr>
      <w:tr>
        <w:tc>
          <w:tcPr>
            <w:tcW w:type="dxa" w:w="1152"/>
            <w:shd w:val="clear" w:color="auto" w:fill="F8FAFC"/>
          </w:tcPr>
          <w:p>
            <w:r/>
            <w:r>
              <w:rPr>
                <w:rFonts w:ascii="Calibri" w:hAnsi="Calibri"/>
                <w:b w:val="0"/>
                <w:i w:val="0"/>
                <w:sz w:val="20"/>
              </w:rPr>
              <w:t>PATCH</w:t>
            </w:r>
          </w:p>
        </w:tc>
        <w:tc>
          <w:tcPr>
            <w:tcW w:type="dxa" w:w="4032"/>
            <w:shd w:val="clear" w:color="auto" w:fill="F8FAFC"/>
          </w:tcPr>
          <w:p>
            <w:r/>
            <w:r>
              <w:rPr>
                <w:rFonts w:ascii="Calibri" w:hAnsi="Calibri"/>
                <w:b w:val="0"/>
                <w:i w:val="0"/>
                <w:sz w:val="20"/>
              </w:rPr>
              <w:t>/api/admin/users/:id</w:t>
            </w:r>
          </w:p>
        </w:tc>
        <w:tc>
          <w:tcPr>
            <w:tcW w:type="dxa" w:w="4896"/>
            <w:shd w:val="clear" w:color="auto" w:fill="F8FAFC"/>
          </w:tcPr>
          <w:p>
            <w:r/>
            <w:r>
              <w:rPr>
                <w:rFonts w:ascii="Calibri" w:hAnsi="Calibri"/>
                <w:b w:val="0"/>
                <w:i w:val="0"/>
                <w:sz w:val="20"/>
              </w:rPr>
              <w:t>Update user role</w:t>
            </w:r>
          </w:p>
        </w:tc>
      </w:tr>
      <w:tr>
        <w:tc>
          <w:tcPr>
            <w:tcW w:type="dxa" w:w="1152"/>
            <w:shd w:val="clear" w:color="auto" w:fill="FFFFFF"/>
          </w:tcPr>
          <w:p>
            <w:r/>
            <w:r>
              <w:rPr>
                <w:rFonts w:ascii="Calibri" w:hAnsi="Calibri"/>
                <w:b w:val="0"/>
                <w:i w:val="0"/>
                <w:sz w:val="20"/>
              </w:rPr>
              <w:t>DELETE</w:t>
            </w:r>
          </w:p>
        </w:tc>
        <w:tc>
          <w:tcPr>
            <w:tcW w:type="dxa" w:w="4032"/>
            <w:shd w:val="clear" w:color="auto" w:fill="FFFFFF"/>
          </w:tcPr>
          <w:p>
            <w:r/>
            <w:r>
              <w:rPr>
                <w:rFonts w:ascii="Calibri" w:hAnsi="Calibri"/>
                <w:b w:val="0"/>
                <w:i w:val="0"/>
                <w:sz w:val="20"/>
              </w:rPr>
              <w:t>/api/admin/users/:id</w:t>
            </w:r>
          </w:p>
        </w:tc>
        <w:tc>
          <w:tcPr>
            <w:tcW w:type="dxa" w:w="4896"/>
            <w:shd w:val="clear" w:color="auto" w:fill="FFFFFF"/>
          </w:tcPr>
          <w:p>
            <w:r/>
            <w:r>
              <w:rPr>
                <w:rFonts w:ascii="Calibri" w:hAnsi="Calibri"/>
                <w:b w:val="0"/>
                <w:i w:val="0"/>
                <w:sz w:val="20"/>
              </w:rPr>
              <w:t>Delete user</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/api/admin/audit-log</w:t>
            </w:r>
          </w:p>
        </w:tc>
        <w:tc>
          <w:tcPr>
            <w:tcW w:type="dxa" w:w="4896"/>
            <w:shd w:val="clear" w:color="auto" w:fill="F8FAFC"/>
          </w:tcPr>
          <w:p>
            <w:r/>
            <w:r>
              <w:rPr>
                <w:rFonts w:ascii="Calibri" w:hAnsi="Calibri"/>
                <w:b w:val="0"/>
                <w:i w:val="0"/>
                <w:sz w:val="20"/>
              </w:rPr>
              <w:t>Full audit trail</w:t>
            </w:r>
          </w:p>
        </w:tc>
      </w:tr>
      <w:tr>
        <w:tc>
          <w:tcPr>
            <w:tcW w:type="dxa" w:w="1152"/>
            <w:shd w:val="clear" w:color="auto" w:fill="FFFFFF"/>
          </w:tcPr>
          <w:p>
            <w:r/>
            <w:r>
              <w:rPr>
                <w:rFonts w:ascii="Calibri" w:hAnsi="Calibri"/>
                <w:b w:val="0"/>
                <w:i w:val="0"/>
                <w:sz w:val="20"/>
              </w:rPr>
              <w:t>POST</w:t>
            </w:r>
          </w:p>
        </w:tc>
        <w:tc>
          <w:tcPr>
            <w:tcW w:type="dxa" w:w="4032"/>
            <w:shd w:val="clear" w:color="auto" w:fill="FFFFFF"/>
          </w:tcPr>
          <w:p>
            <w:r/>
            <w:r>
              <w:rPr>
                <w:rFonts w:ascii="Calibri" w:hAnsi="Calibri"/>
                <w:b w:val="0"/>
                <w:i w:val="0"/>
                <w:sz w:val="20"/>
              </w:rPr>
              <w:t>/api/admin/conversations/:id/restore</w:t>
            </w:r>
          </w:p>
        </w:tc>
        <w:tc>
          <w:tcPr>
            <w:tcW w:type="dxa" w:w="4896"/>
            <w:shd w:val="clear" w:color="auto" w:fill="FFFFFF"/>
          </w:tcPr>
          <w:p>
            <w:r/>
            <w:r>
              <w:rPr>
                <w:rFonts w:ascii="Calibri" w:hAnsi="Calibri"/>
                <w:b w:val="0"/>
                <w:i w:val="0"/>
                <w:sz w:val="20"/>
              </w:rPr>
              <w:t>Restore soft-deleted session</w:t>
            </w:r>
          </w:p>
        </w:tc>
      </w:tr>
    </w:tbl>
    <w:p/>
    <w:p>
      <w:pPr>
        <w:spacing w:before="240" w:after="120"/>
      </w:pPr>
      <w:r>
        <w:rPr>
          <w:rFonts w:ascii="Calibri" w:hAnsi="Calibri"/>
          <w:b/>
          <w:i w:val="0"/>
          <w:color w:val="1E1B4B"/>
          <w:sz w:val="24"/>
        </w:rPr>
        <w:t>8.x  Health</w:t>
      </w:r>
    </w:p>
    <w:tbl>
      <w:tblPr>
        <w:tblStyle w:val="TableGrid"/>
        <w:tblW w:type="auto" w:w="0"/>
        <w:jc w:val="left"/>
        <w:tblLook w:firstColumn="1" w:firstRow="1" w:lastColumn="0" w:lastRow="0" w:noHBand="0" w:noVBand="1" w:val="04A0"/>
      </w:tblPr>
      <w:tblGrid>
        <w:gridCol w:w="3022"/>
        <w:gridCol w:w="3022"/>
        <w:gridCol w:w="3022"/>
      </w:tblGrid>
      <w:tr>
        <w:tc>
          <w:tcPr>
            <w:tcW w:type="dxa" w:w="1152"/>
            <w:shd w:val="clear" w:color="auto" w:fill="6D28D9"/>
          </w:tcPr>
          <w:p>
            <w:r/>
            <w:r>
              <w:rPr>
                <w:rFonts w:ascii="Calibri" w:hAnsi="Calibri"/>
                <w:b/>
                <w:i w:val="0"/>
                <w:color w:val="FFFFFF"/>
                <w:sz w:val="20"/>
              </w:rPr>
              <w:t>Method</w:t>
            </w:r>
          </w:p>
        </w:tc>
        <w:tc>
          <w:tcPr>
            <w:tcW w:type="dxa" w:w="4032"/>
            <w:shd w:val="clear" w:color="auto" w:fill="6D28D9"/>
          </w:tcPr>
          <w:p>
            <w:r/>
            <w:r>
              <w:rPr>
                <w:rFonts w:ascii="Calibri" w:hAnsi="Calibri"/>
                <w:b/>
                <w:i w:val="0"/>
                <w:color w:val="FFFFFF"/>
                <w:sz w:val="20"/>
              </w:rPr>
              <w:t>Path</w:t>
            </w:r>
          </w:p>
        </w:tc>
        <w:tc>
          <w:tcPr>
            <w:tcW w:type="dxa" w:w="4896"/>
            <w:shd w:val="clear" w:color="auto" w:fill="6D28D9"/>
          </w:tcPr>
          <w:p>
            <w:r/>
            <w:r>
              <w:rPr>
                <w:rFonts w:ascii="Calibri" w:hAnsi="Calibri"/>
                <w:b/>
                <w:i w:val="0"/>
                <w:color w:val="FFFFFF"/>
                <w:sz w:val="20"/>
              </w:rPr>
              <w:t>Purpose</w:t>
            </w:r>
          </w:p>
        </w:tc>
      </w:tr>
      <w:tr>
        <w:tc>
          <w:tcPr>
            <w:tcW w:type="dxa" w:w="1152"/>
            <w:shd w:val="clear" w:color="auto" w:fill="F8FAFC"/>
          </w:tcPr>
          <w:p>
            <w:r/>
            <w:r>
              <w:rPr>
                <w:rFonts w:ascii="Calibri" w:hAnsi="Calibri"/>
                <w:b w:val="0"/>
                <w:i w:val="0"/>
                <w:sz w:val="20"/>
              </w:rPr>
              <w:t>GET</w:t>
            </w:r>
          </w:p>
        </w:tc>
        <w:tc>
          <w:tcPr>
            <w:tcW w:type="dxa" w:w="4032"/>
            <w:shd w:val="clear" w:color="auto" w:fill="F8FAFC"/>
          </w:tcPr>
          <w:p>
            <w:r/>
            <w:r>
              <w:rPr>
                <w:rFonts w:ascii="Calibri" w:hAnsi="Calibri"/>
                <w:b w:val="0"/>
                <w:i w:val="0"/>
                <w:sz w:val="20"/>
              </w:rPr>
              <w:t>/health</w:t>
            </w:r>
          </w:p>
        </w:tc>
        <w:tc>
          <w:tcPr>
            <w:tcW w:type="dxa" w:w="4896"/>
            <w:shd w:val="clear" w:color="auto" w:fill="F8FAFC"/>
          </w:tcPr>
          <w:p>
            <w:r/>
            <w:r>
              <w:rPr>
                <w:rFonts w:ascii="Calibri" w:hAnsi="Calibri"/>
                <w:b w:val="0"/>
                <w:i w:val="0"/>
                <w:sz w:val="20"/>
              </w:rPr>
              <w:t>Service status + configuration summary</w:t>
            </w:r>
          </w:p>
        </w:tc>
      </w:tr>
    </w:tbl>
    <w:p/>
    <w:p>
      <w:pPr>
        <w:spacing w:before="120" w:after="120"/>
      </w:pPr>
      <w:r>
        <w:rPr>
          <w:color w:val="CBD5E1"/>
          <w:sz w:val="14"/>
        </w:rPr>
        <w:t>──────────────────────────────────────────────────────────────────────────────────────────</w:t>
      </w:r>
    </w:p>
    <w:p>
      <w:pPr>
        <w:spacing w:before="360" w:after="120"/>
      </w:pPr>
      <w:r>
        <w:rPr>
          <w:rFonts w:ascii="Calibri" w:hAnsi="Calibri"/>
          <w:b/>
          <w:i w:val="0"/>
          <w:color w:val="6D28D9"/>
          <w:sz w:val="40"/>
        </w:rPr>
        <w:t>9. Frontend Architecture</w:t>
      </w:r>
    </w:p>
    <w:p>
      <w:pPr>
        <w:spacing w:before="240" w:after="120"/>
      </w:pPr>
      <w:r>
        <w:rPr>
          <w:rFonts w:ascii="Calibri" w:hAnsi="Calibri"/>
          <w:b/>
          <w:i w:val="0"/>
          <w:color w:val="1E1B4B"/>
          <w:sz w:val="30"/>
        </w:rPr>
        <w:t>9.1  Key Pages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6D28D9"/>
          </w:tcPr>
          <w:p>
            <w:r/>
            <w:r>
              <w:rPr>
                <w:rFonts w:ascii="Calibri" w:hAnsi="Calibri"/>
                <w:b/>
                <w:i w:val="0"/>
                <w:color w:val="FFFFFF"/>
                <w:sz w:val="20"/>
              </w:rPr>
              <w:t>Page</w:t>
            </w:r>
          </w:p>
        </w:tc>
        <w:tc>
          <w:tcPr>
            <w:tcW w:type="dxa" w:w="2592"/>
            <w:shd w:val="clear" w:color="auto" w:fill="6D28D9"/>
          </w:tcPr>
          <w:p>
            <w:r/>
            <w:r>
              <w:rPr>
                <w:rFonts w:ascii="Calibri" w:hAnsi="Calibri"/>
                <w:b/>
                <w:i w:val="0"/>
                <w:color w:val="FFFFFF"/>
                <w:sz w:val="20"/>
              </w:rPr>
              <w:t>Path</w:t>
            </w:r>
          </w:p>
        </w:tc>
        <w:tc>
          <w:tcPr>
            <w:tcW w:type="dxa" w:w="4752"/>
            <w:shd w:val="clear" w:color="auto" w:fill="6D28D9"/>
          </w:tcPr>
          <w:p>
            <w:r/>
            <w:r>
              <w:rPr>
                <w:rFonts w:ascii="Calibri" w:hAnsi="Calibri"/>
                <w:b/>
                <w:i w:val="0"/>
                <w:color w:val="FFFFFF"/>
                <w:sz w:val="20"/>
              </w:rPr>
              <w:t>Purpose</w:t>
            </w:r>
          </w:p>
        </w:tc>
      </w:tr>
      <w:tr>
        <w:tc>
          <w:tcPr>
            <w:tcW w:type="dxa" w:w="2592"/>
            <w:shd w:val="clear" w:color="auto" w:fill="F8FAFC"/>
          </w:tcPr>
          <w:p>
            <w:r/>
            <w:r>
              <w:rPr>
                <w:rFonts w:ascii="Calibri" w:hAnsi="Calibri"/>
                <w:b w:val="0"/>
                <w:i w:val="0"/>
                <w:sz w:val="20"/>
              </w:rPr>
              <w:t>Dashboard</w:t>
            </w:r>
          </w:p>
        </w:tc>
        <w:tc>
          <w:tcPr>
            <w:tcW w:type="dxa" w:w="2592"/>
            <w:shd w:val="clear" w:color="auto" w:fill="F8FAFC"/>
          </w:tcPr>
          <w:p>
            <w:r/>
            <w:r>
              <w:rPr>
                <w:rFonts w:ascii="Calibri" w:hAnsi="Calibri"/>
                <w:b w:val="0"/>
                <w:i w:val="0"/>
                <w:sz w:val="20"/>
              </w:rPr>
              <w:t>/app</w:t>
            </w:r>
          </w:p>
        </w:tc>
        <w:tc>
          <w:tcPr>
            <w:tcW w:type="dxa" w:w="4752"/>
            <w:shd w:val="clear" w:color="auto" w:fill="F8FAFC"/>
          </w:tcPr>
          <w:p>
            <w:r/>
            <w:r>
              <w:rPr>
                <w:rFonts w:ascii="Calibri" w:hAnsi="Calibri"/>
                <w:b w:val="0"/>
                <w:i w:val="0"/>
                <w:sz w:val="20"/>
              </w:rPr>
              <w:t>Session list, stats, search, status filters</w:t>
            </w:r>
          </w:p>
        </w:tc>
      </w:tr>
      <w:tr>
        <w:tc>
          <w:tcPr>
            <w:tcW w:type="dxa" w:w="2592"/>
            <w:shd w:val="clear" w:color="auto" w:fill="FFFFFF"/>
          </w:tcPr>
          <w:p>
            <w:r/>
            <w:r>
              <w:rPr>
                <w:rFonts w:ascii="Calibri" w:hAnsi="Calibri"/>
                <w:b w:val="0"/>
                <w:i w:val="0"/>
                <w:sz w:val="20"/>
              </w:rPr>
              <w:t>Live Session</w:t>
            </w:r>
          </w:p>
        </w:tc>
        <w:tc>
          <w:tcPr>
            <w:tcW w:type="dxa" w:w="2592"/>
            <w:shd w:val="clear" w:color="auto" w:fill="FFFFFF"/>
          </w:tcPr>
          <w:p>
            <w:r/>
            <w:r>
              <w:rPr>
                <w:rFonts w:ascii="Calibri" w:hAnsi="Calibri"/>
                <w:b w:val="0"/>
                <w:i w:val="0"/>
                <w:sz w:val="20"/>
              </w:rPr>
              <w:t>/live</w:t>
            </w:r>
          </w:p>
        </w:tc>
        <w:tc>
          <w:tcPr>
            <w:tcW w:type="dxa" w:w="4752"/>
            <w:shd w:val="clear" w:color="auto" w:fill="FFFFFF"/>
          </w:tcPr>
          <w:p>
            <w:r/>
            <w:r>
              <w:rPr>
                <w:rFonts w:ascii="Calibri" w:hAnsi="Calibri"/>
                <w:b w:val="0"/>
                <w:i w:val="0"/>
                <w:sz w:val="20"/>
              </w:rPr>
              <w:t>Real-time recording, dual-channel, vocal prompts</w:t>
            </w:r>
          </w:p>
        </w:tc>
      </w:tr>
      <w:tr>
        <w:tc>
          <w:tcPr>
            <w:tcW w:type="dxa" w:w="2592"/>
            <w:shd w:val="clear" w:color="auto" w:fill="F8FAFC"/>
          </w:tcPr>
          <w:p>
            <w:r/>
            <w:r>
              <w:rPr>
                <w:rFonts w:ascii="Calibri" w:hAnsi="Calibri"/>
                <w:b w:val="0"/>
                <w:i w:val="0"/>
                <w:sz w:val="20"/>
              </w:rPr>
              <w:t>ASR Page</w:t>
            </w:r>
          </w:p>
        </w:tc>
        <w:tc>
          <w:tcPr>
            <w:tcW w:type="dxa" w:w="2592"/>
            <w:shd w:val="clear" w:color="auto" w:fill="F8FAFC"/>
          </w:tcPr>
          <w:p>
            <w:r/>
            <w:r>
              <w:rPr>
                <w:rFonts w:ascii="Calibri" w:hAnsi="Calibri"/>
                <w:b w:val="0"/>
                <w:i w:val="0"/>
                <w:sz w:val="20"/>
              </w:rPr>
              <w:t>/asr</w:t>
            </w:r>
          </w:p>
        </w:tc>
        <w:tc>
          <w:tcPr>
            <w:tcW w:type="dxa" w:w="4752"/>
            <w:shd w:val="clear" w:color="auto" w:fill="F8FAFC"/>
          </w:tcPr>
          <w:p>
            <w:r/>
            <w:r>
              <w:rPr>
                <w:rFonts w:ascii="Calibri" w:hAnsi="Calibri"/>
                <w:b w:val="0"/>
                <w:i w:val="0"/>
                <w:sz w:val="20"/>
              </w:rPr>
              <w:t>Record-then-upload workflow with extraction form</w:t>
            </w:r>
          </w:p>
        </w:tc>
      </w:tr>
      <w:tr>
        <w:tc>
          <w:tcPr>
            <w:tcW w:type="dxa" w:w="2592"/>
            <w:shd w:val="clear" w:color="auto" w:fill="FFFFFF"/>
          </w:tcPr>
          <w:p>
            <w:r/>
            <w:r>
              <w:rPr>
                <w:rFonts w:ascii="Calibri" w:hAnsi="Calibri"/>
                <w:b w:val="0"/>
                <w:i w:val="0"/>
                <w:sz w:val="20"/>
              </w:rPr>
              <w:t>Session Detail</w:t>
            </w:r>
          </w:p>
        </w:tc>
        <w:tc>
          <w:tcPr>
            <w:tcW w:type="dxa" w:w="2592"/>
            <w:shd w:val="clear" w:color="auto" w:fill="FFFFFF"/>
          </w:tcPr>
          <w:p>
            <w:r/>
            <w:r>
              <w:rPr>
                <w:rFonts w:ascii="Calibri" w:hAnsi="Calibri"/>
                <w:b w:val="0"/>
                <w:i w:val="0"/>
                <w:sz w:val="20"/>
              </w:rPr>
              <w:t>/session/:id</w:t>
            </w:r>
          </w:p>
        </w:tc>
        <w:tc>
          <w:tcPr>
            <w:tcW w:type="dxa" w:w="4752"/>
            <w:shd w:val="clear" w:color="auto" w:fill="FFFFFF"/>
          </w:tcPr>
          <w:p>
            <w:r/>
            <w:r>
              <w:rPr>
                <w:rFonts w:ascii="Calibri" w:hAnsi="Calibri"/>
                <w:b w:val="0"/>
                <w:i w:val="0"/>
                <w:sz w:val="20"/>
              </w:rPr>
              <w:t>Transcript, summary editor, field reminders, PDF, share, follow-up</w:t>
            </w:r>
          </w:p>
        </w:tc>
      </w:tr>
      <w:tr>
        <w:tc>
          <w:tcPr>
            <w:tcW w:type="dxa" w:w="2592"/>
            <w:shd w:val="clear" w:color="auto" w:fill="F8FAFC"/>
          </w:tcPr>
          <w:p>
            <w:r/>
            <w:r>
              <w:rPr>
                <w:rFonts w:ascii="Calibri" w:hAnsi="Calibri"/>
                <w:b w:val="0"/>
                <w:i w:val="0"/>
                <w:sz w:val="20"/>
              </w:rPr>
              <w:t>Patient Thread</w:t>
            </w:r>
          </w:p>
        </w:tc>
        <w:tc>
          <w:tcPr>
            <w:tcW w:type="dxa" w:w="2592"/>
            <w:shd w:val="clear" w:color="auto" w:fill="F8FAFC"/>
          </w:tcPr>
          <w:p>
            <w:r/>
            <w:r>
              <w:rPr>
                <w:rFonts w:ascii="Calibri" w:hAnsi="Calibri"/>
                <w:b w:val="0"/>
                <w:i w:val="0"/>
                <w:sz w:val="20"/>
              </w:rPr>
              <w:t>/patients/:id</w:t>
            </w:r>
          </w:p>
        </w:tc>
        <w:tc>
          <w:tcPr>
            <w:tcW w:type="dxa" w:w="4752"/>
            <w:shd w:val="clear" w:color="auto" w:fill="F8FAFC"/>
          </w:tcPr>
          <w:p>
            <w:r/>
            <w:r>
              <w:rPr>
                <w:rFonts w:ascii="Calibri" w:hAnsi="Calibri"/>
                <w:b w:val="0"/>
                <w:i w:val="0"/>
                <w:sz w:val="20"/>
              </w:rPr>
              <w:t>All sessions for a patient, medical history</w:t>
            </w:r>
          </w:p>
        </w:tc>
      </w:tr>
      <w:tr>
        <w:tc>
          <w:tcPr>
            <w:tcW w:type="dxa" w:w="2592"/>
            <w:shd w:val="clear" w:color="auto" w:fill="FFFFFF"/>
          </w:tcPr>
          <w:p>
            <w:r/>
            <w:r>
              <w:rPr>
                <w:rFonts w:ascii="Calibri" w:hAnsi="Calibri"/>
                <w:b w:val="0"/>
                <w:i w:val="0"/>
                <w:sz w:val="20"/>
              </w:rPr>
              <w:t>Consult Inbox</w:t>
            </w:r>
          </w:p>
        </w:tc>
        <w:tc>
          <w:tcPr>
            <w:tcW w:type="dxa" w:w="2592"/>
            <w:shd w:val="clear" w:color="auto" w:fill="FFFFFF"/>
          </w:tcPr>
          <w:p>
            <w:r/>
            <w:r>
              <w:rPr>
                <w:rFonts w:ascii="Calibri" w:hAnsi="Calibri"/>
                <w:b w:val="0"/>
                <w:i w:val="0"/>
                <w:sz w:val="20"/>
              </w:rPr>
              <w:t>/consults/inbox</w:t>
            </w:r>
          </w:p>
        </w:tc>
        <w:tc>
          <w:tcPr>
            <w:tcW w:type="dxa" w:w="4752"/>
            <w:shd w:val="clear" w:color="auto" w:fill="FFFFFF"/>
          </w:tcPr>
          <w:p>
            <w:r/>
            <w:r>
              <w:rPr>
                <w:rFonts w:ascii="Calibri" w:hAnsi="Calibri"/>
                <w:b w:val="0"/>
                <w:i w:val="0"/>
                <w:sz w:val="20"/>
              </w:rPr>
              <w:t>Incoming consultation requests, accept/decline, briefing cards</w:t>
            </w:r>
          </w:p>
        </w:tc>
      </w:tr>
      <w:tr>
        <w:tc>
          <w:tcPr>
            <w:tcW w:type="dxa" w:w="2592"/>
            <w:shd w:val="clear" w:color="auto" w:fill="F8FAFC"/>
          </w:tcPr>
          <w:p>
            <w:r/>
            <w:r>
              <w:rPr>
                <w:rFonts w:ascii="Calibri" w:hAnsi="Calibri"/>
                <w:b w:val="0"/>
                <w:i w:val="0"/>
                <w:sz w:val="20"/>
              </w:rPr>
              <w:t>Analytics</w:t>
            </w:r>
          </w:p>
        </w:tc>
        <w:tc>
          <w:tcPr>
            <w:tcW w:type="dxa" w:w="2592"/>
            <w:shd w:val="clear" w:color="auto" w:fill="F8FAFC"/>
          </w:tcPr>
          <w:p>
            <w:r/>
            <w:r>
              <w:rPr>
                <w:rFonts w:ascii="Calibri" w:hAnsi="Calibri"/>
                <w:b w:val="0"/>
                <w:i w:val="0"/>
                <w:sz w:val="20"/>
              </w:rPr>
              <w:t>/analytics</w:t>
            </w:r>
          </w:p>
        </w:tc>
        <w:tc>
          <w:tcPr>
            <w:tcW w:type="dxa" w:w="4752"/>
            <w:shd w:val="clear" w:color="auto" w:fill="F8FAFC"/>
          </w:tcPr>
          <w:p>
            <w:r/>
            <w:r>
              <w:rPr>
                <w:rFonts w:ascii="Calibri" w:hAnsi="Calibri"/>
                <w:b w:val="0"/>
                <w:i w:val="0"/>
                <w:sz w:val="20"/>
              </w:rPr>
              <w:t>Session stats, status breakdown, completion rate charts</w:t>
            </w:r>
          </w:p>
        </w:tc>
      </w:tr>
      <w:tr>
        <w:tc>
          <w:tcPr>
            <w:tcW w:type="dxa" w:w="2592"/>
            <w:shd w:val="clear" w:color="auto" w:fill="FFFFFF"/>
          </w:tcPr>
          <w:p>
            <w:r/>
            <w:r>
              <w:rPr>
                <w:rFonts w:ascii="Calibri" w:hAnsi="Calibri"/>
                <w:b w:val="0"/>
                <w:i w:val="0"/>
                <w:sz w:val="20"/>
              </w:rPr>
              <w:t>Settings</w:t>
            </w:r>
          </w:p>
        </w:tc>
        <w:tc>
          <w:tcPr>
            <w:tcW w:type="dxa" w:w="2592"/>
            <w:shd w:val="clear" w:color="auto" w:fill="FFFFFF"/>
          </w:tcPr>
          <w:p>
            <w:r/>
            <w:r>
              <w:rPr>
                <w:rFonts w:ascii="Calibri" w:hAnsi="Calibri"/>
                <w:b w:val="0"/>
                <w:i w:val="0"/>
                <w:sz w:val="20"/>
              </w:rPr>
              <w:t>/settings</w:t>
            </w:r>
          </w:p>
        </w:tc>
        <w:tc>
          <w:tcPr>
            <w:tcW w:type="dxa" w:w="4752"/>
            <w:shd w:val="clear" w:color="auto" w:fill="FFFFFF"/>
          </w:tcPr>
          <w:p>
            <w:r/>
            <w:r>
              <w:rPr>
                <w:rFonts w:ascii="Calibri" w:hAnsi="Calibri"/>
                <w:b w:val="0"/>
                <w:i w:val="0"/>
                <w:sz w:val="20"/>
              </w:rPr>
              <w:t>Profile, theme toggle, notification preferences</w:t>
            </w:r>
          </w:p>
        </w:tc>
      </w:tr>
      <w:tr>
        <w:tc>
          <w:tcPr>
            <w:tcW w:type="dxa" w:w="2592"/>
            <w:shd w:val="clear" w:color="auto" w:fill="F8FAFC"/>
          </w:tcPr>
          <w:p>
            <w:r/>
            <w:r>
              <w:rPr>
                <w:rFonts w:ascii="Calibri" w:hAnsi="Calibri"/>
                <w:b w:val="0"/>
                <w:i w:val="0"/>
                <w:sz w:val="20"/>
              </w:rPr>
              <w:t>Admin Panel</w:t>
            </w:r>
          </w:p>
        </w:tc>
        <w:tc>
          <w:tcPr>
            <w:tcW w:type="dxa" w:w="2592"/>
            <w:shd w:val="clear" w:color="auto" w:fill="F8FAFC"/>
          </w:tcPr>
          <w:p>
            <w:r/>
            <w:r>
              <w:rPr>
                <w:rFonts w:ascii="Calibri" w:hAnsi="Calibri"/>
                <w:b w:val="0"/>
                <w:i w:val="0"/>
                <w:sz w:val="20"/>
              </w:rPr>
              <w:t>/admin</w:t>
            </w:r>
          </w:p>
        </w:tc>
        <w:tc>
          <w:tcPr>
            <w:tcW w:type="dxa" w:w="4752"/>
            <w:shd w:val="clear" w:color="auto" w:fill="F8FAFC"/>
          </w:tcPr>
          <w:p>
            <w:r/>
            <w:r>
              <w:rPr>
                <w:rFonts w:ascii="Calibri" w:hAnsi="Calibri"/>
                <w:b w:val="0"/>
                <w:i w:val="0"/>
                <w:sz w:val="20"/>
              </w:rPr>
              <w:t>User management, audit log, platform stats</w:t>
            </w:r>
          </w:p>
        </w:tc>
      </w:tr>
    </w:tbl>
    <w:p/>
    <w:p>
      <w:pPr>
        <w:spacing w:before="240" w:after="120"/>
      </w:pPr>
      <w:r>
        <w:rPr>
          <w:rFonts w:ascii="Calibri" w:hAnsi="Calibri"/>
          <w:b/>
          <w:i w:val="0"/>
          <w:color w:val="1E1B4B"/>
          <w:sz w:val="30"/>
        </w:rPr>
        <w:t>9.2  Key Hooks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6D28D9"/>
          </w:tcPr>
          <w:p>
            <w:r/>
            <w:r>
              <w:rPr>
                <w:rFonts w:ascii="Calibri" w:hAnsi="Calibri"/>
                <w:b/>
                <w:i w:val="0"/>
                <w:color w:val="FFFFFF"/>
                <w:sz w:val="20"/>
              </w:rPr>
              <w:t>Hook</w:t>
            </w:r>
          </w:p>
        </w:tc>
        <w:tc>
          <w:tcPr>
            <w:tcW w:type="dxa" w:w="3168"/>
            <w:shd w:val="clear" w:color="auto" w:fill="6D28D9"/>
          </w:tcPr>
          <w:p>
            <w:r/>
            <w:r>
              <w:rPr>
                <w:rFonts w:ascii="Calibri" w:hAnsi="Calibri"/>
                <w:b/>
                <w:i w:val="0"/>
                <w:color w:val="FFFFFF"/>
                <w:sz w:val="20"/>
              </w:rPr>
              <w:t>File</w:t>
            </w:r>
          </w:p>
        </w:tc>
        <w:tc>
          <w:tcPr>
            <w:tcW w:type="dxa" w:w="4320"/>
            <w:shd w:val="clear" w:color="auto" w:fill="6D28D9"/>
          </w:tcPr>
          <w:p>
            <w:r/>
            <w:r>
              <w:rPr>
                <w:rFonts w:ascii="Calibri" w:hAnsi="Calibri"/>
                <w:b/>
                <w:i w:val="0"/>
                <w:color w:val="FFFFFF"/>
                <w:sz w:val="20"/>
              </w:rPr>
              <w:t>Purpose</w:t>
            </w:r>
          </w:p>
        </w:tc>
      </w:tr>
      <w:tr>
        <w:tc>
          <w:tcPr>
            <w:tcW w:type="dxa" w:w="2592"/>
            <w:shd w:val="clear" w:color="auto" w:fill="F8FAFC"/>
          </w:tcPr>
          <w:p>
            <w:r/>
            <w:r>
              <w:rPr>
                <w:rFonts w:ascii="Calibri" w:hAnsi="Calibri"/>
                <w:b w:val="0"/>
                <w:i w:val="0"/>
                <w:sz w:val="20"/>
              </w:rPr>
              <w:t>useLiveSession</w:t>
            </w:r>
          </w:p>
        </w:tc>
        <w:tc>
          <w:tcPr>
            <w:tcW w:type="dxa" w:w="3168"/>
            <w:shd w:val="clear" w:color="auto" w:fill="F8FAFC"/>
          </w:tcPr>
          <w:p>
            <w:r/>
            <w:r>
              <w:rPr>
                <w:rFonts w:ascii="Calibri" w:hAnsi="Calibri"/>
                <w:b w:val="0"/>
                <w:i w:val="0"/>
                <w:sz w:val="20"/>
              </w:rPr>
              <w:t>hooks/useLiveSession.ts</w:t>
            </w:r>
          </w:p>
        </w:tc>
        <w:tc>
          <w:tcPr>
            <w:tcW w:type="dxa" w:w="4320"/>
            <w:shd w:val="clear" w:color="auto" w:fill="F8FAFC"/>
          </w:tcPr>
          <w:p>
            <w:r/>
            <w:r>
              <w:rPr>
                <w:rFonts w:ascii="Calibri" w:hAnsi="Calibri"/>
                <w:b w:val="0"/>
                <w:i w:val="0"/>
                <w:sz w:val="20"/>
              </w:rPr>
              <w:t>WebSocket connection, MediaRecorder, chunked audio, diarize + extract intervals</w:t>
            </w:r>
          </w:p>
        </w:tc>
      </w:tr>
      <w:tr>
        <w:tc>
          <w:tcPr>
            <w:tcW w:type="dxa" w:w="2592"/>
            <w:shd w:val="clear" w:color="auto" w:fill="FFFFFF"/>
          </w:tcPr>
          <w:p>
            <w:r/>
            <w:r>
              <w:rPr>
                <w:rFonts w:ascii="Calibri" w:hAnsi="Calibri"/>
                <w:b w:val="0"/>
                <w:i w:val="0"/>
                <w:sz w:val="20"/>
              </w:rPr>
              <w:t>useMediaRecorder</w:t>
            </w:r>
          </w:p>
        </w:tc>
        <w:tc>
          <w:tcPr>
            <w:tcW w:type="dxa" w:w="3168"/>
            <w:shd w:val="clear" w:color="auto" w:fill="FFFFFF"/>
          </w:tcPr>
          <w:p>
            <w:r/>
            <w:r>
              <w:rPr>
                <w:rFonts w:ascii="Calibri" w:hAnsi="Calibri"/>
                <w:b w:val="0"/>
                <w:i w:val="0"/>
                <w:sz w:val="20"/>
              </w:rPr>
              <w:t>hooks/useMediaRecorder.ts</w:t>
            </w:r>
          </w:p>
        </w:tc>
        <w:tc>
          <w:tcPr>
            <w:tcW w:type="dxa" w:w="4320"/>
            <w:shd w:val="clear" w:color="auto" w:fill="FFFFFF"/>
          </w:tcPr>
          <w:p>
            <w:r/>
            <w:r>
              <w:rPr>
                <w:rFonts w:ascii="Calibri" w:hAnsi="Calibri"/>
                <w:b w:val="0"/>
                <w:i w:val="0"/>
                <w:sz w:val="20"/>
              </w:rPr>
              <w:t>Browser MediaRecorder wrapper, timeslice rolling buffer, dual-mode (timeslice/legacy)</w:t>
            </w:r>
          </w:p>
        </w:tc>
      </w:tr>
      <w:tr>
        <w:tc>
          <w:tcPr>
            <w:tcW w:type="dxa" w:w="2592"/>
            <w:shd w:val="clear" w:color="auto" w:fill="F8FAFC"/>
          </w:tcPr>
          <w:p>
            <w:r/>
            <w:r>
              <w:rPr>
                <w:rFonts w:ascii="Calibri" w:hAnsi="Calibri"/>
                <w:b w:val="0"/>
                <w:i w:val="0"/>
                <w:sz w:val="20"/>
              </w:rPr>
              <w:t>useVocalPrompts</w:t>
            </w:r>
          </w:p>
        </w:tc>
        <w:tc>
          <w:tcPr>
            <w:tcW w:type="dxa" w:w="3168"/>
            <w:shd w:val="clear" w:color="auto" w:fill="F8FAFC"/>
          </w:tcPr>
          <w:p>
            <w:r/>
            <w:r>
              <w:rPr>
                <w:rFonts w:ascii="Calibri" w:hAnsi="Calibri"/>
                <w:b w:val="0"/>
                <w:i w:val="0"/>
                <w:sz w:val="20"/>
              </w:rPr>
              <w:t>hooks/useVocalPrompts.ts</w:t>
            </w:r>
          </w:p>
        </w:tc>
        <w:tc>
          <w:tcPr>
            <w:tcW w:type="dxa" w:w="4320"/>
            <w:shd w:val="clear" w:color="auto" w:fill="F8FAFC"/>
          </w:tcPr>
          <w:p>
            <w:r/>
            <w:r>
              <w:rPr>
                <w:rFonts w:ascii="Calibri" w:hAnsi="Calibri"/>
                <w:b w:val="0"/>
                <w:i w:val="0"/>
                <w:sz w:val="20"/>
              </w:rPr>
              <w:t>Wake-word detection, command matching, audio feedback, voice command logging</w:t>
            </w:r>
          </w:p>
        </w:tc>
      </w:tr>
      <w:tr>
        <w:tc>
          <w:tcPr>
            <w:tcW w:type="dxa" w:w="2592"/>
            <w:shd w:val="clear" w:color="auto" w:fill="FFFFFF"/>
          </w:tcPr>
          <w:p>
            <w:r/>
            <w:r>
              <w:rPr>
                <w:rFonts w:ascii="Calibri" w:hAnsi="Calibri"/>
                <w:b w:val="0"/>
                <w:i w:val="0"/>
                <w:sz w:val="20"/>
              </w:rPr>
              <w:t>useAuth</w:t>
            </w:r>
          </w:p>
        </w:tc>
        <w:tc>
          <w:tcPr>
            <w:tcW w:type="dxa" w:w="3168"/>
            <w:shd w:val="clear" w:color="auto" w:fill="FFFFFF"/>
          </w:tcPr>
          <w:p>
            <w:r/>
            <w:r>
              <w:rPr>
                <w:rFonts w:ascii="Calibri" w:hAnsi="Calibri"/>
                <w:b w:val="0"/>
                <w:i w:val="0"/>
                <w:sz w:val="20"/>
              </w:rPr>
              <w:t>hooks/useAuth.ts</w:t>
            </w:r>
          </w:p>
        </w:tc>
        <w:tc>
          <w:tcPr>
            <w:tcW w:type="dxa" w:w="4320"/>
            <w:shd w:val="clear" w:color="auto" w:fill="FFFFFF"/>
          </w:tcPr>
          <w:p>
            <w:r/>
            <w:r>
              <w:rPr>
                <w:rFonts w:ascii="Calibri" w:hAnsi="Calibri"/>
                <w:b w:val="0"/>
                <w:i w:val="0"/>
                <w:sz w:val="20"/>
              </w:rPr>
              <w:t>JWT management, login/logout/refresh, request queue during token refresh</w:t>
            </w:r>
          </w:p>
        </w:tc>
      </w:tr>
    </w:tbl>
    <w:p/>
    <w:p>
      <w:pPr>
        <w:spacing w:before="240" w:after="120"/>
      </w:pPr>
      <w:r>
        <w:rPr>
          <w:rFonts w:ascii="Calibri" w:hAnsi="Calibri"/>
          <w:b/>
          <w:i w:val="0"/>
          <w:color w:val="1E1B4B"/>
          <w:sz w:val="30"/>
        </w:rPr>
        <w:t>9.3  Audio Recording Strategy</w:t>
      </w:r>
    </w:p>
    <w:p>
      <w:pPr>
        <w:spacing w:after="120"/>
      </w:pPr>
      <w:r>
        <w:rPr>
          <w:rFonts w:ascii="Calibri" w:hAnsi="Calibri"/>
          <w:b w:val="0"/>
          <w:i w:val="0"/>
          <w:color w:val="0F172A"/>
          <w:sz w:val="22"/>
        </w:rPr>
        <w:t>The frontend uses a continuous timeslice recording model — the MediaRecorder never stops between sends:</w:t>
      </w:r>
    </w:p>
    <w:p>
      <w:pPr>
        <w:pStyle w:val="ListBullet"/>
        <w:spacing w:after="60"/>
        <w:ind w:left="432"/>
      </w:pPr>
      <w:r>
        <w:rPr>
          <w:rFonts w:ascii="Calibri" w:hAnsi="Calibri"/>
          <w:b w:val="0"/>
          <w:i w:val="0"/>
          <w:sz w:val="22"/>
        </w:rPr>
        <w:t>MediaRecorder.start(timeslice=500ms) fires ondataavailable every 500ms</w:t>
      </w:r>
    </w:p>
    <w:p>
      <w:pPr>
        <w:pStyle w:val="ListBullet"/>
        <w:spacing w:after="60"/>
        <w:ind w:left="432"/>
      </w:pPr>
      <w:r>
        <w:rPr>
          <w:rFonts w:ascii="Calibri" w:hAnsi="Calibri"/>
          <w:b w:val="0"/>
          <w:i w:val="0"/>
          <w:sz w:val="22"/>
        </w:rPr>
        <w:t>Sub-chunks accumulate in a rolling ref buffer (max 240 = 2 minutes)</w:t>
      </w:r>
    </w:p>
    <w:p>
      <w:pPr>
        <w:pStyle w:val="ListBullet"/>
        <w:spacing w:after="60"/>
        <w:ind w:left="432"/>
      </w:pPr>
      <w:r>
        <w:rPr>
          <w:rFonts w:ascii="Calibri" w:hAnsi="Calibri"/>
          <w:b w:val="0"/>
          <w:i w:val="0"/>
          <w:sz w:val="22"/>
        </w:rPr>
        <w:t>First chunk (EBML WebM header) is stored separately and prepended to every window blob</w:t>
      </w:r>
    </w:p>
    <w:p>
      <w:pPr>
        <w:pStyle w:val="ListBullet"/>
        <w:spacing w:after="60"/>
        <w:ind w:left="432"/>
      </w:pPr>
      <w:r>
        <w:rPr>
          <w:rFonts w:ascii="Calibri" w:hAnsi="Calibri"/>
          <w:b w:val="0"/>
          <w:i w:val="0"/>
          <w:sz w:val="22"/>
        </w:rPr>
        <w:t>Every 4 seconds: getWindowBlob(10) assembles [header + last 10 sub-chunks] = 5 seconds of valid WebM</w:t>
      </w:r>
    </w:p>
    <w:p>
      <w:pPr>
        <w:pStyle w:val="ListBullet"/>
        <w:spacing w:after="60"/>
        <w:ind w:left="432"/>
      </w:pPr>
      <w:r>
        <w:rPr>
          <w:rFonts w:ascii="Calibri" w:hAnsi="Calibri"/>
          <w:b w:val="0"/>
          <w:i w:val="0"/>
          <w:sz w:val="22"/>
        </w:rPr>
        <w:t>The 5-second window overlaps the previous 4-second send by 1 second — words at boundaries are never heard cold by Whisper</w:t>
      </w:r>
    </w:p>
    <w:p>
      <w:pPr>
        <w:pStyle w:val="ListBullet"/>
        <w:spacing w:after="60"/>
        <w:ind w:left="432"/>
      </w:pPr>
      <w:r>
        <w:rPr>
          <w:rFonts w:ascii="Calibri" w:hAnsi="Calibri"/>
          <w:b w:val="0"/>
          <w:i w:val="0"/>
          <w:sz w:val="22"/>
        </w:rPr>
        <w:t>Audio constraints: echoCancellation, noiseSuppression, autoGainControl all enabled</w:t>
      </w:r>
    </w:p>
    <w:p>
      <w:pPr>
        <w:pStyle w:val="ListBullet"/>
        <w:spacing w:after="60"/>
        <w:ind w:left="432"/>
      </w:pPr>
      <w:r>
        <w:rPr>
          <w:rFonts w:ascii="Calibri" w:hAnsi="Calibri"/>
          <w:b w:val="0"/>
          <w:i w:val="0"/>
          <w:sz w:val="22"/>
        </w:rPr>
        <w:t>Codec: audio/webm;codecs=opus at 32 kbps — speech-optimised, small chunks</w:t>
      </w:r>
    </w:p>
    <w:p>
      <w:pPr>
        <w:spacing w:before="240" w:after="120"/>
      </w:pPr>
      <w:r>
        <w:rPr>
          <w:rFonts w:ascii="Calibri" w:hAnsi="Calibri"/>
          <w:b/>
          <w:i w:val="0"/>
          <w:color w:val="1E1B4B"/>
          <w:sz w:val="30"/>
        </w:rPr>
        <w:t>9.4  WebSocket Transport</w:t>
      </w:r>
    </w:p>
    <w:p>
      <w:pPr>
        <w:spacing w:after="120"/>
      </w:pPr>
      <w:r>
        <w:rPr>
          <w:rFonts w:ascii="Calibri" w:hAnsi="Calibri"/>
          <w:b w:val="0"/>
          <w:i w:val="0"/>
          <w:color w:val="0F172A"/>
          <w:sz w:val="22"/>
        </w:rPr>
        <w:t>Socket.IO is used for bidirectional real-time communication:</w:t>
      </w:r>
    </w:p>
    <w:p>
      <w:pPr>
        <w:pStyle w:val="ListBullet"/>
        <w:spacing w:after="60"/>
        <w:ind w:left="432"/>
      </w:pPr>
      <w:r>
        <w:rPr>
          <w:rFonts w:ascii="Calibri" w:hAnsi="Calibri"/>
          <w:b w:val="0"/>
          <w:i w:val="0"/>
          <w:sz w:val="22"/>
        </w:rPr>
        <w:t>Connects to the same origin as the SPA; Vite proxies /socket.io with ws:true enabled</w:t>
      </w:r>
    </w:p>
    <w:p>
      <w:pPr>
        <w:pStyle w:val="ListBullet"/>
        <w:spacing w:after="60"/>
        <w:ind w:left="432"/>
      </w:pPr>
      <w:r>
        <w:rPr>
          <w:rFonts w:ascii="Calibri" w:hAnsi="Calibri"/>
          <w:b w:val="0"/>
          <w:i w:val="0"/>
          <w:sz w:val="22"/>
        </w:rPr>
        <w:t>Transports: polling first (handshake), then upgrades to WebSocket automatically</w:t>
      </w:r>
    </w:p>
    <w:p>
      <w:pPr>
        <w:pStyle w:val="ListBullet"/>
        <w:spacing w:after="60"/>
        <w:ind w:left="432"/>
      </w:pPr>
      <w:r>
        <w:rPr>
          <w:rFonts w:ascii="Calibri" w:hAnsi="Calibri"/>
          <w:b w:val="0"/>
          <w:i w:val="0"/>
          <w:sz w:val="22"/>
        </w:rPr>
        <w:t>Reconnection: up to 5 attempts with 1-second delay</w:t>
      </w:r>
    </w:p>
    <w:p>
      <w:pPr>
        <w:pStyle w:val="ListBullet"/>
        <w:spacing w:after="60"/>
        <w:ind w:left="432"/>
      </w:pPr>
      <w:r>
        <w:rPr>
          <w:rFonts w:ascii="Calibri" w:hAnsi="Calibri"/>
          <w:b w:val="0"/>
          <w:i w:val="0"/>
          <w:sz w:val="22"/>
        </w:rPr>
        <w:t>JWT is passed in the Socket.IO auth handshake for server-side authentication</w:t>
      </w:r>
    </w:p>
    <w:p>
      <w:pPr>
        <w:spacing w:before="120" w:after="120"/>
      </w:pPr>
      <w:r>
        <w:rPr>
          <w:color w:val="CBD5E1"/>
          <w:sz w:val="14"/>
        </w:rPr>
        <w:t>──────────────────────────────────────────────────────────────────────────────────────────</w:t>
      </w:r>
    </w:p>
    <w:p>
      <w:pPr>
        <w:spacing w:before="360" w:after="120"/>
      </w:pPr>
      <w:r>
        <w:rPr>
          <w:rFonts w:ascii="Calibri" w:hAnsi="Calibri"/>
          <w:b/>
          <w:i w:val="0"/>
          <w:color w:val="6D28D9"/>
          <w:sz w:val="40"/>
        </w:rPr>
        <w:t>10. Transcription Optimisations Applied</w:t>
      </w:r>
    </w:p>
    <w:p>
      <w:pPr>
        <w:spacing w:after="120"/>
      </w:pPr>
      <w:r>
        <w:rPr>
          <w:rFonts w:ascii="Calibri" w:hAnsi="Calibri"/>
          <w:b w:val="0"/>
          <w:i w:val="0"/>
          <w:color w:val="0F172A"/>
          <w:sz w:val="22"/>
        </w:rPr>
        <w:t>A comprehensive set of performance and quality improvements was implemented across the full transcription pipeline. Each change is described below with its rationale.</w:t>
      </w:r>
    </w:p>
    <w:p>
      <w:pPr>
        <w:spacing w:before="240" w:after="120"/>
      </w:pPr>
      <w:r>
        <w:rPr>
          <w:rFonts w:ascii="Calibri" w:hAnsi="Calibri"/>
          <w:b/>
          <w:i w:val="0"/>
          <w:color w:val="1E1B4B"/>
          <w:sz w:val="24"/>
        </w:rPr>
        <w:t>10.1  RMS Energy Silence Detection</w:t>
      </w:r>
    </w:p>
    <w:p>
      <w:pPr>
        <w:spacing w:after="120"/>
      </w:pPr>
      <w:r>
        <w:rPr>
          <w:rFonts w:ascii="Calibri" w:hAnsi="Calibri"/>
          <w:b w:val="0"/>
          <w:i w:val="0"/>
          <w:color w:val="0F172A"/>
          <w:sz w:val="22"/>
        </w:rPr>
        <w:t>Replaced a file-size threshold check (&lt;500 bytes) with actual RMS energy analysis on the decoded audio signal using numpy. This correctly identifies silent chunks even from compressed or low-bitrate audio, saving unnecessary Groq API calls. Falls back to file-size if soundfile cannot decode the format.</w:t>
      </w:r>
    </w:p>
    <w:p>
      <w:pPr>
        <w:spacing w:before="240" w:after="120"/>
      </w:pPr>
      <w:r>
        <w:rPr>
          <w:rFonts w:ascii="Calibri" w:hAnsi="Calibri"/>
          <w:b/>
          <w:i w:val="0"/>
          <w:color w:val="1E1B4B"/>
          <w:sz w:val="24"/>
        </w:rPr>
        <w:t>10.2  Extended Whisper Context Window (300 → 500 chars)</w:t>
      </w:r>
    </w:p>
    <w:p>
      <w:pPr>
        <w:spacing w:after="120"/>
      </w:pPr>
      <w:r>
        <w:rPr>
          <w:rFonts w:ascii="Calibri" w:hAnsi="Calibri"/>
          <w:b w:val="0"/>
          <w:i w:val="0"/>
          <w:color w:val="0F172A"/>
          <w:sz w:val="22"/>
        </w:rPr>
        <w:t>The rolling transcript context passed to Whisper was stored at 300 chars but then re-truncated to 200 chars in the service layer — inconsistent and wasteful. Both are now aligned at 500 chars, and the service no longer re-truncates. Longer context reduces cross-chunk word boundary errors.</w:t>
      </w:r>
    </w:p>
    <w:p>
      <w:pPr>
        <w:spacing w:before="240" w:after="120"/>
      </w:pPr>
      <w:r>
        <w:rPr>
          <w:rFonts w:ascii="Calibri" w:hAnsi="Calibri"/>
          <w:b/>
          <w:i w:val="0"/>
          <w:color w:val="1E1B4B"/>
          <w:sz w:val="24"/>
        </w:rPr>
        <w:t>10.3  Expanded Medical Vocabulary Prompt</w:t>
      </w:r>
    </w:p>
    <w:p>
      <w:pPr>
        <w:spacing w:after="120"/>
      </w:pPr>
      <w:r>
        <w:rPr>
          <w:rFonts w:ascii="Calibri" w:hAnsi="Calibri"/>
          <w:b w:val="0"/>
          <w:i w:val="0"/>
          <w:color w:val="0F172A"/>
          <w:sz w:val="22"/>
        </w:rPr>
        <w:t>The Whisper initial_prompt was extended to include a comprehensive list of drug names (metformin, lisinopril, atorvastatin, amoxicillin, etc.), conditions (tachycardia, bradycardia, myocardial infarction), and test abbreviations (HbA1c, CBC, ECG, BMI). This biases Whisper's vocabulary decoder toward clinical terminology, reducing the work needed by the post-processing correction service.</w:t>
      </w:r>
    </w:p>
    <w:p>
      <w:pPr>
        <w:spacing w:before="240" w:after="120"/>
      </w:pPr>
      <w:r>
        <w:rPr>
          <w:rFonts w:ascii="Calibri" w:hAnsi="Calibri"/>
          <w:b/>
          <w:i w:val="0"/>
          <w:color w:val="1E1B4B"/>
          <w:sz w:val="24"/>
        </w:rPr>
        <w:t>10.4  Singleton Groq Client</w:t>
      </w:r>
    </w:p>
    <w:p>
      <w:pPr>
        <w:spacing w:after="120"/>
      </w:pPr>
      <w:r>
        <w:rPr>
          <w:rFonts w:ascii="Calibri" w:hAnsi="Calibri"/>
          <w:b w:val="0"/>
          <w:i w:val="0"/>
          <w:color w:val="0F172A"/>
          <w:sz w:val="22"/>
        </w:rPr>
        <w:t>The Groq SDK client was instantiated on every API call (every 4-second audio chunk + every diarization request). Both whisper_service.py and diarize_service.py now maintain a module-level singleton, eliminating redundant TCP handshake overhead.</w:t>
      </w:r>
    </w:p>
    <w:p>
      <w:pPr>
        <w:spacing w:before="240" w:after="120"/>
      </w:pPr>
      <w:r>
        <w:rPr>
          <w:rFonts w:ascii="Calibri" w:hAnsi="Calibri"/>
          <w:b/>
          <w:i w:val="0"/>
          <w:color w:val="1E1B4B"/>
          <w:sz w:val="24"/>
        </w:rPr>
        <w:t>10.5  Temp File Leak Fix</w:t>
      </w:r>
    </w:p>
    <w:p>
      <w:pPr>
        <w:spacing w:after="120"/>
      </w:pPr>
      <w:r>
        <w:rPr>
          <w:rFonts w:ascii="Calibri" w:hAnsi="Calibri"/>
          <w:b w:val="0"/>
          <w:i w:val="0"/>
          <w:color w:val="0F172A"/>
          <w:sz w:val="22"/>
        </w:rPr>
        <w:t>When the audio accumulation path (for Pyannote) took ownership of a temp .webm file, the original caller set tmp_path=None to prevent double-deletion — but append_chunk_to_session never deleted the original file. It now cleans up both the converted _16k.wav and the original source file, preventing disk exhaustion over long sessions.</w:t>
      </w:r>
    </w:p>
    <w:p>
      <w:pPr>
        <w:spacing w:before="240" w:after="120"/>
      </w:pPr>
      <w:r>
        <w:rPr>
          <w:rFonts w:ascii="Calibri" w:hAnsi="Calibri"/>
          <w:b/>
          <w:i w:val="0"/>
          <w:color w:val="1E1B4B"/>
          <w:sz w:val="24"/>
        </w:rPr>
        <w:t>10.6  FFmpeg in Background Thread</w:t>
      </w:r>
    </w:p>
    <w:p>
      <w:pPr>
        <w:spacing w:after="120"/>
      </w:pPr>
      <w:r>
        <w:rPr>
          <w:rFonts w:ascii="Calibri" w:hAnsi="Calibri"/>
          <w:b w:val="0"/>
          <w:i w:val="0"/>
          <w:color w:val="0F172A"/>
          <w:sz w:val="22"/>
        </w:rPr>
        <w:t>FFmpeg conversion (WebM → 16 kHz mono WAV for Pyannote accumulation) ran synchronously in the WebSocket event handler, blocking the event loop for 200–500ms per chunk. It now runs in a daemon thread, returning the WebSocket handler immediately and allowing the next chunk to arrive without delay.</w:t>
      </w:r>
    </w:p>
    <w:p>
      <w:pPr>
        <w:spacing w:before="240" w:after="120"/>
      </w:pPr>
      <w:r>
        <w:rPr>
          <w:rFonts w:ascii="Calibri" w:hAnsi="Calibri"/>
          <w:b/>
          <w:i w:val="0"/>
          <w:color w:val="1E1B4B"/>
          <w:sz w:val="24"/>
        </w:rPr>
        <w:t>10.7  Audio Overlap Window (8 → 10 sub-chunks)</w:t>
      </w:r>
    </w:p>
    <w:p>
      <w:pPr>
        <w:spacing w:after="120"/>
      </w:pPr>
      <w:r>
        <w:rPr>
          <w:rFonts w:ascii="Calibri" w:hAnsi="Calibri"/>
          <w:b w:val="0"/>
          <w:i w:val="0"/>
          <w:color w:val="0F172A"/>
          <w:sz w:val="22"/>
        </w:rPr>
        <w:t>The window blob sent per Whisper request was increased from 8 sub-chunks (4 seconds) to 10 sub-chunks (5 seconds) while keeping the send interval at 4 seconds. This adds 1 second of overlap between consecutive sends — Whisper now always has prior context audio, not just a context string.</w:t>
      </w:r>
    </w:p>
    <w:p>
      <w:pPr>
        <w:spacing w:before="240" w:after="120"/>
      </w:pPr>
      <w:r>
        <w:rPr>
          <w:rFonts w:ascii="Calibri" w:hAnsi="Calibri"/>
          <w:b/>
          <w:i w:val="0"/>
          <w:color w:val="1E1B4B"/>
          <w:sz w:val="24"/>
        </w:rPr>
        <w:t>10.8  Sentence Splitting Before Groq LLM Diarization</w:t>
      </w:r>
    </w:p>
    <w:p>
      <w:pPr>
        <w:spacing w:after="120"/>
      </w:pPr>
      <w:r>
        <w:rPr>
          <w:rFonts w:ascii="Calibri" w:hAnsi="Calibri"/>
          <w:b w:val="0"/>
          <w:i w:val="0"/>
          <w:color w:val="0F172A"/>
          <w:sz w:val="22"/>
        </w:rPr>
        <w:t>The split_segments_by_sentence function (already available in diarize_service.py) was not being called before Groq LLM diarization in the WebSocket handler. It is now applied first, breaking multi-sentence Whisper segments into individual sentences so the LLM has more lines to reason about — dramatically improving accuracy when Whisper returns only a few large blocks.</w:t>
      </w:r>
    </w:p>
    <w:p>
      <w:pPr>
        <w:spacing w:before="240" w:after="120"/>
      </w:pPr>
      <w:r>
        <w:rPr>
          <w:rFonts w:ascii="Calibri" w:hAnsi="Calibri"/>
          <w:b/>
          <w:i w:val="0"/>
          <w:color w:val="1E1B4B"/>
          <w:sz w:val="24"/>
        </w:rPr>
        <w:t>10.9  WebSocket Enabled in Dev (Vite proxy)</w:t>
      </w:r>
    </w:p>
    <w:p>
      <w:pPr>
        <w:spacing w:after="120"/>
      </w:pPr>
      <w:r>
        <w:rPr>
          <w:rFonts w:ascii="Calibri" w:hAnsi="Calibri"/>
          <w:b w:val="0"/>
          <w:i w:val="0"/>
          <w:color w:val="0F172A"/>
          <w:sz w:val="22"/>
        </w:rPr>
        <w:t>The frontend was forcing polling-only transport in development mode, adding ~200–500ms round-trip overhead per chunk. The Vite proxy already had ws:true configured for /socket.io; the frontend now uses ['polling', 'websocket'] in both dev and prod, upgrading to WebSocket automatically.</w:t>
      </w:r>
    </w:p>
    <w:p>
      <w:pPr>
        <w:spacing w:before="240" w:after="120"/>
      </w:pPr>
      <w:r>
        <w:rPr>
          <w:rFonts w:ascii="Calibri" w:hAnsi="Calibri"/>
          <w:b/>
          <w:i w:val="0"/>
          <w:color w:val="1E1B4B"/>
          <w:sz w:val="24"/>
        </w:rPr>
        <w:t>10.10  32 kbps Opus Codec + Browser Noise Suppression</w:t>
      </w:r>
    </w:p>
    <w:p>
      <w:pPr>
        <w:spacing w:after="120"/>
      </w:pPr>
      <w:r>
        <w:rPr>
          <w:rFonts w:ascii="Calibri" w:hAnsi="Calibri"/>
          <w:b w:val="0"/>
          <w:i w:val="0"/>
          <w:color w:val="0F172A"/>
          <w:sz w:val="22"/>
        </w:rPr>
        <w:t>MediaRecorder was not specifying audioBitsPerSecond, leaving Chrome to choose an arbitrary bitrate. Both recorders now use audio/webm;codecs=opus at 32 kbps — the optimal codec for speech intelligibility vs. size. getUserMedia constraints now enable echoCancellation, noiseSuppression, and autoGainControl at the browser level, improving audio quality before it ever reaches Whisper.</w:t>
      </w:r>
    </w:p>
    <w:p>
      <w:pPr>
        <w:spacing w:before="240" w:after="120"/>
      </w:pPr>
      <w:r>
        <w:rPr>
          <w:rFonts w:ascii="Calibri" w:hAnsi="Calibri"/>
          <w:b/>
          <w:i w:val="0"/>
          <w:color w:val="1E1B4B"/>
          <w:sz w:val="24"/>
        </w:rPr>
        <w:t>10.11  Pyannote Pre-loaded at Server Startup</w:t>
      </w:r>
    </w:p>
    <w:p>
      <w:pPr>
        <w:spacing w:after="120"/>
      </w:pPr>
      <w:r>
        <w:rPr>
          <w:rFonts w:ascii="Calibri" w:hAnsi="Calibri"/>
          <w:b w:val="0"/>
          <w:i w:val="0"/>
          <w:color w:val="0F172A"/>
          <w:sz w:val="22"/>
        </w:rPr>
        <w:t>The Pyannote pipeline was loaded lazily on the first diarization request, causing a 30–90 second blocking delay mid-session while a 3 GB model was downloaded. It now starts loading in a daemon thread at application boot so the model is ready by the time the first patient speaks for 15 seconds.</w:t>
      </w:r>
    </w:p>
    <w:p>
      <w:pPr>
        <w:spacing w:before="240" w:after="120"/>
      </w:pPr>
      <w:r>
        <w:rPr>
          <w:rFonts w:ascii="Calibri" w:hAnsi="Calibri"/>
          <w:b/>
          <w:i w:val="0"/>
          <w:color w:val="1E1B4B"/>
          <w:sz w:val="24"/>
        </w:rPr>
        <w:t>10.12  WebSocket Push Replaces Post-Session HTTP Polling</w:t>
      </w:r>
    </w:p>
    <w:p>
      <w:pPr>
        <w:spacing w:after="120"/>
      </w:pPr>
      <w:r>
        <w:rPr>
          <w:rFonts w:ascii="Calibri" w:hAnsi="Calibri"/>
          <w:b w:val="0"/>
          <w:i w:val="0"/>
          <w:color w:val="0F172A"/>
          <w:sz w:val="22"/>
        </w:rPr>
        <w:t>After a session ended, the frontend polled GET /api/conversations/:id/status every 2 seconds until the background task completed. The backend now emits a 'session_ready' WebSocket event from within the Celery task when processing finishes, and the frontend navigates immediately on receipt. HTTP polling is retained as a silent fallback for cases where the WebSocket connection is not available.</w:t>
      </w:r>
    </w:p>
    <w:p>
      <w:pPr>
        <w:spacing w:before="120" w:after="120"/>
      </w:pPr>
      <w:r>
        <w:rPr>
          <w:color w:val="CBD5E1"/>
          <w:sz w:val="14"/>
        </w:rPr>
        <w:t>──────────────────────────────────────────────────────────────────────────────────────────</w:t>
      </w:r>
    </w:p>
    <w:p>
      <w:pPr>
        <w:spacing w:before="360" w:after="120"/>
      </w:pPr>
      <w:r>
        <w:rPr>
          <w:rFonts w:ascii="Calibri" w:hAnsi="Calibri"/>
          <w:b/>
          <w:i w:val="0"/>
          <w:color w:val="6D28D9"/>
          <w:sz w:val="40"/>
        </w:rPr>
        <w:t>11. Continue Session — Full Implementation</w:t>
      </w:r>
    </w:p>
    <w:p>
      <w:pPr>
        <w:spacing w:after="120"/>
      </w:pPr>
      <w:r>
        <w:rPr>
          <w:rFonts w:ascii="Calibri" w:hAnsi="Calibri"/>
          <w:b w:val="0"/>
          <w:i w:val="0"/>
          <w:color w:val="0F172A"/>
          <w:sz w:val="22"/>
        </w:rPr>
        <w:t>The Continue Session feature allows a doctor to start a new recording that is clinically linked to a previous completed session. Unlike a simple new session, a follow-up session inherits context from its parent: transcript continuity, patient summary, and AI-generated questions. The implementation spans four layers: backend endpoint enrichment, session context seeding, frontend UI panels, and bidirectional session linkage.</w:t>
      </w:r>
    </w:p>
    <w:p>
      <w:pPr>
        <w:spacing w:before="240" w:after="120"/>
      </w:pPr>
      <w:r>
        <w:rPr>
          <w:rFonts w:ascii="Calibri" w:hAnsi="Calibri"/>
          <w:b/>
          <w:i w:val="0"/>
          <w:color w:val="1E1B4B"/>
          <w:sz w:val="30"/>
        </w:rPr>
        <w:t>11.1  What Was Missing Before</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6D28D9"/>
          </w:tcPr>
          <w:p>
            <w:r/>
            <w:r>
              <w:rPr>
                <w:rFonts w:ascii="Calibri" w:hAnsi="Calibri"/>
                <w:b/>
                <w:i w:val="0"/>
                <w:color w:val="FFFFFF"/>
                <w:sz w:val="20"/>
              </w:rPr>
              <w:t>Gap</w:t>
            </w:r>
          </w:p>
        </w:tc>
        <w:tc>
          <w:tcPr>
            <w:tcW w:type="dxa" w:w="5760"/>
            <w:shd w:val="clear" w:color="auto" w:fill="6D28D9"/>
          </w:tcPr>
          <w:p>
            <w:r/>
            <w:r>
              <w:rPr>
                <w:rFonts w:ascii="Calibri" w:hAnsi="Calibri"/>
                <w:b/>
                <w:i w:val="0"/>
                <w:color w:val="FFFFFF"/>
                <w:sz w:val="20"/>
              </w:rPr>
              <w:t>Impact</w:t>
            </w:r>
          </w:p>
        </w:tc>
      </w:tr>
      <w:tr>
        <w:tc>
          <w:tcPr>
            <w:tcW w:type="dxa" w:w="4320"/>
            <w:shd w:val="clear" w:color="auto" w:fill="F8FAFC"/>
          </w:tcPr>
          <w:p>
            <w:r/>
            <w:r>
              <w:rPr>
                <w:rFonts w:ascii="Calibri" w:hAnsi="Calibri"/>
                <w:b w:val="0"/>
                <w:i w:val="0"/>
                <w:sz w:val="20"/>
              </w:rPr>
              <w:t>Parent transcript not passed to Whisper</w:t>
            </w:r>
          </w:p>
        </w:tc>
        <w:tc>
          <w:tcPr>
            <w:tcW w:type="dxa" w:w="5760"/>
            <w:shd w:val="clear" w:color="auto" w:fill="F8FAFC"/>
          </w:tcPr>
          <w:p>
            <w:r/>
            <w:r>
              <w:rPr>
                <w:rFonts w:ascii="Calibri" w:hAnsi="Calibri"/>
                <w:b w:val="0"/>
                <w:i w:val="0"/>
                <w:sz w:val="20"/>
              </w:rPr>
              <w:t>First chunk of follow-up started cold, possible word errors at the boundary</w:t>
            </w:r>
          </w:p>
        </w:tc>
      </w:tr>
      <w:tr>
        <w:tc>
          <w:tcPr>
            <w:tcW w:type="dxa" w:w="4320"/>
            <w:shd w:val="clear" w:color="auto" w:fill="FFFFFF"/>
          </w:tcPr>
          <w:p>
            <w:r/>
            <w:r>
              <w:rPr>
                <w:rFonts w:ascii="Calibri" w:hAnsi="Calibri"/>
                <w:b w:val="0"/>
                <w:i w:val="0"/>
                <w:sz w:val="20"/>
              </w:rPr>
              <w:t>Follow-up questions not surfaced in UI</w:t>
            </w:r>
          </w:p>
        </w:tc>
        <w:tc>
          <w:tcPr>
            <w:tcW w:type="dxa" w:w="5760"/>
            <w:shd w:val="clear" w:color="auto" w:fill="FFFFFF"/>
          </w:tcPr>
          <w:p>
            <w:r/>
            <w:r>
              <w:rPr>
                <w:rFonts w:ascii="Calibri" w:hAnsi="Calibri"/>
                <w:b w:val="0"/>
                <w:i w:val="0"/>
                <w:sz w:val="20"/>
              </w:rPr>
              <w:t>Doctor had to remember or manually look up what to ask</w:t>
            </w:r>
          </w:p>
        </w:tc>
      </w:tr>
      <w:tr>
        <w:tc>
          <w:tcPr>
            <w:tcW w:type="dxa" w:w="4320"/>
            <w:shd w:val="clear" w:color="auto" w:fill="F8FAFC"/>
          </w:tcPr>
          <w:p>
            <w:r/>
            <w:r>
              <w:rPr>
                <w:rFonts w:ascii="Calibri" w:hAnsi="Calibri"/>
                <w:b w:val="0"/>
                <w:i w:val="0"/>
                <w:sz w:val="20"/>
              </w:rPr>
              <w:t>Parent patient summary not shown</w:t>
            </w:r>
          </w:p>
        </w:tc>
        <w:tc>
          <w:tcPr>
            <w:tcW w:type="dxa" w:w="5760"/>
            <w:shd w:val="clear" w:color="auto" w:fill="F8FAFC"/>
          </w:tcPr>
          <w:p>
            <w:r/>
            <w:r>
              <w:rPr>
                <w:rFonts w:ascii="Calibri" w:hAnsi="Calibri"/>
                <w:b w:val="0"/>
                <w:i w:val="0"/>
                <w:sz w:val="20"/>
              </w:rPr>
              <w:t>Doctor had no at-a-glance reminder of the previous visit details</w:t>
            </w:r>
          </w:p>
        </w:tc>
      </w:tr>
      <w:tr>
        <w:tc>
          <w:tcPr>
            <w:tcW w:type="dxa" w:w="4320"/>
            <w:shd w:val="clear" w:color="auto" w:fill="FFFFFF"/>
          </w:tcPr>
          <w:p>
            <w:r/>
            <w:r>
              <w:rPr>
                <w:rFonts w:ascii="Calibri" w:hAnsi="Calibri"/>
                <w:b w:val="0"/>
                <w:i w:val="0"/>
                <w:sz w:val="20"/>
              </w:rPr>
              <w:t>No transcript merging or linking in detail UI</w:t>
            </w:r>
          </w:p>
        </w:tc>
        <w:tc>
          <w:tcPr>
            <w:tcW w:type="dxa" w:w="5760"/>
            <w:shd w:val="clear" w:color="auto" w:fill="FFFFFF"/>
          </w:tcPr>
          <w:p>
            <w:r/>
            <w:r>
              <w:rPr>
                <w:rFonts w:ascii="Calibri" w:hAnsi="Calibri"/>
                <w:b w:val="0"/>
                <w:i w:val="0"/>
                <w:sz w:val="20"/>
              </w:rPr>
              <w:t>Sessions appeared completely independent with no visible connection</w:t>
            </w:r>
          </w:p>
        </w:tc>
      </w:tr>
      <w:tr>
        <w:tc>
          <w:tcPr>
            <w:tcW w:type="dxa" w:w="4320"/>
            <w:shd w:val="clear" w:color="auto" w:fill="F8FAFC"/>
          </w:tcPr>
          <w:p>
            <w:r/>
            <w:r>
              <w:rPr>
                <w:rFonts w:ascii="Calibri" w:hAnsi="Calibri"/>
                <w:b w:val="0"/>
                <w:i w:val="0"/>
                <w:sz w:val="20"/>
              </w:rPr>
              <w:t>parent_id stored in DB but never read</w:t>
            </w:r>
          </w:p>
        </w:tc>
        <w:tc>
          <w:tcPr>
            <w:tcW w:type="dxa" w:w="5760"/>
            <w:shd w:val="clear" w:color="auto" w:fill="F8FAFC"/>
          </w:tcPr>
          <w:p>
            <w:r/>
            <w:r>
              <w:rPr>
                <w:rFonts w:ascii="Calibri" w:hAnsi="Calibri"/>
                <w:b w:val="0"/>
                <w:i w:val="0"/>
                <w:sz w:val="20"/>
              </w:rPr>
              <w:t>The relationship existed in data only, not in any user-facing feature</w:t>
            </w:r>
          </w:p>
        </w:tc>
      </w:tr>
    </w:tbl>
    <w:p/>
    <w:p>
      <w:pPr>
        <w:spacing w:before="240" w:after="120"/>
      </w:pPr>
      <w:r>
        <w:rPr>
          <w:rFonts w:ascii="Calibri" w:hAnsi="Calibri"/>
          <w:b/>
          <w:i w:val="0"/>
          <w:color w:val="1E1B4B"/>
          <w:sz w:val="30"/>
        </w:rPr>
        <w:t>11.2  Backend Changes</w:t>
      </w:r>
    </w:p>
    <w:p>
      <w:pPr>
        <w:spacing w:before="240" w:after="120"/>
      </w:pPr>
      <w:r>
        <w:rPr>
          <w:rFonts w:ascii="Calibri" w:hAnsi="Calibri"/>
          <w:b/>
          <w:i w:val="0"/>
          <w:color w:val="64748B"/>
          <w:sz w:val="22"/>
        </w:rPr>
        <w:t>POST /api/conversations/:id/continue — enriched response</w:t>
      </w:r>
    </w:p>
    <w:p>
      <w:pPr>
        <w:spacing w:after="120"/>
      </w:pPr>
      <w:r>
        <w:rPr>
          <w:rFonts w:ascii="Calibri" w:hAnsi="Calibri"/>
          <w:b w:val="0"/>
          <w:i w:val="0"/>
          <w:color w:val="0F172A"/>
          <w:sz w:val="22"/>
        </w:rPr>
        <w:t>Previously returned only { session_id, parent_id }. Now also returns:</w:t>
      </w:r>
    </w:p>
    <w:p>
      <w:pPr>
        <w:pStyle w:val="ListBullet"/>
        <w:spacing w:after="60"/>
        <w:ind w:left="432"/>
      </w:pPr>
      <w:r>
        <w:rPr>
          <w:rFonts w:ascii="Calibri" w:hAnsi="Calibri"/>
          <w:b w:val="0"/>
          <w:i w:val="0"/>
          <w:sz w:val="22"/>
        </w:rPr>
        <w:t>context_seed — last 500 characters of the parent session's transcript raw_text</w:t>
      </w:r>
    </w:p>
    <w:p>
      <w:pPr>
        <w:pStyle w:val="ListBullet"/>
        <w:spacing w:after="60"/>
        <w:ind w:left="432"/>
      </w:pPr>
      <w:r>
        <w:rPr>
          <w:rFonts w:ascii="Calibri" w:hAnsi="Calibri"/>
          <w:b w:val="0"/>
          <w:i w:val="0"/>
          <w:sz w:val="22"/>
        </w:rPr>
        <w:t>parent_summary — patient_name, age, gender, disease, emotional_state, additional_notes from the parent's Summary row</w:t>
      </w:r>
    </w:p>
    <w:p>
      <w:pPr>
        <w:pStyle w:val="ListBullet"/>
        <w:spacing w:after="60"/>
        <w:ind w:left="432"/>
      </w:pPr>
      <w:r>
        <w:rPr>
          <w:rFonts w:ascii="Calibri" w:hAnsi="Calibri"/>
          <w:b w:val="0"/>
          <w:i w:val="0"/>
          <w:sz w:val="22"/>
        </w:rPr>
        <w:t>follow_up_questions — the JSON array of AI-generated questions from the parent's Summary</w:t>
      </w:r>
    </w:p>
    <w:p>
      <w:pPr>
        <w:spacing w:before="240" w:after="120"/>
      </w:pPr>
      <w:r>
        <w:rPr>
          <w:rFonts w:ascii="Calibri" w:hAnsi="Calibri"/>
          <w:b/>
          <w:i w:val="0"/>
          <w:color w:val="64748B"/>
          <w:sz w:val="22"/>
        </w:rPr>
        <w:t>POST /api/session/start — context seeding</w:t>
      </w:r>
    </w:p>
    <w:p>
      <w:pPr>
        <w:spacing w:after="120"/>
      </w:pPr>
      <w:r>
        <w:rPr>
          <w:rFonts w:ascii="Calibri" w:hAnsi="Calibri"/>
          <w:b w:val="0"/>
          <w:i w:val="0"/>
          <w:color w:val="0F172A"/>
          <w:sz w:val="22"/>
        </w:rPr>
        <w:t>Now accepts an optional body with session_id (to reuse the pre-created conversation ID) and context_seed. When context_seed is provided, it is written directly into _session_context[session_id] in the WebSocket handler module before the first audio chunk arrives. This means Whisper's very first chunk of the follow-up session already has the prior conversation as its rolling prompt — continuity is established from word one.</w:t>
      </w:r>
    </w:p>
    <w:p>
      <w:pPr>
        <w:spacing w:before="240" w:after="120"/>
      </w:pPr>
      <w:r>
        <w:rPr>
          <w:rFonts w:ascii="Calibri" w:hAnsi="Calibri"/>
          <w:b/>
          <w:i w:val="0"/>
          <w:color w:val="64748B"/>
          <w:sz w:val="22"/>
        </w:rPr>
        <w:t>GET /api/conversations/:id/continuations — new endpoint</w:t>
      </w:r>
    </w:p>
    <w:p>
      <w:pPr>
        <w:spacing w:after="120"/>
      </w:pPr>
      <w:r>
        <w:rPr>
          <w:rFonts w:ascii="Calibri" w:hAnsi="Calibri"/>
          <w:b w:val="0"/>
          <w:i w:val="0"/>
          <w:color w:val="0F172A"/>
          <w:sz w:val="22"/>
        </w:rPr>
        <w:t>Returns a list of all follow-up sessions where parent_id matches the given id. Used by Session Detail to show the 'Follow-up Sessions' list on a parent card.</w:t>
      </w:r>
    </w:p>
    <w:p>
      <w:pPr>
        <w:spacing w:before="240" w:after="120"/>
      </w:pPr>
      <w:r>
        <w:rPr>
          <w:rFonts w:ascii="Calibri" w:hAnsi="Calibri"/>
          <w:b/>
          <w:i w:val="0"/>
          <w:color w:val="1E1B4B"/>
          <w:sz w:val="30"/>
        </w:rPr>
        <w:t>11.3  Frontend Changes</w:t>
      </w:r>
    </w:p>
    <w:p>
      <w:pPr>
        <w:spacing w:before="240" w:after="120"/>
      </w:pPr>
      <w:r>
        <w:rPr>
          <w:rFonts w:ascii="Calibri" w:hAnsi="Calibri"/>
          <w:b/>
          <w:i w:val="0"/>
          <w:color w:val="64748B"/>
          <w:sz w:val="22"/>
        </w:rPr>
        <w:t>SessionDetailPage.tsx</w:t>
      </w:r>
    </w:p>
    <w:p>
      <w:pPr>
        <w:pStyle w:val="ListBullet"/>
        <w:spacing w:after="60"/>
        <w:ind w:left="432"/>
      </w:pPr>
      <w:r>
        <w:rPr>
          <w:rFonts w:ascii="Calibri" w:hAnsi="Calibri"/>
          <w:b w:val="0"/>
          <w:i w:val="0"/>
          <w:sz w:val="22"/>
        </w:rPr>
        <w:t>handleContinueSession now stores the full enriched response in sessionStorage under the key continue_ctx_{session_id} before navigating</w:t>
      </w:r>
    </w:p>
    <w:p>
      <w:pPr>
        <w:pStyle w:val="ListBullet"/>
        <w:spacing w:after="60"/>
        <w:ind w:left="432"/>
      </w:pPr>
      <w:r>
        <w:rPr>
          <w:rFonts w:ascii="Calibri" w:hAnsi="Calibri"/>
          <w:b w:val="0"/>
          <w:i w:val="0"/>
          <w:sz w:val="22"/>
        </w:rPr>
        <w:t>Fetches GET /api/conversations/:id/continuations on mount — displays 'Follow-up Sessions' card listing all children</w:t>
      </w:r>
    </w:p>
    <w:p>
      <w:pPr>
        <w:pStyle w:val="ListBullet"/>
        <w:spacing w:after="60"/>
        <w:ind w:left="432"/>
      </w:pPr>
      <w:r>
        <w:rPr>
          <w:rFonts w:ascii="Calibri" w:hAnsi="Calibri"/>
          <w:b w:val="0"/>
          <w:i w:val="0"/>
          <w:sz w:val="22"/>
        </w:rPr>
        <w:t>Fetches parent conversation title when conv.parent_id is set — displays 'Continuing From' card linking back to the original</w:t>
      </w:r>
    </w:p>
    <w:p>
      <w:pPr>
        <w:spacing w:before="240" w:after="120"/>
      </w:pPr>
      <w:r>
        <w:rPr>
          <w:rFonts w:ascii="Calibri" w:hAnsi="Calibri"/>
          <w:b/>
          <w:i w:val="0"/>
          <w:color w:val="64748B"/>
          <w:sz w:val="22"/>
        </w:rPr>
        <w:t>useLiveSession.ts</w:t>
      </w:r>
    </w:p>
    <w:p>
      <w:pPr>
        <w:pStyle w:val="ListBullet"/>
        <w:spacing w:after="60"/>
        <w:ind w:left="432"/>
      </w:pPr>
      <w:r>
        <w:rPr>
          <w:rFonts w:ascii="Calibri" w:hAnsi="Calibri"/>
          <w:b w:val="0"/>
          <w:i w:val="0"/>
          <w:sz w:val="22"/>
        </w:rPr>
        <w:t>Accepts new contextSeed option</w:t>
      </w:r>
    </w:p>
    <w:p>
      <w:pPr>
        <w:pStyle w:val="ListBullet"/>
        <w:spacing w:after="60"/>
        <w:ind w:left="432"/>
      </w:pPr>
      <w:r>
        <w:rPr>
          <w:rFonts w:ascii="Calibri" w:hAnsi="Calibri"/>
          <w:b w:val="0"/>
          <w:i w:val="0"/>
          <w:sz w:val="22"/>
        </w:rPr>
        <w:t>Passes both session_id and context_seed in the POST /api/session/start body</w:t>
      </w:r>
    </w:p>
    <w:p>
      <w:pPr>
        <w:spacing w:before="240" w:after="120"/>
      </w:pPr>
      <w:r>
        <w:rPr>
          <w:rFonts w:ascii="Calibri" w:hAnsi="Calibri"/>
          <w:b/>
          <w:i w:val="0"/>
          <w:color w:val="64748B"/>
          <w:sz w:val="22"/>
        </w:rPr>
        <w:t>LiveSessionPage.tsx</w:t>
      </w:r>
    </w:p>
    <w:p>
      <w:pPr>
        <w:pStyle w:val="ListBullet"/>
        <w:spacing w:after="60"/>
        <w:ind w:left="432"/>
      </w:pPr>
      <w:r>
        <w:rPr>
          <w:rFonts w:ascii="Calibri" w:hAnsi="Calibri"/>
          <w:b w:val="0"/>
          <w:i w:val="0"/>
          <w:sz w:val="22"/>
        </w:rPr>
        <w:t>Reads the stashed context from sessionStorage using the continueSessionId URL param</w:t>
      </w:r>
    </w:p>
    <w:p>
      <w:pPr>
        <w:pStyle w:val="ListBullet"/>
        <w:spacing w:after="60"/>
        <w:ind w:left="432"/>
      </w:pPr>
      <w:r>
        <w:rPr>
          <w:rFonts w:ascii="Calibri" w:hAnsi="Calibri"/>
          <w:b w:val="0"/>
          <w:i w:val="0"/>
          <w:sz w:val="22"/>
        </w:rPr>
        <w:t>Passes contextSeed to useLiveSession hook</w:t>
      </w:r>
    </w:p>
    <w:p>
      <w:pPr>
        <w:pStyle w:val="ListBullet"/>
        <w:spacing w:after="60"/>
        <w:ind w:left="432"/>
      </w:pPr>
      <w:r>
        <w:rPr>
          <w:rFonts w:ascii="Calibri" w:hAnsi="Calibri"/>
          <w:b w:val="0"/>
          <w:i w:val="0"/>
          <w:sz w:val="22"/>
        </w:rPr>
        <w:t>Renders a context panel (visible only in continuation sessions) containing:</w:t>
      </w:r>
    </w:p>
    <w:p>
      <w:pPr>
        <w:pStyle w:val="ListBullet"/>
        <w:spacing w:after="60"/>
        <w:ind w:left="792"/>
      </w:pPr>
      <w:r>
        <w:rPr>
          <w:rFonts w:ascii="Calibri" w:hAnsi="Calibri"/>
          <w:b w:val="0"/>
          <w:i w:val="0"/>
          <w:sz w:val="22"/>
        </w:rPr>
        <w:t>Patient summary card: name, age, gender, condition, additional notes from the previous visit</w:t>
      </w:r>
    </w:p>
    <w:p>
      <w:pPr>
        <w:pStyle w:val="ListBullet"/>
        <w:spacing w:after="60"/>
        <w:ind w:left="792"/>
      </w:pPr>
      <w:r>
        <w:rPr>
          <w:rFonts w:ascii="Calibri" w:hAnsi="Calibri"/>
          <w:b w:val="0"/>
          <w:i w:val="0"/>
          <w:sz w:val="22"/>
        </w:rPr>
        <w:t>AI follow-up questions checklist: each question is a tickable item; tick = addressed; counter shows progress</w:t>
      </w:r>
    </w:p>
    <w:p>
      <w:pPr>
        <w:pStyle w:val="ListBullet"/>
        <w:spacing w:after="60"/>
        <w:ind w:left="432"/>
      </w:pPr>
      <w:r>
        <w:rPr>
          <w:rFonts w:ascii="Calibri" w:hAnsi="Calibri"/>
          <w:b w:val="0"/>
          <w:i w:val="0"/>
          <w:sz w:val="22"/>
        </w:rPr>
        <w:t>Cleans up sessionStorage key after the session is registered</w:t>
      </w:r>
    </w:p>
    <w:p>
      <w:pPr>
        <w:spacing w:before="240" w:after="120"/>
      </w:pPr>
      <w:r>
        <w:rPr>
          <w:rFonts w:ascii="Calibri" w:hAnsi="Calibri"/>
          <w:b/>
          <w:i w:val="0"/>
          <w:color w:val="1E1B4B"/>
          <w:sz w:val="30"/>
        </w:rPr>
        <w:t>11.4  End-to-End Flow</w:t>
      </w:r>
    </w:p>
    <w:p>
      <w:pPr>
        <w:spacing w:after="80"/>
        <w:ind w:left="432"/>
        <w:shd w:val="clear" w:color="auto" w:fill="F1F5F9"/>
      </w:pPr>
      <w:r>
        <w:rPr>
          <w:rFonts w:ascii="Courier New" w:hAnsi="Courier New"/>
          <w:color w:val="1E40AF"/>
          <w:sz w:val="18"/>
        </w:rPr>
        <w:t>Doctor clicks 'Start follow-up' on Session Detail</w:t>
        <w:br/>
        <w:t xml:space="preserve">  → POST /api/conversations/{parent_id}/continue</w:t>
        <w:br/>
        <w:t xml:space="preserve">  → Response: { session_id, context_seed, parent_summary, follow_up_questions }</w:t>
        <w:br/>
        <w:t xml:space="preserve">  → Stored in sessionStorage[continue_ctx_{session_id}]</w:t>
        <w:br/>
        <w:t xml:space="preserve">  → Navigate to /live?continue={session_id}&amp;parent={parent_id}</w:t>
        <w:br/>
        <w:br/>
        <w:t>LiveSessionPage mounts</w:t>
        <w:br/>
        <w:t xml:space="preserve">  → Reads sessionStorage → continueCtx</w:t>
        <w:br/>
        <w:t xml:space="preserve">  → Renders patient summary card + question checklist</w:t>
        <w:br/>
        <w:t xml:space="preserve">  → Passes contextSeed to useLiveSession</w:t>
        <w:br/>
        <w:br/>
        <w:t>Doctor clicks Start Recording</w:t>
        <w:br/>
        <w:t xml:space="preserve">  → POST /api/session/start { session_id, context_seed }</w:t>
        <w:br/>
        <w:t xml:space="preserve">  → Backend: _session_context[session_id] = context_seed</w:t>
        <w:br/>
        <w:t xml:space="preserve">  → sessionStorage key cleaned up</w:t>
        <w:br/>
        <w:br/>
        <w:t>First audio chunk arrives</w:t>
        <w:br/>
        <w:t xml:space="preserve">  → Whisper receives context_seed as its rolling prompt</w:t>
        <w:br/>
        <w:t xml:space="preserve">  → Transcript continues naturally from the previous session</w:t>
        <w:br/>
        <w:br/>
        <w:t>Session completes</w:t>
        <w:br/>
        <w:t xml:space="preserve">  → Saved as independent Conversation row with parent_id set</w:t>
        <w:br/>
        <w:t xml:space="preserve">  → Both sessions show each other on their Session Detail pages</w:t>
      </w:r>
    </w:p>
    <w:p>
      <w:pPr>
        <w:spacing w:before="120" w:after="120"/>
      </w:pPr>
      <w:r>
        <w:rPr>
          <w:color w:val="CBD5E1"/>
          <w:sz w:val="14"/>
        </w:rPr>
        <w:t>──────────────────────────────────────────────────────────────────────────────────────────</w:t>
      </w:r>
    </w:p>
    <w:p>
      <w:pPr>
        <w:spacing w:before="360" w:after="120"/>
      </w:pPr>
      <w:r>
        <w:rPr>
          <w:rFonts w:ascii="Calibri" w:hAnsi="Calibri"/>
          <w:b/>
          <w:i w:val="0"/>
          <w:color w:val="6D28D9"/>
          <w:sz w:val="40"/>
        </w:rPr>
        <w:t>12. Deployment &amp; Environment Configuration</w:t>
      </w:r>
    </w:p>
    <w:p>
      <w:pPr>
        <w:spacing w:before="240" w:after="120"/>
      </w:pPr>
      <w:r>
        <w:rPr>
          <w:rFonts w:ascii="Calibri" w:hAnsi="Calibri"/>
          <w:b/>
          <w:i w:val="0"/>
          <w:color w:val="1E1B4B"/>
          <w:sz w:val="30"/>
        </w:rPr>
        <w:t>12.1  Required Environment Variables</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6D28D9"/>
          </w:tcPr>
          <w:p>
            <w:r/>
            <w:r>
              <w:rPr>
                <w:rFonts w:ascii="Calibri" w:hAnsi="Calibri"/>
                <w:b/>
                <w:i w:val="0"/>
                <w:color w:val="FFFFFF"/>
                <w:sz w:val="20"/>
              </w:rPr>
              <w:t>Variable</w:t>
            </w:r>
          </w:p>
        </w:tc>
        <w:tc>
          <w:tcPr>
            <w:tcW w:type="dxa" w:w="1296"/>
            <w:shd w:val="clear" w:color="auto" w:fill="6D28D9"/>
          </w:tcPr>
          <w:p>
            <w:r/>
            <w:r>
              <w:rPr>
                <w:rFonts w:ascii="Calibri" w:hAnsi="Calibri"/>
                <w:b/>
                <w:i w:val="0"/>
                <w:color w:val="FFFFFF"/>
                <w:sz w:val="20"/>
              </w:rPr>
              <w:t>Required</w:t>
            </w:r>
          </w:p>
        </w:tc>
        <w:tc>
          <w:tcPr>
            <w:tcW w:type="dxa" w:w="5760"/>
            <w:shd w:val="clear" w:color="auto" w:fill="6D28D9"/>
          </w:tcPr>
          <w:p>
            <w:r/>
            <w:r>
              <w:rPr>
                <w:rFonts w:ascii="Calibri" w:hAnsi="Calibri"/>
                <w:b/>
                <w:i w:val="0"/>
                <w:color w:val="FFFFFF"/>
                <w:sz w:val="20"/>
              </w:rPr>
              <w:t>Purpose</w:t>
            </w:r>
          </w:p>
        </w:tc>
      </w:tr>
      <w:tr>
        <w:tc>
          <w:tcPr>
            <w:tcW w:type="dxa" w:w="3168"/>
            <w:shd w:val="clear" w:color="auto" w:fill="F8FAFC"/>
          </w:tcPr>
          <w:p>
            <w:r/>
            <w:r>
              <w:rPr>
                <w:rFonts w:ascii="Calibri" w:hAnsi="Calibri"/>
                <w:b w:val="0"/>
                <w:i w:val="0"/>
                <w:sz w:val="20"/>
              </w:rPr>
              <w:t>GROQ_API_KEY</w:t>
            </w:r>
          </w:p>
        </w:tc>
        <w:tc>
          <w:tcPr>
            <w:tcW w:type="dxa" w:w="1296"/>
            <w:shd w:val="clear" w:color="auto" w:fill="F8FAFC"/>
          </w:tcPr>
          <w:p>
            <w:r/>
            <w:r>
              <w:rPr>
                <w:rFonts w:ascii="Calibri" w:hAnsi="Calibri"/>
                <w:b w:val="0"/>
                <w:i w:val="0"/>
                <w:sz w:val="20"/>
              </w:rPr>
              <w:t>Yes</w:t>
            </w:r>
          </w:p>
        </w:tc>
        <w:tc>
          <w:tcPr>
            <w:tcW w:type="dxa" w:w="5760"/>
            <w:shd w:val="clear" w:color="auto" w:fill="F8FAFC"/>
          </w:tcPr>
          <w:p>
            <w:r/>
            <w:r>
              <w:rPr>
                <w:rFonts w:ascii="Calibri" w:hAnsi="Calibri"/>
                <w:b w:val="0"/>
                <w:i w:val="0"/>
                <w:sz w:val="20"/>
              </w:rPr>
              <w:t>Whisper transcription + LLM extraction/diarization</w:t>
            </w:r>
          </w:p>
        </w:tc>
      </w:tr>
      <w:tr>
        <w:tc>
          <w:tcPr>
            <w:tcW w:type="dxa" w:w="3168"/>
            <w:shd w:val="clear" w:color="auto" w:fill="FFFFFF"/>
          </w:tcPr>
          <w:p>
            <w:r/>
            <w:r>
              <w:rPr>
                <w:rFonts w:ascii="Calibri" w:hAnsi="Calibri"/>
                <w:b w:val="0"/>
                <w:i w:val="0"/>
                <w:sz w:val="20"/>
              </w:rPr>
              <w:t>DATABASE_URL</w:t>
            </w:r>
          </w:p>
        </w:tc>
        <w:tc>
          <w:tcPr>
            <w:tcW w:type="dxa" w:w="1296"/>
            <w:shd w:val="clear" w:color="auto" w:fill="FFFFFF"/>
          </w:tcPr>
          <w:p>
            <w:r/>
            <w:r>
              <w:rPr>
                <w:rFonts w:ascii="Calibri" w:hAnsi="Calibri"/>
                <w:b w:val="0"/>
                <w:i w:val="0"/>
                <w:sz w:val="20"/>
              </w:rPr>
              <w:t>Yes</w:t>
            </w:r>
          </w:p>
        </w:tc>
        <w:tc>
          <w:tcPr>
            <w:tcW w:type="dxa" w:w="5760"/>
            <w:shd w:val="clear" w:color="auto" w:fill="FFFFFF"/>
          </w:tcPr>
          <w:p>
            <w:r/>
            <w:r>
              <w:rPr>
                <w:rFonts w:ascii="Calibri" w:hAnsi="Calibri"/>
                <w:b w:val="0"/>
                <w:i w:val="0"/>
                <w:sz w:val="20"/>
              </w:rPr>
              <w:t>PostgreSQL connection string (Supabase recommended)</w:t>
            </w:r>
          </w:p>
        </w:tc>
      </w:tr>
      <w:tr>
        <w:tc>
          <w:tcPr>
            <w:tcW w:type="dxa" w:w="3168"/>
            <w:shd w:val="clear" w:color="auto" w:fill="F8FAFC"/>
          </w:tcPr>
          <w:p>
            <w:r/>
            <w:r>
              <w:rPr>
                <w:rFonts w:ascii="Calibri" w:hAnsi="Calibri"/>
                <w:b w:val="0"/>
                <w:i w:val="0"/>
                <w:sz w:val="20"/>
              </w:rPr>
              <w:t>JWT_SECRET_KEY</w:t>
            </w:r>
          </w:p>
        </w:tc>
        <w:tc>
          <w:tcPr>
            <w:tcW w:type="dxa" w:w="1296"/>
            <w:shd w:val="clear" w:color="auto" w:fill="F8FAFC"/>
          </w:tcPr>
          <w:p>
            <w:r/>
            <w:r>
              <w:rPr>
                <w:rFonts w:ascii="Calibri" w:hAnsi="Calibri"/>
                <w:b w:val="0"/>
                <w:i w:val="0"/>
                <w:sz w:val="20"/>
              </w:rPr>
              <w:t>Yes</w:t>
            </w:r>
          </w:p>
        </w:tc>
        <w:tc>
          <w:tcPr>
            <w:tcW w:type="dxa" w:w="5760"/>
            <w:shd w:val="clear" w:color="auto" w:fill="F8FAFC"/>
          </w:tcPr>
          <w:p>
            <w:r/>
            <w:r>
              <w:rPr>
                <w:rFonts w:ascii="Calibri" w:hAnsi="Calibri"/>
                <w:b w:val="0"/>
                <w:i w:val="0"/>
                <w:sz w:val="20"/>
              </w:rPr>
              <w:t>32+ character random string for JWT signing</w:t>
            </w:r>
          </w:p>
        </w:tc>
      </w:tr>
      <w:tr>
        <w:tc>
          <w:tcPr>
            <w:tcW w:type="dxa" w:w="3168"/>
            <w:shd w:val="clear" w:color="auto" w:fill="FFFFFF"/>
          </w:tcPr>
          <w:p>
            <w:r/>
            <w:r>
              <w:rPr>
                <w:rFonts w:ascii="Calibri" w:hAnsi="Calibri"/>
                <w:b w:val="0"/>
                <w:i w:val="0"/>
                <w:sz w:val="20"/>
              </w:rPr>
              <w:t>FRONTEND_URL</w:t>
            </w:r>
          </w:p>
        </w:tc>
        <w:tc>
          <w:tcPr>
            <w:tcW w:type="dxa" w:w="1296"/>
            <w:shd w:val="clear" w:color="auto" w:fill="FFFFFF"/>
          </w:tcPr>
          <w:p>
            <w:r/>
            <w:r>
              <w:rPr>
                <w:rFonts w:ascii="Calibri" w:hAnsi="Calibri"/>
                <w:b w:val="0"/>
                <w:i w:val="0"/>
                <w:sz w:val="20"/>
              </w:rPr>
              <w:t>Yes</w:t>
            </w:r>
          </w:p>
        </w:tc>
        <w:tc>
          <w:tcPr>
            <w:tcW w:type="dxa" w:w="5760"/>
            <w:shd w:val="clear" w:color="auto" w:fill="FFFFFF"/>
          </w:tcPr>
          <w:p>
            <w:r/>
            <w:r>
              <w:rPr>
                <w:rFonts w:ascii="Calibri" w:hAnsi="Calibri"/>
                <w:b w:val="0"/>
                <w:i w:val="0"/>
                <w:sz w:val="20"/>
              </w:rPr>
              <w:t>CORS allowed origin (e.g. https://yourapp.com)</w:t>
            </w:r>
          </w:p>
        </w:tc>
      </w:tr>
      <w:tr>
        <w:tc>
          <w:tcPr>
            <w:tcW w:type="dxa" w:w="3168"/>
            <w:shd w:val="clear" w:color="auto" w:fill="F8FAFC"/>
          </w:tcPr>
          <w:p>
            <w:r/>
            <w:r>
              <w:rPr>
                <w:rFonts w:ascii="Calibri" w:hAnsi="Calibri"/>
                <w:b w:val="0"/>
                <w:i w:val="0"/>
                <w:sz w:val="20"/>
              </w:rPr>
              <w:t>HF_TOKEN</w:t>
            </w:r>
          </w:p>
        </w:tc>
        <w:tc>
          <w:tcPr>
            <w:tcW w:type="dxa" w:w="1296"/>
            <w:shd w:val="clear" w:color="auto" w:fill="F8FAFC"/>
          </w:tcPr>
          <w:p>
            <w:r/>
            <w:r>
              <w:rPr>
                <w:rFonts w:ascii="Calibri" w:hAnsi="Calibri"/>
                <w:b w:val="0"/>
                <w:i w:val="0"/>
                <w:sz w:val="20"/>
              </w:rPr>
              <w:t>Optional</w:t>
            </w:r>
          </w:p>
        </w:tc>
        <w:tc>
          <w:tcPr>
            <w:tcW w:type="dxa" w:w="5760"/>
            <w:shd w:val="clear" w:color="auto" w:fill="F8FAFC"/>
          </w:tcPr>
          <w:p>
            <w:r/>
            <w:r>
              <w:rPr>
                <w:rFonts w:ascii="Calibri" w:hAnsi="Calibri"/>
                <w:b w:val="0"/>
                <w:i w:val="0"/>
                <w:sz w:val="20"/>
              </w:rPr>
              <w:t>HuggingFace token for Pyannote audio diarization</w:t>
            </w:r>
          </w:p>
        </w:tc>
      </w:tr>
      <w:tr>
        <w:tc>
          <w:tcPr>
            <w:tcW w:type="dxa" w:w="3168"/>
            <w:shd w:val="clear" w:color="auto" w:fill="FFFFFF"/>
          </w:tcPr>
          <w:p>
            <w:r/>
            <w:r>
              <w:rPr>
                <w:rFonts w:ascii="Calibri" w:hAnsi="Calibri"/>
                <w:b w:val="0"/>
                <w:i w:val="0"/>
                <w:sz w:val="20"/>
              </w:rPr>
              <w:t>REDIS_URL</w:t>
            </w:r>
          </w:p>
        </w:tc>
        <w:tc>
          <w:tcPr>
            <w:tcW w:type="dxa" w:w="1296"/>
            <w:shd w:val="clear" w:color="auto" w:fill="FFFFFF"/>
          </w:tcPr>
          <w:p>
            <w:r/>
            <w:r>
              <w:rPr>
                <w:rFonts w:ascii="Calibri" w:hAnsi="Calibri"/>
                <w:b w:val="0"/>
                <w:i w:val="0"/>
                <w:sz w:val="20"/>
              </w:rPr>
              <w:t>Optional</w:t>
            </w:r>
          </w:p>
        </w:tc>
        <w:tc>
          <w:tcPr>
            <w:tcW w:type="dxa" w:w="5760"/>
            <w:shd w:val="clear" w:color="auto" w:fill="FFFFFF"/>
          </w:tcPr>
          <w:p>
            <w:r/>
            <w:r>
              <w:rPr>
                <w:rFonts w:ascii="Calibri" w:hAnsi="Calibri"/>
                <w:b w:val="0"/>
                <w:i w:val="0"/>
                <w:sz w:val="20"/>
              </w:rPr>
              <w:t>Redis broker for Celery; falls back to daemon threads</w:t>
            </w:r>
          </w:p>
        </w:tc>
      </w:tr>
      <w:tr>
        <w:tc>
          <w:tcPr>
            <w:tcW w:type="dxa" w:w="3168"/>
            <w:shd w:val="clear" w:color="auto" w:fill="F8FAFC"/>
          </w:tcPr>
          <w:p>
            <w:r/>
            <w:r>
              <w:rPr>
                <w:rFonts w:ascii="Calibri" w:hAnsi="Calibri"/>
                <w:b w:val="0"/>
                <w:i w:val="0"/>
                <w:sz w:val="20"/>
              </w:rPr>
              <w:t>RESEND_API_KEY</w:t>
            </w:r>
          </w:p>
        </w:tc>
        <w:tc>
          <w:tcPr>
            <w:tcW w:type="dxa" w:w="1296"/>
            <w:shd w:val="clear" w:color="auto" w:fill="F8FAFC"/>
          </w:tcPr>
          <w:p>
            <w:r/>
            <w:r>
              <w:rPr>
                <w:rFonts w:ascii="Calibri" w:hAnsi="Calibri"/>
                <w:b w:val="0"/>
                <w:i w:val="0"/>
                <w:sz w:val="20"/>
              </w:rPr>
              <w:t>Optional</w:t>
            </w:r>
          </w:p>
        </w:tc>
        <w:tc>
          <w:tcPr>
            <w:tcW w:type="dxa" w:w="5760"/>
            <w:shd w:val="clear" w:color="auto" w:fill="F8FAFC"/>
          </w:tcPr>
          <w:p>
            <w:r/>
            <w:r>
              <w:rPr>
                <w:rFonts w:ascii="Calibri" w:hAnsi="Calibri"/>
                <w:b w:val="0"/>
                <w:i w:val="0"/>
                <w:sz w:val="20"/>
              </w:rPr>
              <w:t>Email notifications on session completion</w:t>
            </w:r>
          </w:p>
        </w:tc>
      </w:tr>
      <w:tr>
        <w:tc>
          <w:tcPr>
            <w:tcW w:type="dxa" w:w="3168"/>
            <w:shd w:val="clear" w:color="auto" w:fill="FFFFFF"/>
          </w:tcPr>
          <w:p>
            <w:r/>
            <w:r>
              <w:rPr>
                <w:rFonts w:ascii="Calibri" w:hAnsi="Calibri"/>
                <w:b w:val="0"/>
                <w:i w:val="0"/>
                <w:sz w:val="20"/>
              </w:rPr>
              <w:t>OLLAMA_BASE_URL</w:t>
            </w:r>
          </w:p>
        </w:tc>
        <w:tc>
          <w:tcPr>
            <w:tcW w:type="dxa" w:w="1296"/>
            <w:shd w:val="clear" w:color="auto" w:fill="FFFFFF"/>
          </w:tcPr>
          <w:p>
            <w:r/>
            <w:r>
              <w:rPr>
                <w:rFonts w:ascii="Calibri" w:hAnsi="Calibri"/>
                <w:b w:val="0"/>
                <w:i w:val="0"/>
                <w:sz w:val="20"/>
              </w:rPr>
              <w:t>Optional</w:t>
            </w:r>
          </w:p>
        </w:tc>
        <w:tc>
          <w:tcPr>
            <w:tcW w:type="dxa" w:w="5760"/>
            <w:shd w:val="clear" w:color="auto" w:fill="FFFFFF"/>
          </w:tcPr>
          <w:p>
            <w:r/>
            <w:r>
              <w:rPr>
                <w:rFonts w:ascii="Calibri" w:hAnsi="Calibri"/>
                <w:b w:val="0"/>
                <w:i w:val="0"/>
                <w:sz w:val="20"/>
              </w:rPr>
              <w:t>Local Ollama for offline extraction fallback</w:t>
            </w:r>
          </w:p>
        </w:tc>
      </w:tr>
      <w:tr>
        <w:tc>
          <w:tcPr>
            <w:tcW w:type="dxa" w:w="3168"/>
            <w:shd w:val="clear" w:color="auto" w:fill="F8FAFC"/>
          </w:tcPr>
          <w:p>
            <w:r/>
            <w:r>
              <w:rPr>
                <w:rFonts w:ascii="Calibri" w:hAnsi="Calibri"/>
                <w:b w:val="0"/>
                <w:i w:val="0"/>
                <w:sz w:val="20"/>
              </w:rPr>
              <w:t>JWT_ACCESS_EXPIRY_MINUTES</w:t>
            </w:r>
          </w:p>
        </w:tc>
        <w:tc>
          <w:tcPr>
            <w:tcW w:type="dxa" w:w="1296"/>
            <w:shd w:val="clear" w:color="auto" w:fill="F8FAFC"/>
          </w:tcPr>
          <w:p>
            <w:r/>
            <w:r>
              <w:rPr>
                <w:rFonts w:ascii="Calibri" w:hAnsi="Calibri"/>
                <w:b w:val="0"/>
                <w:i w:val="0"/>
                <w:sz w:val="20"/>
              </w:rPr>
              <w:t>Optional</w:t>
            </w:r>
          </w:p>
        </w:tc>
        <w:tc>
          <w:tcPr>
            <w:tcW w:type="dxa" w:w="5760"/>
            <w:shd w:val="clear" w:color="auto" w:fill="F8FAFC"/>
          </w:tcPr>
          <w:p>
            <w:r/>
            <w:r>
              <w:rPr>
                <w:rFonts w:ascii="Calibri" w:hAnsi="Calibri"/>
                <w:b w:val="0"/>
                <w:i w:val="0"/>
                <w:sz w:val="20"/>
              </w:rPr>
              <w:t>Default: 15 minutes</w:t>
            </w:r>
          </w:p>
        </w:tc>
      </w:tr>
      <w:tr>
        <w:tc>
          <w:tcPr>
            <w:tcW w:type="dxa" w:w="3168"/>
            <w:shd w:val="clear" w:color="auto" w:fill="FFFFFF"/>
          </w:tcPr>
          <w:p>
            <w:r/>
            <w:r>
              <w:rPr>
                <w:rFonts w:ascii="Calibri" w:hAnsi="Calibri"/>
                <w:b w:val="0"/>
                <w:i w:val="0"/>
                <w:sz w:val="20"/>
              </w:rPr>
              <w:t>JWT_REFRESH_EXPIRY_DAYS</w:t>
            </w:r>
          </w:p>
        </w:tc>
        <w:tc>
          <w:tcPr>
            <w:tcW w:type="dxa" w:w="1296"/>
            <w:shd w:val="clear" w:color="auto" w:fill="FFFFFF"/>
          </w:tcPr>
          <w:p>
            <w:r/>
            <w:r>
              <w:rPr>
                <w:rFonts w:ascii="Calibri" w:hAnsi="Calibri"/>
                <w:b w:val="0"/>
                <w:i w:val="0"/>
                <w:sz w:val="20"/>
              </w:rPr>
              <w:t>Optional</w:t>
            </w:r>
          </w:p>
        </w:tc>
        <w:tc>
          <w:tcPr>
            <w:tcW w:type="dxa" w:w="5760"/>
            <w:shd w:val="clear" w:color="auto" w:fill="FFFFFF"/>
          </w:tcPr>
          <w:p>
            <w:r/>
            <w:r>
              <w:rPr>
                <w:rFonts w:ascii="Calibri" w:hAnsi="Calibri"/>
                <w:b w:val="0"/>
                <w:i w:val="0"/>
                <w:sz w:val="20"/>
              </w:rPr>
              <w:t>Default: 30 days</w:t>
            </w:r>
          </w:p>
        </w:tc>
      </w:tr>
    </w:tbl>
    <w:p/>
    <w:p>
      <w:pPr>
        <w:spacing w:before="240" w:after="120"/>
      </w:pPr>
      <w:r>
        <w:rPr>
          <w:rFonts w:ascii="Calibri" w:hAnsi="Calibri"/>
          <w:b/>
          <w:i w:val="0"/>
          <w:color w:val="1E1B4B"/>
          <w:sz w:val="30"/>
        </w:rPr>
        <w:t>12.2  Local Development</w:t>
      </w:r>
    </w:p>
    <w:p>
      <w:pPr>
        <w:pStyle w:val="ListBullet"/>
        <w:spacing w:after="60"/>
        <w:ind w:left="432"/>
      </w:pPr>
      <w:r>
        <w:rPr>
          <w:rFonts w:ascii="Calibri" w:hAnsi="Calibri"/>
          <w:b w:val="0"/>
          <w:i w:val="0"/>
          <w:sz w:val="22"/>
        </w:rPr>
        <w:t>Backend: python app.py (Flask dev server with SocketIO threading mode)</w:t>
      </w:r>
    </w:p>
    <w:p>
      <w:pPr>
        <w:pStyle w:val="ListBullet"/>
        <w:spacing w:after="60"/>
        <w:ind w:left="432"/>
      </w:pPr>
      <w:r>
        <w:rPr>
          <w:rFonts w:ascii="Calibri" w:hAnsi="Calibri"/>
          <w:b w:val="0"/>
          <w:i w:val="0"/>
          <w:sz w:val="22"/>
        </w:rPr>
        <w:t>Frontend: npm run dev (Vite on port 3000, proxies /api and /socket.io to :5000)</w:t>
      </w:r>
    </w:p>
    <w:p>
      <w:pPr>
        <w:pStyle w:val="ListBullet"/>
        <w:spacing w:after="60"/>
        <w:ind w:left="432"/>
      </w:pPr>
      <w:r>
        <w:rPr>
          <w:rFonts w:ascii="Calibri" w:hAnsi="Calibri"/>
          <w:b w:val="0"/>
          <w:i w:val="0"/>
          <w:sz w:val="22"/>
        </w:rPr>
        <w:t>Database: run python migrate.py to create tables</w:t>
      </w:r>
    </w:p>
    <w:p>
      <w:pPr>
        <w:pStyle w:val="ListBullet"/>
        <w:spacing w:after="60"/>
        <w:ind w:left="432"/>
      </w:pPr>
      <w:r>
        <w:rPr>
          <w:rFonts w:ascii="Calibri" w:hAnsi="Calibri"/>
          <w:b w:val="0"/>
          <w:i w:val="0"/>
          <w:sz w:val="22"/>
        </w:rPr>
        <w:t>Minimum setup: GROQ_API_KEY + DATABASE_URL (all other services degrade gracefully)</w:t>
      </w:r>
    </w:p>
    <w:p>
      <w:pPr>
        <w:spacing w:before="240" w:after="120"/>
      </w:pPr>
      <w:r>
        <w:rPr>
          <w:rFonts w:ascii="Calibri" w:hAnsi="Calibri"/>
          <w:b/>
          <w:i w:val="0"/>
          <w:color w:val="1E1B4B"/>
          <w:sz w:val="30"/>
        </w:rPr>
        <w:t>12.3  Production</w:t>
      </w:r>
    </w:p>
    <w:p>
      <w:pPr>
        <w:pStyle w:val="ListBullet"/>
        <w:spacing w:after="60"/>
        <w:ind w:left="432"/>
      </w:pPr>
      <w:r>
        <w:rPr>
          <w:rFonts w:ascii="Calibri" w:hAnsi="Calibri"/>
          <w:b w:val="0"/>
          <w:i w:val="0"/>
          <w:sz w:val="22"/>
        </w:rPr>
        <w:t>Backend: gunicorn with flask-socketio (gevent or eventlet worker)</w:t>
      </w:r>
    </w:p>
    <w:p>
      <w:pPr>
        <w:pStyle w:val="ListBullet"/>
        <w:spacing w:after="60"/>
        <w:ind w:left="432"/>
      </w:pPr>
      <w:r>
        <w:rPr>
          <w:rFonts w:ascii="Calibri" w:hAnsi="Calibri"/>
          <w:b w:val="0"/>
          <w:i w:val="0"/>
          <w:sz w:val="22"/>
        </w:rPr>
        <w:t>Frontend: vite build → dist/ served via Nginx or CDN</w:t>
      </w:r>
    </w:p>
    <w:p>
      <w:pPr>
        <w:pStyle w:val="ListBullet"/>
        <w:spacing w:after="60"/>
        <w:ind w:left="432"/>
      </w:pPr>
      <w:r>
        <w:rPr>
          <w:rFonts w:ascii="Calibri" w:hAnsi="Calibri"/>
          <w:b w:val="0"/>
          <w:i w:val="0"/>
          <w:sz w:val="22"/>
        </w:rPr>
        <w:t>WebSocket: wss:// requires SSL certificates (Nginx proxy_pass with upgrade headers)</w:t>
      </w:r>
    </w:p>
    <w:p>
      <w:pPr>
        <w:pStyle w:val="ListBullet"/>
        <w:spacing w:after="60"/>
        <w:ind w:left="432"/>
      </w:pPr>
      <w:r>
        <w:rPr>
          <w:rFonts w:ascii="Calibri" w:hAnsi="Calibri"/>
          <w:b w:val="0"/>
          <w:i w:val="0"/>
          <w:sz w:val="22"/>
        </w:rPr>
        <w:t>Background tasks: Celery worker + Redis broker recommended for production volume</w:t>
      </w:r>
    </w:p>
    <w:p>
      <w:pPr>
        <w:spacing w:before="120" w:after="120"/>
      </w:pPr>
      <w:r>
        <w:rPr>
          <w:color w:val="CBD5E1"/>
          <w:sz w:val="14"/>
        </w:rPr>
        <w:t>──────────────────────────────────────────────────────────────────────────────────────────</w:t>
      </w:r>
    </w:p>
    <w:p>
      <w:pPr>
        <w:spacing w:before="360" w:after="120"/>
      </w:pPr>
      <w:r>
        <w:rPr>
          <w:rFonts w:ascii="Calibri" w:hAnsi="Calibri"/>
          <w:b/>
          <w:i w:val="0"/>
          <w:color w:val="6D28D9"/>
          <w:sz w:val="40"/>
        </w:rPr>
        <w:t>13. Security Considerations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6D28D9"/>
          </w:tcPr>
          <w:p>
            <w:r/>
            <w:r>
              <w:rPr>
                <w:rFonts w:ascii="Calibri" w:hAnsi="Calibri"/>
                <w:b/>
                <w:i w:val="0"/>
                <w:color w:val="FFFFFF"/>
                <w:sz w:val="20"/>
              </w:rPr>
              <w:t>Area</w:t>
            </w:r>
          </w:p>
        </w:tc>
        <w:tc>
          <w:tcPr>
            <w:tcW w:type="dxa" w:w="5760"/>
            <w:shd w:val="clear" w:color="auto" w:fill="6D28D9"/>
          </w:tcPr>
          <w:p>
            <w:r/>
            <w:r>
              <w:rPr>
                <w:rFonts w:ascii="Calibri" w:hAnsi="Calibri"/>
                <w:b/>
                <w:i w:val="0"/>
                <w:color w:val="FFFFFF"/>
                <w:sz w:val="20"/>
              </w:rPr>
              <w:t>Current Implementation</w:t>
            </w:r>
          </w:p>
        </w:tc>
        <w:tc>
          <w:tcPr>
            <w:tcW w:type="dxa" w:w="1728"/>
            <w:shd w:val="clear" w:color="auto" w:fill="6D28D9"/>
          </w:tcPr>
          <w:p>
            <w:r/>
            <w:r>
              <w:rPr>
                <w:rFonts w:ascii="Calibri" w:hAnsi="Calibri"/>
                <w:b/>
                <w:i w:val="0"/>
                <w:color w:val="FFFFFF"/>
                <w:sz w:val="20"/>
              </w:rPr>
              <w:t>Status</w:t>
            </w:r>
          </w:p>
        </w:tc>
      </w:tr>
      <w:tr>
        <w:tc>
          <w:tcPr>
            <w:tcW w:type="dxa" w:w="2592"/>
            <w:shd w:val="clear" w:color="auto" w:fill="F8FAFC"/>
          </w:tcPr>
          <w:p>
            <w:r/>
            <w:r>
              <w:rPr>
                <w:rFonts w:ascii="Calibri" w:hAnsi="Calibri"/>
                <w:b w:val="0"/>
                <w:i w:val="0"/>
                <w:sz w:val="20"/>
              </w:rPr>
              <w:t>Authentication</w:t>
            </w:r>
          </w:p>
        </w:tc>
        <w:tc>
          <w:tcPr>
            <w:tcW w:type="dxa" w:w="5760"/>
            <w:shd w:val="clear" w:color="auto" w:fill="F8FAFC"/>
          </w:tcPr>
          <w:p>
            <w:r/>
            <w:r>
              <w:rPr>
                <w:rFonts w:ascii="Calibri" w:hAnsi="Calibri"/>
                <w:b w:val="0"/>
                <w:i w:val="0"/>
                <w:sz w:val="20"/>
              </w:rPr>
              <w:t>JWT access (15 min) + httpOnly refresh cookies (30 days) with token_version revocation</w:t>
            </w:r>
          </w:p>
        </w:tc>
        <w:tc>
          <w:tcPr>
            <w:tcW w:type="dxa" w:w="1728"/>
            <w:shd w:val="clear" w:color="auto" w:fill="F8FAFC"/>
          </w:tcPr>
          <w:p>
            <w:r/>
            <w:r>
              <w:rPr>
                <w:rFonts w:ascii="Calibri" w:hAnsi="Calibri"/>
                <w:b w:val="0"/>
                <w:i w:val="0"/>
                <w:sz w:val="20"/>
              </w:rPr>
              <w:t>Implemented</w:t>
            </w:r>
          </w:p>
        </w:tc>
      </w:tr>
      <w:tr>
        <w:tc>
          <w:tcPr>
            <w:tcW w:type="dxa" w:w="2592"/>
            <w:shd w:val="clear" w:color="auto" w:fill="FFFFFF"/>
          </w:tcPr>
          <w:p>
            <w:r/>
            <w:r>
              <w:rPr>
                <w:rFonts w:ascii="Calibri" w:hAnsi="Calibri"/>
                <w:b w:val="0"/>
                <w:i w:val="0"/>
                <w:sz w:val="20"/>
              </w:rPr>
              <w:t>CORS</w:t>
            </w:r>
          </w:p>
        </w:tc>
        <w:tc>
          <w:tcPr>
            <w:tcW w:type="dxa" w:w="5760"/>
            <w:shd w:val="clear" w:color="auto" w:fill="FFFFFF"/>
          </w:tcPr>
          <w:p>
            <w:r/>
            <w:r>
              <w:rPr>
                <w:rFonts w:ascii="Calibri" w:hAnsi="Calibri"/>
                <w:b w:val="0"/>
                <w:i w:val="0"/>
                <w:sz w:val="20"/>
              </w:rPr>
              <w:t>Origin whitelist — only trusted frontend URLs; credentials=true only for allowed origins</w:t>
            </w:r>
          </w:p>
        </w:tc>
        <w:tc>
          <w:tcPr>
            <w:tcW w:type="dxa" w:w="1728"/>
            <w:shd w:val="clear" w:color="auto" w:fill="FFFFFF"/>
          </w:tcPr>
          <w:p>
            <w:r/>
            <w:r>
              <w:rPr>
                <w:rFonts w:ascii="Calibri" w:hAnsi="Calibri"/>
                <w:b w:val="0"/>
                <w:i w:val="0"/>
                <w:sz w:val="20"/>
              </w:rPr>
              <w:t>Implemented</w:t>
            </w:r>
          </w:p>
        </w:tc>
      </w:tr>
      <w:tr>
        <w:tc>
          <w:tcPr>
            <w:tcW w:type="dxa" w:w="2592"/>
            <w:shd w:val="clear" w:color="auto" w:fill="F8FAFC"/>
          </w:tcPr>
          <w:p>
            <w:r/>
            <w:r>
              <w:rPr>
                <w:rFonts w:ascii="Calibri" w:hAnsi="Calibri"/>
                <w:b w:val="0"/>
                <w:i w:val="0"/>
                <w:sz w:val="20"/>
              </w:rPr>
              <w:t>Rate Limiting</w:t>
            </w:r>
          </w:p>
        </w:tc>
        <w:tc>
          <w:tcPr>
            <w:tcW w:type="dxa" w:w="5760"/>
            <w:shd w:val="clear" w:color="auto" w:fill="F8FAFC"/>
          </w:tcPr>
          <w:p>
            <w:r/>
            <w:r>
              <w:rPr>
                <w:rFonts w:ascii="Calibri" w:hAnsi="Calibri"/>
                <w:b w:val="0"/>
                <w:i w:val="0"/>
                <w:sz w:val="20"/>
              </w:rPr>
              <w:t>60 req/min on /api/transcribe via flask-limiter; Redis-backed in production</w:t>
            </w:r>
          </w:p>
        </w:tc>
        <w:tc>
          <w:tcPr>
            <w:tcW w:type="dxa" w:w="1728"/>
            <w:shd w:val="clear" w:color="auto" w:fill="F8FAFC"/>
          </w:tcPr>
          <w:p>
            <w:r/>
            <w:r>
              <w:rPr>
                <w:rFonts w:ascii="Calibri" w:hAnsi="Calibri"/>
                <w:b w:val="0"/>
                <w:i w:val="0"/>
                <w:sz w:val="20"/>
              </w:rPr>
              <w:t>Implemented</w:t>
            </w:r>
          </w:p>
        </w:tc>
      </w:tr>
      <w:tr>
        <w:tc>
          <w:tcPr>
            <w:tcW w:type="dxa" w:w="2592"/>
            <w:shd w:val="clear" w:color="auto" w:fill="FFFFFF"/>
          </w:tcPr>
          <w:p>
            <w:r/>
            <w:r>
              <w:rPr>
                <w:rFonts w:ascii="Calibri" w:hAnsi="Calibri"/>
                <w:b w:val="0"/>
                <w:i w:val="0"/>
                <w:sz w:val="20"/>
              </w:rPr>
              <w:t>Soft Delete</w:t>
            </w:r>
          </w:p>
        </w:tc>
        <w:tc>
          <w:tcPr>
            <w:tcW w:type="dxa" w:w="5760"/>
            <w:shd w:val="clear" w:color="auto" w:fill="FFFFFF"/>
          </w:tcPr>
          <w:p>
            <w:r/>
            <w:r>
              <w:rPr>
                <w:rFonts w:ascii="Calibri" w:hAnsi="Calibri"/>
                <w:b w:val="0"/>
                <w:i w:val="0"/>
                <w:sz w:val="20"/>
              </w:rPr>
              <w:t>Sessions are never hard-deleted; deleted_at timestamp; admin can restore</w:t>
            </w:r>
          </w:p>
        </w:tc>
        <w:tc>
          <w:tcPr>
            <w:tcW w:type="dxa" w:w="1728"/>
            <w:shd w:val="clear" w:color="auto" w:fill="FFFFFF"/>
          </w:tcPr>
          <w:p>
            <w:r/>
            <w:r>
              <w:rPr>
                <w:rFonts w:ascii="Calibri" w:hAnsi="Calibri"/>
                <w:b w:val="0"/>
                <w:i w:val="0"/>
                <w:sz w:val="20"/>
              </w:rPr>
              <w:t>Implemented</w:t>
            </w:r>
          </w:p>
        </w:tc>
      </w:tr>
      <w:tr>
        <w:tc>
          <w:tcPr>
            <w:tcW w:type="dxa" w:w="2592"/>
            <w:shd w:val="clear" w:color="auto" w:fill="F8FAFC"/>
          </w:tcPr>
          <w:p>
            <w:r/>
            <w:r>
              <w:rPr>
                <w:rFonts w:ascii="Calibri" w:hAnsi="Calibri"/>
                <w:b w:val="0"/>
                <w:i w:val="0"/>
                <w:sz w:val="20"/>
              </w:rPr>
              <w:t>Audit Trail</w:t>
            </w:r>
          </w:p>
        </w:tc>
        <w:tc>
          <w:tcPr>
            <w:tcW w:type="dxa" w:w="5760"/>
            <w:shd w:val="clear" w:color="auto" w:fill="F8FAFC"/>
          </w:tcPr>
          <w:p>
            <w:r/>
            <w:r>
              <w:rPr>
                <w:rFonts w:ascii="Calibri" w:hAnsi="Calibri"/>
                <w:b w:val="0"/>
                <w:i w:val="0"/>
                <w:sz w:val="20"/>
              </w:rPr>
              <w:t>Every admin action logged to audit_logs table with actor, action, before/after</w:t>
            </w:r>
          </w:p>
        </w:tc>
        <w:tc>
          <w:tcPr>
            <w:tcW w:type="dxa" w:w="1728"/>
            <w:shd w:val="clear" w:color="auto" w:fill="F8FAFC"/>
          </w:tcPr>
          <w:p>
            <w:r/>
            <w:r>
              <w:rPr>
                <w:rFonts w:ascii="Calibri" w:hAnsi="Calibri"/>
                <w:b w:val="0"/>
                <w:i w:val="0"/>
                <w:sz w:val="20"/>
              </w:rPr>
              <w:t>Implemented</w:t>
            </w:r>
          </w:p>
        </w:tc>
      </w:tr>
      <w:tr>
        <w:tc>
          <w:tcPr>
            <w:tcW w:type="dxa" w:w="2592"/>
            <w:shd w:val="clear" w:color="auto" w:fill="FFFFFF"/>
          </w:tcPr>
          <w:p>
            <w:r/>
            <w:r>
              <w:rPr>
                <w:rFonts w:ascii="Calibri" w:hAnsi="Calibri"/>
                <w:b w:val="0"/>
                <w:i w:val="0"/>
                <w:sz w:val="20"/>
              </w:rPr>
              <w:t>Approved Lock</w:t>
            </w:r>
          </w:p>
        </w:tc>
        <w:tc>
          <w:tcPr>
            <w:tcW w:type="dxa" w:w="5760"/>
            <w:shd w:val="clear" w:color="auto" w:fill="FFFFFF"/>
          </w:tcPr>
          <w:p>
            <w:r/>
            <w:r>
              <w:rPr>
                <w:rFonts w:ascii="Calibri" w:hAnsi="Calibri"/>
                <w:b w:val="0"/>
                <w:i w:val="0"/>
                <w:sz w:val="20"/>
              </w:rPr>
              <w:t>Approved sessions reject PATCH via 403 for non-admin users</w:t>
            </w:r>
          </w:p>
        </w:tc>
        <w:tc>
          <w:tcPr>
            <w:tcW w:type="dxa" w:w="1728"/>
            <w:shd w:val="clear" w:color="auto" w:fill="FFFFFF"/>
          </w:tcPr>
          <w:p>
            <w:r/>
            <w:r>
              <w:rPr>
                <w:rFonts w:ascii="Calibri" w:hAnsi="Calibri"/>
                <w:b w:val="0"/>
                <w:i w:val="0"/>
                <w:sz w:val="20"/>
              </w:rPr>
              <w:t>Implemented</w:t>
            </w:r>
          </w:p>
        </w:tc>
      </w:tr>
      <w:tr>
        <w:tc>
          <w:tcPr>
            <w:tcW w:type="dxa" w:w="2592"/>
            <w:shd w:val="clear" w:color="auto" w:fill="F8FAFC"/>
          </w:tcPr>
          <w:p>
            <w:r/>
            <w:r>
              <w:rPr>
                <w:rFonts w:ascii="Calibri" w:hAnsi="Calibri"/>
                <w:b w:val="0"/>
                <w:i w:val="0"/>
                <w:sz w:val="20"/>
              </w:rPr>
              <w:t>Data Isolation</w:t>
            </w:r>
          </w:p>
        </w:tc>
        <w:tc>
          <w:tcPr>
            <w:tcW w:type="dxa" w:w="5760"/>
            <w:shd w:val="clear" w:color="auto" w:fill="F8FAFC"/>
          </w:tcPr>
          <w:p>
            <w:r/>
            <w:r>
              <w:rPr>
                <w:rFonts w:ascii="Calibri" w:hAnsi="Calibri"/>
                <w:b w:val="0"/>
                <w:i w:val="0"/>
                <w:sz w:val="20"/>
              </w:rPr>
              <w:t>Patients and sessions are scoped to the creating user; cross-user access forbidden</w:t>
            </w:r>
          </w:p>
        </w:tc>
        <w:tc>
          <w:tcPr>
            <w:tcW w:type="dxa" w:w="1728"/>
            <w:shd w:val="clear" w:color="auto" w:fill="F8FAFC"/>
          </w:tcPr>
          <w:p>
            <w:r/>
            <w:r>
              <w:rPr>
                <w:rFonts w:ascii="Calibri" w:hAnsi="Calibri"/>
                <w:b w:val="0"/>
                <w:i w:val="0"/>
                <w:sz w:val="20"/>
              </w:rPr>
              <w:t>Implemented</w:t>
            </w:r>
          </w:p>
        </w:tc>
      </w:tr>
      <w:tr>
        <w:tc>
          <w:tcPr>
            <w:tcW w:type="dxa" w:w="2592"/>
            <w:shd w:val="clear" w:color="auto" w:fill="FFFFFF"/>
          </w:tcPr>
          <w:p>
            <w:r/>
            <w:r>
              <w:rPr>
                <w:rFonts w:ascii="Calibri" w:hAnsi="Calibri"/>
                <w:b w:val="0"/>
                <w:i w:val="0"/>
                <w:sz w:val="20"/>
              </w:rPr>
              <w:t>Temp File Cleanup</w:t>
            </w:r>
          </w:p>
        </w:tc>
        <w:tc>
          <w:tcPr>
            <w:tcW w:type="dxa" w:w="5760"/>
            <w:shd w:val="clear" w:color="auto" w:fill="FFFFFF"/>
          </w:tcPr>
          <w:p>
            <w:r/>
            <w:r>
              <w:rPr>
                <w:rFonts w:ascii="Calibri" w:hAnsi="Calibri"/>
                <w:b w:val="0"/>
                <w:i w:val="0"/>
                <w:sz w:val="20"/>
              </w:rPr>
              <w:t>Temp audio files cleaned up immediately after processing; startup sweeps stale files</w:t>
            </w:r>
          </w:p>
        </w:tc>
        <w:tc>
          <w:tcPr>
            <w:tcW w:type="dxa" w:w="1728"/>
            <w:shd w:val="clear" w:color="auto" w:fill="FFFFFF"/>
          </w:tcPr>
          <w:p>
            <w:r/>
            <w:r>
              <w:rPr>
                <w:rFonts w:ascii="Calibri" w:hAnsi="Calibri"/>
                <w:b w:val="0"/>
                <w:i w:val="0"/>
                <w:sz w:val="20"/>
              </w:rPr>
              <w:t>Implemented</w:t>
            </w:r>
          </w:p>
        </w:tc>
      </w:tr>
      <w:tr>
        <w:tc>
          <w:tcPr>
            <w:tcW w:type="dxa" w:w="2592"/>
            <w:shd w:val="clear" w:color="auto" w:fill="F8FAFC"/>
          </w:tcPr>
          <w:p>
            <w:r/>
            <w:r>
              <w:rPr>
                <w:rFonts w:ascii="Calibri" w:hAnsi="Calibri"/>
                <w:b w:val="0"/>
                <w:i w:val="0"/>
                <w:sz w:val="20"/>
              </w:rPr>
              <w:t>API Keys</w:t>
            </w:r>
          </w:p>
        </w:tc>
        <w:tc>
          <w:tcPr>
            <w:tcW w:type="dxa" w:w="5760"/>
            <w:shd w:val="clear" w:color="auto" w:fill="F8FAFC"/>
          </w:tcPr>
          <w:p>
            <w:r/>
            <w:r>
              <w:rPr>
                <w:rFonts w:ascii="Calibri" w:hAnsi="Calibri"/>
                <w:b w:val="0"/>
                <w:i w:val="0"/>
                <w:sz w:val="20"/>
              </w:rPr>
              <w:t>Stored in .env, excluded from git; not committed or logged</w:t>
            </w:r>
          </w:p>
        </w:tc>
        <w:tc>
          <w:tcPr>
            <w:tcW w:type="dxa" w:w="1728"/>
            <w:shd w:val="clear" w:color="auto" w:fill="F8FAFC"/>
          </w:tcPr>
          <w:p>
            <w:r/>
            <w:r>
              <w:rPr>
                <w:rFonts w:ascii="Calibri" w:hAnsi="Calibri"/>
                <w:b w:val="0"/>
                <w:i w:val="0"/>
                <w:sz w:val="20"/>
              </w:rPr>
              <w:t>Implemented</w:t>
            </w:r>
          </w:p>
        </w:tc>
      </w:tr>
    </w:tbl>
    <w:p/>
    <w:p>
      <w:pPr>
        <w:spacing w:before="120" w:after="120"/>
      </w:pPr>
      <w:r>
        <w:rPr>
          <w:color w:val="CBD5E1"/>
          <w:sz w:val="14"/>
        </w:rPr>
        <w:t>──────────────────────────────────────────────────────────────────────────────────────────</w:t>
      </w:r>
    </w:p>
    <w:p>
      <w:pPr>
        <w:spacing w:before="400"/>
        <w:jc w:val="center"/>
      </w:pPr>
      <w:r>
        <w:rPr>
          <w:rFonts w:ascii="Calibri" w:hAnsi="Calibri"/>
          <w:b w:val="0"/>
          <w:i/>
          <w:color w:val="64748B"/>
          <w:sz w:val="18"/>
        </w:rPr>
        <w:t>Audient AI — Internal Technical Documentation  ·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