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115" w:rsidRPr="001D2900" w:rsidRDefault="00606115">
      <w:pPr>
        <w:rPr>
          <w:rFonts w:cstheme="minorHAnsi"/>
          <w:color w:val="001D35"/>
          <w:sz w:val="28"/>
          <w:szCs w:val="28"/>
          <w:shd w:val="clear" w:color="auto" w:fill="FFFFFF"/>
        </w:rPr>
      </w:pPr>
      <w:r w:rsidRPr="001D2900">
        <w:rPr>
          <w:rFonts w:cstheme="minorHAnsi"/>
          <w:sz w:val="28"/>
          <w:szCs w:val="28"/>
        </w:rPr>
        <w:t>• What are the different types of hacking methods? Ethical Hacking</w:t>
      </w:r>
    </w:p>
    <w:p w:rsidR="00BB3B39" w:rsidRPr="001D2900" w:rsidRDefault="00606115">
      <w:pPr>
        <w:rPr>
          <w:rFonts w:cstheme="minorHAnsi"/>
          <w:color w:val="001D35"/>
          <w:sz w:val="28"/>
          <w:szCs w:val="28"/>
          <w:shd w:val="clear" w:color="auto" w:fill="FFFFFF"/>
        </w:rPr>
      </w:pPr>
      <w:r w:rsidRPr="001D2900">
        <w:rPr>
          <w:rFonts w:cstheme="minorHAnsi"/>
          <w:color w:val="001D35"/>
          <w:sz w:val="28"/>
          <w:szCs w:val="28"/>
          <w:shd w:val="clear" w:color="auto" w:fill="FFFFFF"/>
        </w:rPr>
        <w:t>#</w:t>
      </w:r>
      <w:r w:rsidRPr="001D2900">
        <w:rPr>
          <w:rFonts w:cstheme="minorHAnsi"/>
          <w:color w:val="001D35"/>
          <w:sz w:val="28"/>
          <w:szCs w:val="28"/>
          <w:shd w:val="clear" w:color="auto" w:fill="FFFFFF"/>
        </w:rPr>
        <w:t>Ethical hacking involves using hacking techniques, with permission, to identify vulnerabilities in systems and networks, with the goal of improving security. Common types of ethical hacking include web application, network, wireless, social engineering, and physical security testing. Ethical hackers also assess cloud security and mobile application security</w:t>
      </w:r>
      <w:r w:rsidRPr="001D2900">
        <w:rPr>
          <w:rFonts w:cstheme="minorHAnsi"/>
          <w:color w:val="001D35"/>
          <w:sz w:val="28"/>
          <w:szCs w:val="28"/>
          <w:shd w:val="clear" w:color="auto" w:fill="FFFFFF"/>
        </w:rPr>
        <w:t>.</w:t>
      </w:r>
    </w:p>
    <w:p w:rsidR="00606115" w:rsidRPr="001D2900" w:rsidRDefault="0093228D">
      <w:pPr>
        <w:rPr>
          <w:rFonts w:cstheme="minorHAnsi"/>
          <w:color w:val="001D35"/>
          <w:sz w:val="28"/>
          <w:szCs w:val="28"/>
          <w:shd w:val="clear" w:color="auto" w:fill="FFFFFF"/>
        </w:rPr>
      </w:pPr>
      <w:r w:rsidRPr="001D2900">
        <w:rPr>
          <w:rFonts w:cstheme="minorHAnsi"/>
          <w:sz w:val="28"/>
          <w:szCs w:val="28"/>
        </w:rPr>
        <w:t>• Explain Types of Password Attacks</w:t>
      </w:r>
    </w:p>
    <w:p w:rsidR="0093228D" w:rsidRPr="001D2900" w:rsidRDefault="0093228D">
      <w:pPr>
        <w:rPr>
          <w:rFonts w:cstheme="minorHAnsi"/>
          <w:color w:val="001D35"/>
          <w:sz w:val="28"/>
          <w:szCs w:val="28"/>
          <w:shd w:val="clear" w:color="auto" w:fill="FFFFFF"/>
        </w:rPr>
      </w:pPr>
      <w:r w:rsidRPr="001D2900">
        <w:rPr>
          <w:rFonts w:cstheme="minorHAnsi"/>
          <w:color w:val="001D35"/>
          <w:sz w:val="28"/>
          <w:szCs w:val="28"/>
          <w:shd w:val="clear" w:color="auto" w:fill="FFFFFF"/>
        </w:rPr>
        <w:t xml:space="preserve">Password attacks are malicious attempts to gain unauthorized access to accounts by cracking or guessing passwords. Common types include brute-force attacks, dictionary attacks, credential stuffing, password spraying, phishing, and </w:t>
      </w:r>
      <w:proofErr w:type="spellStart"/>
      <w:r w:rsidRPr="001D2900">
        <w:rPr>
          <w:rFonts w:cstheme="minorHAnsi"/>
          <w:color w:val="001D35"/>
          <w:sz w:val="28"/>
          <w:szCs w:val="28"/>
          <w:shd w:val="clear" w:color="auto" w:fill="FFFFFF"/>
        </w:rPr>
        <w:t>keylogging</w:t>
      </w:r>
      <w:proofErr w:type="spellEnd"/>
      <w:r w:rsidRPr="001D2900">
        <w:rPr>
          <w:rFonts w:cstheme="minorHAnsi"/>
          <w:color w:val="001D35"/>
          <w:sz w:val="28"/>
          <w:szCs w:val="28"/>
          <w:shd w:val="clear" w:color="auto" w:fill="FFFFFF"/>
        </w:rPr>
        <w:t>.</w:t>
      </w:r>
    </w:p>
    <w:p w:rsidR="0093228D" w:rsidRPr="001D2900" w:rsidRDefault="0093228D">
      <w:pPr>
        <w:rPr>
          <w:rFonts w:cstheme="minorHAnsi"/>
          <w:sz w:val="28"/>
          <w:szCs w:val="28"/>
        </w:rPr>
      </w:pPr>
      <w:r w:rsidRPr="001D2900">
        <w:rPr>
          <w:rFonts w:cstheme="minorHAnsi"/>
          <w:sz w:val="28"/>
          <w:szCs w:val="28"/>
        </w:rPr>
        <w:t>• Explain Password Cracking Tools: pwdump7</w:t>
      </w:r>
    </w:p>
    <w:p w:rsidR="0093228D" w:rsidRPr="001D2900" w:rsidRDefault="0093228D">
      <w:pPr>
        <w:rPr>
          <w:rFonts w:cstheme="minorHAnsi"/>
          <w:color w:val="273239"/>
          <w:spacing w:val="2"/>
          <w:sz w:val="28"/>
          <w:szCs w:val="28"/>
          <w:shd w:val="clear" w:color="auto" w:fill="FFFFFF"/>
        </w:rPr>
      </w:pPr>
      <w:r w:rsidRPr="001D2900">
        <w:rPr>
          <w:rFonts w:cstheme="minorHAnsi"/>
          <w:color w:val="273239"/>
          <w:spacing w:val="2"/>
          <w:sz w:val="28"/>
          <w:szCs w:val="28"/>
          <w:shd w:val="clear" w:color="auto" w:fill="FFFFFF"/>
        </w:rPr>
        <w:t>The Security Account Manager, or SAM for short, controls all user accounts and passwords. As a database, it serves. Every password is hashed before being saved in SAM. The LSA (Local Security Authority) is in charge of confirming user login by comparing the passwords with the database kept in SAM. As soon as Windows starts, SAM begins operating in the background</w:t>
      </w:r>
      <w:r w:rsidRPr="001D2900">
        <w:rPr>
          <w:rFonts w:cstheme="minorHAnsi"/>
          <w:color w:val="273239"/>
          <w:spacing w:val="2"/>
          <w:sz w:val="28"/>
          <w:szCs w:val="28"/>
          <w:shd w:val="clear" w:color="auto" w:fill="FFFFFF"/>
        </w:rPr>
        <w:t>/</w:t>
      </w:r>
    </w:p>
    <w:p w:rsidR="0093228D" w:rsidRPr="001D2900" w:rsidRDefault="0093228D">
      <w:pPr>
        <w:rPr>
          <w:rFonts w:cstheme="minorHAnsi"/>
          <w:sz w:val="28"/>
          <w:szCs w:val="28"/>
        </w:rPr>
      </w:pPr>
      <w:r w:rsidRPr="001D2900">
        <w:rPr>
          <w:rFonts w:cstheme="minorHAnsi"/>
          <w:sz w:val="28"/>
          <w:szCs w:val="28"/>
        </w:rPr>
        <w:t xml:space="preserve">• Explain Types of Steganography with </w:t>
      </w:r>
      <w:proofErr w:type="spellStart"/>
      <w:r w:rsidRPr="001D2900">
        <w:rPr>
          <w:rFonts w:cstheme="minorHAnsi"/>
          <w:sz w:val="28"/>
          <w:szCs w:val="28"/>
        </w:rPr>
        <w:t>QuickStego</w:t>
      </w:r>
      <w:proofErr w:type="spellEnd"/>
      <w:r w:rsidRPr="001D2900">
        <w:rPr>
          <w:rFonts w:cstheme="minorHAnsi"/>
          <w:sz w:val="28"/>
          <w:szCs w:val="28"/>
        </w:rPr>
        <w:t>.</w:t>
      </w:r>
    </w:p>
    <w:p w:rsidR="0093228D" w:rsidRPr="001D2900" w:rsidRDefault="0093228D">
      <w:pPr>
        <w:rPr>
          <w:rFonts w:cstheme="minorHAnsi"/>
          <w:color w:val="51565E"/>
          <w:sz w:val="28"/>
          <w:szCs w:val="28"/>
          <w:shd w:val="clear" w:color="auto" w:fill="FFFFFF"/>
        </w:rPr>
      </w:pPr>
      <w:r w:rsidRPr="001D2900">
        <w:rPr>
          <w:rFonts w:cstheme="minorHAnsi"/>
          <w:color w:val="51565E"/>
          <w:sz w:val="28"/>
          <w:szCs w:val="28"/>
          <w:shd w:val="clear" w:color="auto" w:fill="FFFFFF"/>
        </w:rPr>
        <w:t>A steganography technique involves hiding sensitive information within an ordinary, non-secret file or message, so that it will not be detected. The sensitive information will then be extracted from the ordinary file or message at its destination, thus avoiding detection. Steganography is an additional step that can be used in conjunction with encryption in order to conceal or protect data.</w:t>
      </w:r>
    </w:p>
    <w:p w:rsidR="0093228D" w:rsidRPr="001D2900" w:rsidRDefault="0093228D">
      <w:pPr>
        <w:rPr>
          <w:rFonts w:cstheme="minorHAnsi"/>
          <w:sz w:val="28"/>
          <w:szCs w:val="28"/>
        </w:rPr>
      </w:pPr>
      <w:r w:rsidRPr="001D2900">
        <w:rPr>
          <w:rFonts w:cstheme="minorHAnsi"/>
          <w:sz w:val="28"/>
          <w:szCs w:val="28"/>
        </w:rPr>
        <w:t>• Perform Practical on key logger tool.</w:t>
      </w:r>
      <w:bookmarkStart w:id="0" w:name="_GoBack"/>
      <w:bookmarkEnd w:id="0"/>
    </w:p>
    <w:p w:rsidR="0093228D" w:rsidRPr="001D2900" w:rsidRDefault="0093228D">
      <w:pPr>
        <w:rPr>
          <w:rFonts w:cstheme="minorHAnsi"/>
          <w:color w:val="000000"/>
          <w:spacing w:val="5"/>
          <w:sz w:val="28"/>
          <w:szCs w:val="28"/>
          <w:shd w:val="clear" w:color="auto" w:fill="FFFFFF"/>
        </w:rPr>
      </w:pPr>
      <w:proofErr w:type="spellStart"/>
      <w:r w:rsidRPr="001D2900">
        <w:rPr>
          <w:rStyle w:val="Strong"/>
          <w:rFonts w:cstheme="minorHAnsi"/>
          <w:color w:val="000000"/>
          <w:spacing w:val="5"/>
          <w:sz w:val="28"/>
          <w:szCs w:val="28"/>
          <w:shd w:val="clear" w:color="auto" w:fill="FFFFFF"/>
        </w:rPr>
        <w:t>Keyloggers</w:t>
      </w:r>
      <w:proofErr w:type="spellEnd"/>
      <w:r w:rsidRPr="001D2900">
        <w:rPr>
          <w:rFonts w:cstheme="minorHAnsi"/>
          <w:color w:val="000000"/>
          <w:spacing w:val="5"/>
          <w:sz w:val="28"/>
          <w:szCs w:val="28"/>
          <w:shd w:val="clear" w:color="auto" w:fill="FFFFFF"/>
        </w:rPr>
        <w:t xml:space="preserve">, or keystroke loggers, are tools that record what a person types on a device. While there are legitimate and legal uses for </w:t>
      </w:r>
      <w:proofErr w:type="spellStart"/>
      <w:r w:rsidRPr="001D2900">
        <w:rPr>
          <w:rFonts w:cstheme="minorHAnsi"/>
          <w:color w:val="000000"/>
          <w:spacing w:val="5"/>
          <w:sz w:val="28"/>
          <w:szCs w:val="28"/>
          <w:shd w:val="clear" w:color="auto" w:fill="FFFFFF"/>
        </w:rPr>
        <w:t>keyloggers</w:t>
      </w:r>
      <w:proofErr w:type="spellEnd"/>
      <w:r w:rsidRPr="001D2900">
        <w:rPr>
          <w:rFonts w:cstheme="minorHAnsi"/>
          <w:color w:val="000000"/>
          <w:spacing w:val="5"/>
          <w:sz w:val="28"/>
          <w:szCs w:val="28"/>
          <w:shd w:val="clear" w:color="auto" w:fill="FFFFFF"/>
        </w:rPr>
        <w:t xml:space="preserve">, many uses for </w:t>
      </w:r>
      <w:proofErr w:type="spellStart"/>
      <w:r w:rsidRPr="001D2900">
        <w:rPr>
          <w:rFonts w:cstheme="minorHAnsi"/>
          <w:color w:val="000000"/>
          <w:spacing w:val="5"/>
          <w:sz w:val="28"/>
          <w:szCs w:val="28"/>
          <w:shd w:val="clear" w:color="auto" w:fill="FFFFFF"/>
        </w:rPr>
        <w:t>keyloggers</w:t>
      </w:r>
      <w:proofErr w:type="spellEnd"/>
      <w:r w:rsidRPr="001D2900">
        <w:rPr>
          <w:rFonts w:cstheme="minorHAnsi"/>
          <w:color w:val="000000"/>
          <w:spacing w:val="5"/>
          <w:sz w:val="28"/>
          <w:szCs w:val="28"/>
          <w:shd w:val="clear" w:color="auto" w:fill="FFFFFF"/>
        </w:rPr>
        <w:t xml:space="preserve"> are malicious. In a </w:t>
      </w:r>
      <w:proofErr w:type="spellStart"/>
      <w:r w:rsidRPr="001D2900">
        <w:rPr>
          <w:rFonts w:cstheme="minorHAnsi"/>
          <w:color w:val="000000"/>
          <w:spacing w:val="5"/>
          <w:sz w:val="28"/>
          <w:szCs w:val="28"/>
          <w:shd w:val="clear" w:color="auto" w:fill="FFFFFF"/>
        </w:rPr>
        <w:t>keylogger</w:t>
      </w:r>
      <w:proofErr w:type="spellEnd"/>
      <w:r w:rsidRPr="001D2900">
        <w:rPr>
          <w:rFonts w:cstheme="minorHAnsi"/>
          <w:color w:val="000000"/>
          <w:spacing w:val="5"/>
          <w:sz w:val="28"/>
          <w:szCs w:val="28"/>
          <w:shd w:val="clear" w:color="auto" w:fill="FFFFFF"/>
        </w:rPr>
        <w:t xml:space="preserve"> attack, the </w:t>
      </w:r>
      <w:proofErr w:type="spellStart"/>
      <w:r w:rsidRPr="001D2900">
        <w:rPr>
          <w:rFonts w:cstheme="minorHAnsi"/>
          <w:color w:val="000000"/>
          <w:spacing w:val="5"/>
          <w:sz w:val="28"/>
          <w:szCs w:val="28"/>
          <w:shd w:val="clear" w:color="auto" w:fill="FFFFFF"/>
        </w:rPr>
        <w:t>keylogger</w:t>
      </w:r>
      <w:proofErr w:type="spellEnd"/>
      <w:r w:rsidRPr="001D2900">
        <w:rPr>
          <w:rFonts w:cstheme="minorHAnsi"/>
          <w:color w:val="000000"/>
          <w:spacing w:val="5"/>
          <w:sz w:val="28"/>
          <w:szCs w:val="28"/>
          <w:shd w:val="clear" w:color="auto" w:fill="FFFFFF"/>
        </w:rPr>
        <w:t xml:space="preserve"> software records every keystroke on the victim’s device and sends it to the attacker.</w:t>
      </w:r>
    </w:p>
    <w:p w:rsidR="001D2900" w:rsidRPr="001D2900" w:rsidRDefault="001D2900">
      <w:pPr>
        <w:rPr>
          <w:rFonts w:cstheme="minorHAnsi"/>
          <w:color w:val="001D35"/>
          <w:sz w:val="28"/>
          <w:szCs w:val="28"/>
          <w:shd w:val="clear" w:color="auto" w:fill="FFFFFF"/>
        </w:rPr>
      </w:pPr>
    </w:p>
    <w:p w:rsidR="00606115" w:rsidRPr="001D2900" w:rsidRDefault="00606115">
      <w:pPr>
        <w:rPr>
          <w:rFonts w:cstheme="minorHAnsi"/>
          <w:sz w:val="28"/>
          <w:szCs w:val="28"/>
        </w:rPr>
      </w:pPr>
    </w:p>
    <w:sectPr w:rsidR="00606115" w:rsidRPr="001D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15"/>
    <w:rsid w:val="001D2900"/>
    <w:rsid w:val="00606115"/>
    <w:rsid w:val="0093228D"/>
    <w:rsid w:val="00BB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22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2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2025-06-16T08:11:00Z</dcterms:created>
  <dcterms:modified xsi:type="dcterms:W3CDTF">2025-06-16T08:32:00Z</dcterms:modified>
</cp:coreProperties>
</file>