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I'd be happy to help you rewrite the business requirements into a detailed business process narrative.</w:t>
      </w:r>
    </w:p>
    <w:p/>
    <w:p>
      <w:r>
        <w:t>The purpose of this process is to update or insert pricing information for a specific product. This process begins by retrieving all relevant data associated with the product, which includes sales transactions, customer segments, and performance metrics.</w:t>
      </w:r>
    </w:p>
    <w:p/>
    <w:p>
      <w:r>
        <w:t>Upon receiving the initial request, the system retrieves all sales transactions associated with the product during the last twelve months. The goal of this step is to understand how the product has performed across different customer segments and to identify patterns that may influence future pricing decisions. This information will be used to evaluate the performance of each customer segment independently.</w:t>
      </w:r>
    </w:p>
    <w:p/>
    <w:p>
      <w:r>
        <w:t>Once the sales transactions have been retrieved, the records are grouped by customer segment. Each segment is evaluated separately so that performance metrics can be calculated without mixing results from unrelated customer groups. This ensures that the system provides accurate and relevant data for pricing decisions.</w:t>
      </w:r>
    </w:p>
    <w:p/>
    <w:p>
      <w:r>
        <w:t>Next, the system calculates the performance metrics for each customer segment. These metrics include sales revenue, profit margin, and other key performance indicators. The calculation of these metrics involves retrieving specific data from various entities, such as sales transactions, customer information, and product details.</w:t>
      </w:r>
    </w:p>
    <w:p/>
    <w:p>
      <w:r>
        <w:t>The system then compares the calculated performance metrics to predefined thresholds. If the metrics exceed a certain threshold, the system triggers an update or insert operation for the pricing information. This ensures that prices are adjusted based on the performance of each customer segment.</w:t>
      </w:r>
    </w:p>
    <w:p/>
    <w:p>
      <w:r>
        <w:t>Upon determining whether an update or insert operation is required, the system invokes the relevant service to perform the operation. The service retrieves any necessary data from various entities and updates or inserts the pricing information accordingly.</w:t>
      </w:r>
    </w:p>
    <w:p/>
    <w:p>
      <w:r>
        <w:t>Once the update or insert operation has been completed, the system generates a standard response structure containing the updated or inserted pricing information. This response structure includes the product name, price, and other relevant details.</w:t>
      </w:r>
    </w:p>
    <w:p/>
    <w:p>
      <w:r>
        <w:t>The process stops once the standard response structure has been generated and sent back to the requesting party. The system then waits for any further requests or updates before proceeding with the next cycle of the process.</w:t>
      </w:r>
    </w:p>
    <w:p/>
    <w:p>
      <w:r>
        <w:t>In terms of data storage, the system uses a combination of databases to store sales transactions, customer information, product details, and other relevant data. The data is retrieved from these databases as needed during the execution of this process.</w:t>
      </w:r>
    </w:p>
    <w:p/>
    <w:p>
      <w:r>
        <w:t>Throughout this process, the system adheres to predefined business rules and thresholds. If any deviations occur or if new requirements are introduced, the system must be able to accommodate these changes without compromising its integrity or accuracy.</w:t>
      </w:r>
    </w:p>
    <w:p/>
    <w:p>
      <w:r>
        <w:t>Overall, this process ensures that pricing information for a specific product is accurate, up-to-date, and aligned with business performance metrics. By incorporating real-time data from various sources, the system can provide timely and relevant pricing adjustments based on customer segment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