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Kalpurush" w:cs="Kalpurush" w:eastAsia="Kalpurush" w:hAnsi="Kalpurush"/>
          <w:b/>
          <w:bCs/>
          <w:color w:val="1B5E20"/>
          <w:sz w:val="72"/>
          <w:szCs w:val="72"/>
        </w:rPr>
        <w:t xml:space="preserve">দোকান হিসাব</w:t>
      </w:r>
    </w:p>
    <w:p>
      <w:pPr>
        <w:spacing w:after="200" w:before="0"/>
        <w:jc w:val="center"/>
      </w:pPr>
      <w:r>
        <w:rPr>
          <w:rFonts w:ascii="Arial" w:cs="Arial" w:eastAsia="Arial" w:hAnsi="Arial"/>
          <w:b/>
          <w:bCs/>
          <w:color w:val="2E7D32"/>
          <w:sz w:val="48"/>
          <w:szCs w:val="48"/>
        </w:rPr>
        <w:t xml:space="preserve">Dokan Hisab</w:t>
      </w:r>
    </w:p>
    <w:p>
      <w:pPr>
        <w:spacing w:after="80" w:before="0"/>
        <w:jc w:val="center"/>
      </w:pPr>
      <w:r>
        <w:rPr>
          <w:rFonts w:ascii="Arial" w:cs="Arial" w:eastAsia="Arial" w:hAnsi="Arial"/>
          <w:i/>
          <w:iCs/>
          <w:color w:val="424242"/>
          <w:sz w:val="26"/>
          <w:szCs w:val="26"/>
        </w:rPr>
        <w:t xml:space="preserve">Inventory + Invoicing SaaS for Bangladeshi Small Businesses</w:t>
      </w:r>
    </w:p>
    <w:p>
      <w:pPr>
        <w:spacing w:after="80" w:before="0"/>
        <w:jc w:val="center"/>
      </w:pPr>
      <w:r>
        <w:rPr>
          <w:rFonts w:ascii="Kalpurush" w:cs="Kalpurush" w:eastAsia="Kalpurush" w:hAnsi="Kalpurush"/>
          <w:i/>
          <w:iCs/>
          <w:color w:val="424242"/>
          <w:sz w:val="26"/>
          <w:szCs w:val="26"/>
        </w:rPr>
        <w:t xml:space="preserve">স্টক থেকে বিক্রি, বিল থেকে পেমেন্ট — সব এক জায়গায়</w:t>
      </w:r>
    </w:p>
    <w:p>
      <w:pPr>
        <w:spacing w:after="200" w:before="4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2340"/>
        <w:gridCol w:w="2340"/>
        <w:gridCol w:w="2340"/>
        <w:gridCol w:w="2340"/>
      </w:tblGrid>
      <w:tr>
        <w:tc>
          <w:tcPr>
            <w:tcW w:type="dxa" w:w="1800"/>
            <w:tcBorders>
              <w:top w:val="none" w:color="FFFFFF" w:sz="0"/>
              <w:bottom w:val="none" w:color="FFFFFF" w:sz="0"/>
              <w:start w:val="none" w:color="FFFFFF" w:sz="0"/>
              <w:end w:val="none" w:color="FFFFFF" w:sz="0"/>
            </w:tcBorders>
            <w:shd w:fill="1B5E20" w:val="clear"/>
            <w:tcMar>
              <w:top w:type="dxa" w:w="40"/>
              <w:bottom w:type="dxa" w:w="40"/>
              <w:left w:type="dxa" w:w="120"/>
              <w:right w:type="dxa" w:w="120"/>
            </w:tcMar>
          </w:tcPr>
          <w:p>
            <w:pPr>
              <w:jc w:val="center"/>
            </w:pPr>
            <w:r>
              <w:rPr>
                <w:rFonts w:ascii="Arial" w:cs="Arial" w:eastAsia="Arial" w:hAnsi="Arial"/>
                <w:b/>
                <w:bCs/>
                <w:color w:val="FFFFFF"/>
                <w:sz w:val="18"/>
                <w:szCs w:val="18"/>
              </w:rPr>
              <w:t xml:space="preserve">৳0 Launch Cost</w:t>
            </w:r>
          </w:p>
        </w:tc>
        <w:tc>
          <w:tcPr>
            <w:tcW w:type="dxa" w:w="1800"/>
            <w:tcBorders>
              <w:top w:val="none" w:color="FFFFFF" w:sz="0"/>
              <w:bottom w:val="none" w:color="FFFFFF" w:sz="0"/>
              <w:start w:val="none" w:color="FFFFFF" w:sz="0"/>
              <w:end w:val="none" w:color="FFFFFF" w:sz="0"/>
            </w:tcBorders>
            <w:shd w:fill="2E7D32" w:val="clear"/>
            <w:tcMar>
              <w:top w:type="dxa" w:w="40"/>
              <w:bottom w:type="dxa" w:w="40"/>
              <w:left w:type="dxa" w:w="120"/>
              <w:right w:type="dxa" w:w="120"/>
            </w:tcMar>
          </w:tcPr>
          <w:p>
            <w:pPr>
              <w:jc w:val="center"/>
            </w:pPr>
            <w:r>
              <w:rPr>
                <w:rFonts w:ascii="Arial" w:cs="Arial" w:eastAsia="Arial" w:hAnsi="Arial"/>
                <w:b/>
                <w:bCs/>
                <w:color w:val="FFFFFF"/>
                <w:sz w:val="18"/>
                <w:szCs w:val="18"/>
              </w:rPr>
              <w:t xml:space="preserve">21 Day MVP</w:t>
            </w:r>
          </w:p>
        </w:tc>
        <w:tc>
          <w:tcPr>
            <w:tcW w:type="dxa" w:w="1800"/>
            <w:tcBorders>
              <w:top w:val="none" w:color="FFFFFF" w:sz="0"/>
              <w:bottom w:val="none" w:color="FFFFFF" w:sz="0"/>
              <w:start w:val="none" w:color="FFFFFF" w:sz="0"/>
              <w:end w:val="none" w:color="FFFFFF" w:sz="0"/>
            </w:tcBorders>
            <w:shd w:fill="E65100" w:val="clear"/>
            <w:tcMar>
              <w:top w:type="dxa" w:w="40"/>
              <w:bottom w:type="dxa" w:w="40"/>
              <w:left w:type="dxa" w:w="120"/>
              <w:right w:type="dxa" w:w="120"/>
            </w:tcMar>
          </w:tcPr>
          <w:p>
            <w:pPr>
              <w:jc w:val="center"/>
            </w:pPr>
            <w:r>
              <w:rPr>
                <w:rFonts w:ascii="Arial" w:cs="Arial" w:eastAsia="Arial" w:hAnsi="Arial"/>
                <w:b/>
                <w:bCs/>
                <w:color w:val="FFFFFF"/>
                <w:sz w:val="18"/>
                <w:szCs w:val="18"/>
              </w:rPr>
              <w:t xml:space="preserve">7.8M SME Market</w:t>
            </w:r>
          </w:p>
        </w:tc>
        <w:tc>
          <w:tcPr>
            <w:tcW w:type="dxa" w:w="1800"/>
            <w:tcBorders>
              <w:top w:val="none" w:color="FFFFFF" w:sz="0"/>
              <w:bottom w:val="none" w:color="FFFFFF" w:sz="0"/>
              <w:start w:val="none" w:color="FFFFFF" w:sz="0"/>
              <w:end w:val="none" w:color="FFFFFF" w:sz="0"/>
            </w:tcBorders>
            <w:shd w:fill="1565C0" w:val="clear"/>
            <w:tcMar>
              <w:top w:type="dxa" w:w="40"/>
              <w:bottom w:type="dxa" w:w="40"/>
              <w:left w:type="dxa" w:w="120"/>
              <w:right w:type="dxa" w:w="120"/>
            </w:tcMar>
          </w:tcPr>
          <w:p>
            <w:pPr>
              <w:jc w:val="center"/>
            </w:pPr>
            <w:r>
              <w:rPr>
                <w:rFonts w:ascii="Arial" w:cs="Arial" w:eastAsia="Arial" w:hAnsi="Arial"/>
                <w:b/>
                <w:bCs/>
                <w:color w:val="FFFFFF"/>
                <w:sz w:val="18"/>
                <w:szCs w:val="18"/>
              </w:rPr>
              <w:t xml:space="preserve">Next.js + Supabase</w:t>
            </w:r>
          </w:p>
        </w:tc>
      </w:tr>
    </w:tbl>
    <w:p>
      <w:pPr>
        <w:spacing w:before="200"/>
      </w:pPr>
    </w:p>
    <w:p>
      <w:pPr>
        <w:jc w:val="center"/>
      </w:pPr>
      <w:r>
        <w:rPr>
          <w:rFonts w:ascii="Arial" w:cs="Arial" w:eastAsia="Arial" w:hAnsi="Arial"/>
          <w:color w:val="BDBDBD"/>
          <w:sz w:val="18"/>
          <w:szCs w:val="18"/>
        </w:rPr>
        <w:t xml:space="preserve">Built by Istiaq Ahmed  |  June 2026  |  v1.0</w:t>
      </w:r>
    </w:p>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01. What Is It?</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০১. পরিচিতি</w:t>
            </w:r>
          </w:p>
        </w:tc>
      </w:tr>
    </w:tbl>
    <w:p>
      <w:pPr>
        <w:spacing w:before="200"/>
      </w:pPr>
    </w:p>
    <w:p>
      <w:pPr>
        <w:pStyle w:val="Heading2"/>
        <w:spacing w:after="160" w:before="320"/>
      </w:pPr>
      <w:r>
        <w:rPr>
          <w:rFonts w:ascii="Arial" w:cs="Arial" w:eastAsia="Arial" w:hAnsi="Arial"/>
          <w:b/>
          <w:bCs/>
          <w:color w:val="2E7D32"/>
          <w:sz w:val="28"/>
          <w:szCs w:val="28"/>
        </w:rPr>
        <w:t xml:space="preserve">English</w:t>
      </w:r>
    </w:p>
    <w:p>
      <w:pPr>
        <w:spacing w:after="80" w:before="80"/>
      </w:pPr>
      <w:r>
        <w:rPr>
          <w:rFonts w:ascii="Arial" w:cs="Arial" w:eastAsia="Arial" w:hAnsi="Arial"/>
          <w:color w:val="424242"/>
          <w:sz w:val="22"/>
          <w:szCs w:val="22"/>
        </w:rPr>
        <w:t xml:space="preserve">দোকান হিসাব is a merged inventory tracker and invoicing SaaS built for Bangladeshi small businesses. It covers the complete business cycle in one product — no switching between apps.</w:t>
      </w:r>
    </w:p>
    <w:p>
      <w:pPr>
        <w:spacing w:before="12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1565C0" w:sz="4"/>
              <w:bottom w:val="single" w:color="BDBDBD" w:sz="1"/>
              <w:start w:val="single" w:color="1565C0" w:sz="12"/>
              <w:end w:val="single" w:color="BDBDBD" w:sz="1"/>
            </w:tcBorders>
            <w:shd w:fill="E3F2FD" w:val="clear"/>
            <w:tcMar>
              <w:top w:type="dxa" w:w="120"/>
              <w:bottom w:type="dxa" w:w="120"/>
              <w:left w:type="dxa" w:w="200"/>
              <w:right w:type="dxa" w:w="200"/>
            </w:tcMar>
          </w:tcPr>
          <w:p>
            <w:pPr>
              <w:spacing w:after="120" w:before="80"/>
            </w:pPr>
            <w:r>
              <w:rPr>
                <w:rFonts w:ascii="Arial" w:cs="Arial" w:eastAsia="Arial" w:hAnsi="Arial"/>
                <w:b/>
                <w:bCs/>
                <w:color w:val="1565C0"/>
                <w:sz w:val="22"/>
                <w:szCs w:val="22"/>
              </w:rPr>
              <w:t xml:space="preserve">Core Flow</w:t>
            </w:r>
          </w:p>
          <w:p>
            <w:pPr>
              <w:spacing w:after="60" w:before="60"/>
            </w:pPr>
            <w:r>
              <w:rPr>
                <w:rFonts w:ascii="Arial" w:cs="Arial" w:eastAsia="Arial" w:hAnsi="Arial"/>
                <w:color w:val="424242"/>
                <w:sz w:val="20"/>
                <w:szCs w:val="20"/>
              </w:rPr>
              <w:t xml:space="preserve">Add Product  →  Record Sale  →  Auto Invoice  →  Share via WhatsApp  →  Mark Paid (bKash)</w:t>
            </w:r>
          </w:p>
        </w:tc>
      </w:tr>
    </w:tbl>
    <w:p>
      <w:pPr>
        <w:spacing w:before="160"/>
      </w:pPr>
    </w:p>
    <w:p>
      <w:pPr>
        <w:spacing w:after="80" w:before="80"/>
      </w:pPr>
      <w:r>
        <w:rPr>
          <w:rFonts w:ascii="Arial" w:cs="Arial" w:eastAsia="Arial" w:hAnsi="Arial"/>
          <w:color w:val="424242"/>
          <w:sz w:val="22"/>
          <w:szCs w:val="22"/>
        </w:rPr>
        <w:t xml:space="preserve">It merges two separate product ideas:</w:t>
      </w:r>
    </w:p>
    <w:p>
      <w:pPr>
        <w:pStyle w:val="ListParagraph"/>
        <w:numPr>
          <w:ilvl w:val="0"/>
          <w:numId w:val="2"/>
        </w:numPr>
        <w:spacing w:after="60" w:before="60"/>
      </w:pPr>
      <w:r>
        <w:rPr>
          <w:rFonts w:ascii="Arial" w:cs="Arial" w:eastAsia="Arial" w:hAnsi="Arial"/>
          <w:color w:val="424242"/>
          <w:sz w:val="22"/>
          <w:szCs w:val="22"/>
        </w:rPr>
        <w:t xml:space="preserve">Dokan Hisab — inventory tracker for small shops (groceries, pharmacies, clothing)</w:t>
      </w:r>
    </w:p>
    <w:p>
      <w:pPr>
        <w:pStyle w:val="ListParagraph"/>
        <w:numPr>
          <w:ilvl w:val="0"/>
          <w:numId w:val="2"/>
        </w:numPr>
        <w:spacing w:after="60" w:before="60"/>
      </w:pPr>
      <w:r>
        <w:rPr>
          <w:rFonts w:ascii="Arial" w:cs="Arial" w:eastAsia="Arial" w:hAnsi="Arial"/>
          <w:color w:val="424242"/>
          <w:sz w:val="22"/>
          <w:szCs w:val="22"/>
        </w:rPr>
        <w:t xml:space="preserve">হিসাব — invoicing SaaS for Bangladeshi freelancers and SMEs</w:t>
      </w:r>
    </w:p>
    <w:p>
      <w:pPr>
        <w:spacing w:before="120"/>
      </w:pPr>
    </w:p>
    <w:p>
      <w:pPr>
        <w:spacing w:after="80" w:before="80"/>
      </w:pPr>
      <w:r>
        <w:rPr>
          <w:rFonts w:ascii="Arial" w:cs="Arial" w:eastAsia="Arial" w:hAnsi="Arial"/>
          <w:color w:val="424242"/>
          <w:sz w:val="22"/>
          <w:szCs w:val="22"/>
        </w:rPr>
        <w:t xml:space="preserve">Building them merged means building both at once. They share 60% of the same code.</w:t>
      </w:r>
    </w:p>
    <w:p>
      <w:pPr>
        <w:spacing w:before="240"/>
      </w:pPr>
    </w:p>
    <w:p>
      <w:pPr>
        <w:pStyle w:val="Heading2"/>
        <w:spacing w:after="160" w:before="320"/>
      </w:pPr>
      <w:r>
        <w:rPr>
          <w:rFonts w:ascii="Arial" w:cs="Arial" w:eastAsia="Arial" w:hAnsi="Arial"/>
          <w:b/>
          <w:bCs/>
          <w:color w:val="2E7D32"/>
          <w:sz w:val="28"/>
          <w:szCs w:val="28"/>
        </w:rPr>
        <w:t xml:space="preserve">বাংলা</w:t>
      </w:r>
    </w:p>
    <w:p>
      <w:pPr>
        <w:spacing w:after="80" w:before="80"/>
      </w:pPr>
      <w:r>
        <w:rPr>
          <w:rFonts w:ascii="Kalpurush" w:cs="Kalpurush" w:eastAsia="Kalpurush" w:hAnsi="Kalpurush"/>
          <w:color w:val="424242"/>
          <w:sz w:val="22"/>
          <w:szCs w:val="22"/>
        </w:rPr>
        <w:t xml:space="preserve">দোকান হিসাব হলো বাংলাদেশের ছোট ব্যবসার জন্য একটি মার্জড প্রোডাক্ট — স্টক ট্র্যাকিং এবং ইনভয়েসিং একসাথে। আলাদা আলাদা অ্যাপের ঝামেলা নেই।</w:t>
      </w:r>
    </w:p>
    <w:p>
      <w:pPr>
        <w:spacing w:before="120"/>
      </w:pPr>
    </w:p>
    <w:p>
      <w:pPr>
        <w:spacing w:after="80" w:before="80"/>
      </w:pPr>
      <w:r>
        <w:rPr>
          <w:rFonts w:ascii="Kalpurush" w:cs="Kalpurush" w:eastAsia="Kalpurush" w:hAnsi="Kalpurush"/>
          <w:color w:val="424242"/>
          <w:sz w:val="22"/>
          <w:szCs w:val="22"/>
        </w:rPr>
        <w:t xml:space="preserve">যা করে:</w:t>
      </w:r>
    </w:p>
    <w:p>
      <w:pPr>
        <w:pStyle w:val="ListParagraph"/>
        <w:numPr>
          <w:ilvl w:val="0"/>
          <w:numId w:val="2"/>
        </w:numPr>
        <w:spacing w:after="60" w:before="60"/>
      </w:pPr>
      <w:r>
        <w:rPr>
          <w:rFonts w:ascii="Kalpurush" w:cs="Kalpurush" w:eastAsia="Kalpurush" w:hAnsi="Kalpurush"/>
          <w:color w:val="424242"/>
          <w:sz w:val="22"/>
          <w:szCs w:val="22"/>
        </w:rPr>
        <w:t xml:space="preserve">পণ্য যোগ করুন — স্টক, দাম, ক্যাটেগরি</w:t>
      </w:r>
    </w:p>
    <w:p>
      <w:pPr>
        <w:pStyle w:val="ListParagraph"/>
        <w:numPr>
          <w:ilvl w:val="0"/>
          <w:numId w:val="2"/>
        </w:numPr>
        <w:spacing w:after="60" w:before="60"/>
      </w:pPr>
      <w:r>
        <w:rPr>
          <w:rFonts w:ascii="Kalpurush" w:cs="Kalpurush" w:eastAsia="Kalpurush" w:hAnsi="Kalpurush"/>
          <w:color w:val="424242"/>
          <w:sz w:val="22"/>
          <w:szCs w:val="22"/>
        </w:rPr>
        <w:t xml:space="preserve">বিক্রি রেকর্ড করুন — স্টক অটো কমে যাবে</w:t>
      </w:r>
    </w:p>
    <w:p>
      <w:pPr>
        <w:pStyle w:val="ListParagraph"/>
        <w:numPr>
          <w:ilvl w:val="0"/>
          <w:numId w:val="2"/>
        </w:numPr>
        <w:spacing w:after="60" w:before="60"/>
      </w:pPr>
      <w:r>
        <w:rPr>
          <w:rFonts w:ascii="Kalpurush" w:cs="Kalpurush" w:eastAsia="Kalpurush" w:hAnsi="Kalpurush"/>
          <w:color w:val="424242"/>
          <w:sz w:val="22"/>
          <w:szCs w:val="22"/>
        </w:rPr>
        <w:t xml:space="preserve">এক ক্লিকে ইনভয়েস তৈরি — PDF-এ বিকাশ নম্বর সহ</w:t>
      </w:r>
    </w:p>
    <w:p>
      <w:pPr>
        <w:pStyle w:val="ListParagraph"/>
        <w:numPr>
          <w:ilvl w:val="0"/>
          <w:numId w:val="2"/>
        </w:numPr>
        <w:spacing w:after="60" w:before="60"/>
      </w:pPr>
      <w:r>
        <w:rPr>
          <w:rFonts w:ascii="Kalpurush" w:cs="Kalpurush" w:eastAsia="Kalpurush" w:hAnsi="Kalpurush"/>
          <w:color w:val="424242"/>
          <w:sz w:val="22"/>
          <w:szCs w:val="22"/>
        </w:rPr>
        <w:t xml:space="preserve">WhatsApp-এ শেয়ার করুন — কাস্টমার পেমেন্ট দিলে মার্ক করুন</w:t>
      </w:r>
    </w:p>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02. Market &amp; Rivals</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০২. বাজার ও প্রতিযোগী</w:t>
            </w:r>
          </w:p>
        </w:tc>
      </w:tr>
    </w:tbl>
    <w:p>
      <w:pPr>
        <w:spacing w:before="200"/>
      </w:pPr>
    </w:p>
    <w:p>
      <w:pPr>
        <w:pStyle w:val="Heading2"/>
        <w:spacing w:after="160" w:before="320"/>
      </w:pPr>
      <w:r>
        <w:rPr>
          <w:rFonts w:ascii="Arial" w:cs="Arial" w:eastAsia="Arial" w:hAnsi="Arial"/>
          <w:b/>
          <w:bCs/>
          <w:color w:val="2E7D32"/>
          <w:sz w:val="28"/>
          <w:szCs w:val="28"/>
        </w:rPr>
        <w:t xml:space="preserve">Market Size / বাজার</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3500"/>
        <w:gridCol w:w="2200"/>
        <w:gridCol w:w="2000"/>
        <w:gridCol w:w="1660"/>
      </w:tblGrid>
      <w:tr>
        <w:trPr>
          <w:tblHeader/>
        </w:trPr>
        <w:tc>
          <w:tcPr>
            <w:tcW w:type="dxa" w:w="35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Segment</w:t>
            </w:r>
          </w:p>
        </w:tc>
        <w:tc>
          <w:tcPr>
            <w:tcW w:type="dxa" w:w="22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Size in BD</w:t>
            </w:r>
          </w:p>
        </w:tc>
        <w:tc>
          <w:tcPr>
            <w:tcW w:type="dxa" w:w="20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Willingness to Pay</w:t>
            </w:r>
          </w:p>
        </w:tc>
        <w:tc>
          <w:tcPr>
            <w:tcW w:type="dxa" w:w="16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Priority</w:t>
            </w:r>
          </w:p>
        </w:tc>
      </w:tr>
      <w:tr>
        <w:tc>
          <w:tcPr>
            <w:tcW w:type="dxa" w:w="3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Small retailers, grocery shops</w:t>
            </w:r>
          </w:p>
        </w:tc>
        <w:tc>
          <w:tcPr>
            <w:tcW w:type="dxa" w:w="2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3,000,000+</w:t>
            </w:r>
          </w:p>
        </w:tc>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Medium</w:t>
            </w:r>
          </w:p>
        </w:tc>
        <w:tc>
          <w:tcPr>
            <w:tcW w:type="dxa" w:w="16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High</w:t>
            </w:r>
          </w:p>
        </w:tc>
      </w:tr>
      <w:tr>
        <w:tc>
          <w:tcPr>
            <w:tcW w:type="dxa" w:w="3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Service businesses (tutor, photo, repair)</w:t>
            </w:r>
          </w:p>
        </w:tc>
        <w:tc>
          <w:tcPr>
            <w:tcW w:type="dxa" w:w="2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2,000,000+</w:t>
            </w:r>
          </w:p>
        </w:tc>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Medium</w:t>
            </w:r>
          </w:p>
        </w:tc>
        <w:tc>
          <w:tcPr>
            <w:tcW w:type="dxa" w:w="16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High</w:t>
            </w:r>
          </w:p>
        </w:tc>
      </w:tr>
      <w:tr>
        <w:tc>
          <w:tcPr>
            <w:tcW w:type="dxa" w:w="3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Freelancers and small agencies</w:t>
            </w:r>
          </w:p>
        </w:tc>
        <w:tc>
          <w:tcPr>
            <w:tcW w:type="dxa" w:w="2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850,000+</w:t>
            </w:r>
          </w:p>
        </w:tc>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High</w:t>
            </w:r>
          </w:p>
        </w:tc>
        <w:tc>
          <w:tcPr>
            <w:tcW w:type="dxa" w:w="16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Medium</w:t>
            </w:r>
          </w:p>
        </w:tc>
      </w:tr>
      <w:tr>
        <w:tc>
          <w:tcPr>
            <w:tcW w:type="dxa" w:w="3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Consultants</w:t>
            </w:r>
          </w:p>
        </w:tc>
        <w:tc>
          <w:tcPr>
            <w:tcW w:type="dxa" w:w="2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200,000+</w:t>
            </w:r>
          </w:p>
        </w:tc>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High</w:t>
            </w:r>
          </w:p>
        </w:tc>
        <w:tc>
          <w:tcPr>
            <w:tcW w:type="dxa" w:w="16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Medium</w:t>
            </w:r>
          </w:p>
        </w:tc>
      </w:tr>
    </w:tbl>
    <w:p>
      <w:pPr>
        <w:spacing w:before="16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1B5E20" w:sz="4"/>
              <w:bottom w:val="single" w:color="BDBDBD" w:sz="1"/>
              <w:start w:val="single" w:color="1B5E20" w:sz="12"/>
              <w:end w:val="single" w:color="BDBDBD" w:sz="1"/>
            </w:tcBorders>
            <w:shd w:fill="E8F5E9" w:val="clear"/>
            <w:tcMar>
              <w:top w:type="dxa" w:w="120"/>
              <w:bottom w:type="dxa" w:w="120"/>
              <w:left w:type="dxa" w:w="200"/>
              <w:right w:type="dxa" w:w="200"/>
            </w:tcMar>
          </w:tcPr>
          <w:p>
            <w:pPr>
              <w:spacing w:after="120" w:before="80"/>
            </w:pPr>
            <w:r>
              <w:rPr>
                <w:rFonts w:ascii="Arial" w:cs="Arial" w:eastAsia="Arial" w:hAnsi="Arial"/>
                <w:b/>
                <w:bCs/>
                <w:color w:val="1B5E20"/>
                <w:sz w:val="22"/>
                <w:szCs w:val="22"/>
              </w:rPr>
              <w:t xml:space="preserve">Total Addressable Market</w:t>
            </w:r>
          </w:p>
          <w:p>
            <w:pPr>
              <w:spacing w:after="60" w:before="60"/>
            </w:pPr>
            <w:r>
              <w:rPr>
                <w:rFonts w:ascii="Arial" w:cs="Arial" w:eastAsia="Arial" w:hAnsi="Arial"/>
                <w:color w:val="424242"/>
                <w:sz w:val="20"/>
                <w:szCs w:val="20"/>
              </w:rPr>
              <w:t xml:space="preserve">Bangladesh: 7.8 million SMEs. Capturing 0.0013% = 100 paying users = $20/day target.</w:t>
            </w:r>
          </w:p>
        </w:tc>
      </w:tr>
    </w:tbl>
    <w:p>
      <w:pPr>
        <w:spacing w:before="240"/>
      </w:pPr>
    </w:p>
    <w:p>
      <w:pPr>
        <w:pStyle w:val="Heading2"/>
        <w:spacing w:after="160" w:before="320"/>
      </w:pPr>
      <w:r>
        <w:rPr>
          <w:rFonts w:ascii="Arial" w:cs="Arial" w:eastAsia="Arial" w:hAnsi="Arial"/>
          <w:b/>
          <w:bCs/>
          <w:color w:val="2E7D32"/>
          <w:sz w:val="28"/>
          <w:szCs w:val="28"/>
        </w:rPr>
        <w:t xml:space="preserve">Competitor Analysis / প্রতিযোগী বিশ্লেষণ</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Rival</w:t>
            </w:r>
          </w:p>
        </w:tc>
        <w:tc>
          <w:tcPr>
            <w:tcW w:type="dxa" w:w="18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Price</w:t>
            </w:r>
          </w:p>
        </w:tc>
        <w:tc>
          <w:tcPr>
            <w:tcW w:type="dxa" w:w="14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Threat</w:t>
            </w:r>
          </w:p>
        </w:tc>
        <w:tc>
          <w:tcPr>
            <w:tcW w:type="dxa" w:w="39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Weakness</w:t>
            </w:r>
          </w:p>
        </w:tc>
      </w:tr>
      <w:tr>
        <w:tc>
          <w:tcPr>
            <w:tcW w:type="dxa" w:w="2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HisabPati</w:t>
            </w:r>
          </w:p>
        </w:tc>
        <w:tc>
          <w:tcPr>
            <w:tcW w:type="dxa" w:w="1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৳99–199/mo</w:t>
            </w:r>
          </w:p>
        </w:tc>
        <w:tc>
          <w:tcPr>
            <w:tcW w:type="dxa" w:w="1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HIGH</w:t>
            </w:r>
          </w:p>
        </w:tc>
        <w:tc>
          <w:tcPr>
            <w:tcW w:type="dxa" w:w="39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Data loss complaints. No inventory+invoice merge. App only.</w:t>
            </w:r>
          </w:p>
        </w:tc>
      </w:tr>
      <w:tr>
        <w:tc>
          <w:tcPr>
            <w:tcW w:type="dxa" w:w="2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Financfy</w:t>
            </w:r>
          </w:p>
        </w:tc>
        <w:tc>
          <w:tcPr>
            <w:tcW w:type="dxa" w:w="18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৳4,500–9,000/mo</w:t>
            </w:r>
          </w:p>
        </w:tc>
        <w:tc>
          <w:tcPr>
            <w:tcW w:type="dxa" w:w="1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MED</w:t>
            </w:r>
          </w:p>
        </w:tc>
        <w:tc>
          <w:tcPr>
            <w:tcW w:type="dxa" w:w="39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Way too expensive for small shops.</w:t>
            </w:r>
          </w:p>
        </w:tc>
      </w:tr>
      <w:tr>
        <w:tc>
          <w:tcPr>
            <w:tcW w:type="dxa" w:w="2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Biznify</w:t>
            </w:r>
          </w:p>
        </w:tc>
        <w:tc>
          <w:tcPr>
            <w:tcW w:type="dxa" w:w="1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Custom</w:t>
            </w:r>
          </w:p>
        </w:tc>
        <w:tc>
          <w:tcPr>
            <w:tcW w:type="dxa" w:w="1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MED</w:t>
            </w:r>
          </w:p>
        </w:tc>
        <w:tc>
          <w:tcPr>
            <w:tcW w:type="dxa" w:w="39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ERP-level complexity. Small shops cannot use it.</w:t>
            </w:r>
          </w:p>
        </w:tc>
      </w:tr>
      <w:tr>
        <w:tc>
          <w:tcPr>
            <w:tcW w:type="dxa" w:w="2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TallyPrime</w:t>
            </w:r>
          </w:p>
        </w:tc>
        <w:tc>
          <w:tcPr>
            <w:tcW w:type="dxa" w:w="18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$630 one-time</w:t>
            </w:r>
          </w:p>
        </w:tc>
        <w:tc>
          <w:tcPr>
            <w:tcW w:type="dxa" w:w="1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LOW</w:t>
            </w:r>
          </w:p>
        </w:tc>
        <w:tc>
          <w:tcPr>
            <w:tcW w:type="dxa" w:w="39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Desktop only, English, no bKash.</w:t>
            </w:r>
          </w:p>
        </w:tc>
      </w:tr>
      <w:tr>
        <w:tc>
          <w:tcPr>
            <w:tcW w:type="dxa" w:w="2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Zoho</w:t>
            </w:r>
          </w:p>
        </w:tc>
        <w:tc>
          <w:tcPr>
            <w:tcW w:type="dxa" w:w="1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$29–79/mo USD</w:t>
            </w:r>
          </w:p>
        </w:tc>
        <w:tc>
          <w:tcPr>
            <w:tcW w:type="dxa" w:w="1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LOW</w:t>
            </w:r>
          </w:p>
        </w:tc>
        <w:tc>
          <w:tcPr>
            <w:tcW w:type="dxa" w:w="39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Not BD-localized, no bKash, priced in USD.</w:t>
            </w:r>
          </w:p>
        </w:tc>
      </w:tr>
      <w:tr>
        <w:tc>
          <w:tcPr>
            <w:tcW w:type="dxa" w:w="2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Excel / Khata</w:t>
            </w:r>
          </w:p>
        </w:tc>
        <w:tc>
          <w:tcPr>
            <w:tcW w:type="dxa" w:w="18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Free</w:t>
            </w:r>
          </w:p>
        </w:tc>
        <w:tc>
          <w:tcPr>
            <w:tcW w:type="dxa" w:w="1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MED</w:t>
            </w:r>
          </w:p>
        </w:tc>
        <w:tc>
          <w:tcPr>
            <w:tcW w:type="dxa" w:w="39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Manual habit. Show the time saved to win.</w:t>
            </w:r>
          </w:p>
        </w:tc>
      </w:tr>
    </w:tbl>
    <w:p>
      <w:pPr>
        <w:spacing w:before="16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E65100" w:sz="4"/>
              <w:bottom w:val="single" w:color="BDBDBD" w:sz="1"/>
              <w:start w:val="single" w:color="E65100" w:sz="12"/>
              <w:end w:val="single" w:color="BDBDBD" w:sz="1"/>
            </w:tcBorders>
            <w:shd w:fill="FFF3E0" w:val="clear"/>
            <w:tcMar>
              <w:top w:type="dxa" w:w="120"/>
              <w:bottom w:type="dxa" w:w="120"/>
              <w:left w:type="dxa" w:w="200"/>
              <w:right w:type="dxa" w:w="200"/>
            </w:tcMar>
          </w:tcPr>
          <w:p>
            <w:pPr>
              <w:spacing w:after="120" w:before="80"/>
            </w:pPr>
            <w:r>
              <w:rPr>
                <w:rFonts w:ascii="Arial" w:cs="Arial" w:eastAsia="Arial" w:hAnsi="Arial"/>
                <w:b/>
                <w:bCs/>
                <w:color w:val="E65100"/>
                <w:sz w:val="22"/>
                <w:szCs w:val="22"/>
              </w:rPr>
              <w:t xml:space="preserve">Your Sweet Spot</w:t>
            </w:r>
          </w:p>
          <w:p>
            <w:pPr>
              <w:spacing w:after="60" w:before="60"/>
            </w:pPr>
            <w:r>
              <w:rPr>
                <w:rFonts w:ascii="Arial" w:cs="Arial" w:eastAsia="Arial" w:hAnsi="Arial"/>
                <w:color w:val="424242"/>
                <w:sz w:val="20"/>
                <w:szCs w:val="20"/>
              </w:rPr>
              <w:t xml:space="preserve">Simple + Reliable + Affordable</w:t>
            </w:r>
          </w:p>
          <w:p>
            <w:pPr>
              <w:spacing w:after="60" w:before="60"/>
            </w:pPr>
            <w:r>
              <w:rPr>
                <w:rFonts w:ascii="Arial" w:cs="Arial" w:eastAsia="Arial" w:hAnsi="Arial"/>
                <w:color w:val="424242"/>
                <w:sz w:val="20"/>
                <w:szCs w:val="20"/>
              </w:rPr>
              <w:t xml:space="preserve">Inventory + Invoice fully merged (nobody does this at this price)</w:t>
            </w:r>
          </w:p>
          <w:p>
            <w:pPr>
              <w:spacing w:after="60" w:before="60"/>
            </w:pPr>
            <w:r>
              <w:rPr>
                <w:rFonts w:ascii="Arial" w:cs="Arial" w:eastAsia="Arial" w:hAnsi="Arial"/>
                <w:color w:val="424242"/>
                <w:sz w:val="20"/>
                <w:szCs w:val="20"/>
              </w:rPr>
              <w:t xml:space="preserve">bKash / Nagad built into every PDF</w:t>
            </w:r>
          </w:p>
          <w:p>
            <w:pPr>
              <w:spacing w:after="60" w:before="60"/>
            </w:pPr>
            <w:r>
              <w:rPr>
                <w:rFonts w:ascii="Arial" w:cs="Arial" w:eastAsia="Arial" w:hAnsi="Arial"/>
                <w:color w:val="424242"/>
                <w:sz w:val="20"/>
                <w:szCs w:val="20"/>
              </w:rPr>
              <w:t xml:space="preserve">PWA — installs on Android, no Play Store fee</w:t>
            </w:r>
          </w:p>
          <w:p>
            <w:pPr>
              <w:spacing w:after="60" w:before="60"/>
            </w:pPr>
            <w:r>
              <w:rPr>
                <w:rFonts w:ascii="Arial" w:cs="Arial" w:eastAsia="Arial" w:hAnsi="Arial"/>
                <w:color w:val="424242"/>
                <w:sz w:val="20"/>
                <w:szCs w:val="20"/>
              </w:rPr>
              <w:t xml:space="preserve">৳499/month — above HisabPati, 9x below Financfy</w:t>
            </w:r>
          </w:p>
        </w:tc>
      </w:tr>
    </w:tbl>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03. Features</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০৩. ফিচার</w:t>
            </w:r>
          </w:p>
        </w:tc>
      </w:tr>
    </w:tbl>
    <w:p>
      <w:pPr>
        <w:spacing w:before="200"/>
      </w:pPr>
    </w:p>
    <w:p>
      <w:pPr>
        <w:pStyle w:val="Heading2"/>
        <w:spacing w:after="160" w:before="320"/>
      </w:pPr>
      <w:r>
        <w:rPr>
          <w:rFonts w:ascii="Arial" w:cs="Arial" w:eastAsia="Arial" w:hAnsi="Arial"/>
          <w:b/>
          <w:bCs/>
          <w:color w:val="2E7D32"/>
          <w:sz w:val="28"/>
          <w:szCs w:val="28"/>
        </w:rPr>
        <w:t xml:space="preserve">Phase 1 — MVP (Day 1–21)</w:t>
      </w:r>
    </w:p>
    <w:p>
      <w:pPr>
        <w:pStyle w:val="Heading3"/>
        <w:spacing w:after="120" w:before="240"/>
      </w:pPr>
      <w:r>
        <w:rPr>
          <w:rFonts w:ascii="Arial" w:cs="Arial" w:eastAsia="Arial" w:hAnsi="Arial"/>
          <w:b/>
          <w:bCs/>
          <w:color w:val="424242"/>
          <w:sz w:val="24"/>
          <w:szCs w:val="24"/>
        </w:rPr>
        <w:t xml:space="preserve">Module 1: Inventory Management / ইনভেন্টরি</w:t>
      </w:r>
    </w:p>
    <w:p>
      <w:pPr>
        <w:pStyle w:val="ListParagraph"/>
        <w:numPr>
          <w:ilvl w:val="0"/>
          <w:numId w:val="2"/>
        </w:numPr>
        <w:spacing w:after="60" w:before="60"/>
      </w:pPr>
      <w:r>
        <w:rPr>
          <w:rFonts w:ascii="Arial" w:cs="Arial" w:eastAsia="Arial" w:hAnsi="Arial"/>
          <w:color w:val="424242"/>
          <w:sz w:val="22"/>
          <w:szCs w:val="22"/>
        </w:rPr>
        <w:t xml:space="preserve">Add, edit, deactivate products (name, SKU, unit, buy price, sell price)</w:t>
      </w:r>
    </w:p>
    <w:p>
      <w:pPr>
        <w:pStyle w:val="ListParagraph"/>
        <w:numPr>
          <w:ilvl w:val="0"/>
          <w:numId w:val="2"/>
        </w:numPr>
        <w:spacing w:after="60" w:before="60"/>
      </w:pPr>
      <w:r>
        <w:rPr>
          <w:rFonts w:ascii="Arial" w:cs="Arial" w:eastAsia="Arial" w:hAnsi="Arial"/>
          <w:color w:val="424242"/>
          <w:sz w:val="22"/>
          <w:szCs w:val="22"/>
        </w:rPr>
        <w:t xml:space="preserve">User-defined categories (grocery, medicine, clothing, etc.)</w:t>
      </w:r>
    </w:p>
    <w:p>
      <w:pPr>
        <w:pStyle w:val="ListParagraph"/>
        <w:numPr>
          <w:ilvl w:val="0"/>
          <w:numId w:val="2"/>
        </w:numPr>
        <w:spacing w:after="60" w:before="60"/>
      </w:pPr>
      <w:r>
        <w:rPr>
          <w:rFonts w:ascii="Arial" w:cs="Arial" w:eastAsia="Arial" w:hAnsi="Arial"/>
          <w:color w:val="424242"/>
          <w:sz w:val="22"/>
          <w:szCs w:val="22"/>
        </w:rPr>
        <w:t xml:space="preserve">Real-time stock quantity — auto-deducts on every sale via DB trigger</w:t>
      </w:r>
    </w:p>
    <w:p>
      <w:pPr>
        <w:pStyle w:val="ListParagraph"/>
        <w:numPr>
          <w:ilvl w:val="0"/>
          <w:numId w:val="2"/>
        </w:numPr>
        <w:spacing w:after="60" w:before="60"/>
      </w:pPr>
      <w:r>
        <w:rPr>
          <w:rFonts w:ascii="Arial" w:cs="Arial" w:eastAsia="Arial" w:hAnsi="Arial"/>
          <w:color w:val="424242"/>
          <w:sz w:val="22"/>
          <w:szCs w:val="22"/>
        </w:rPr>
        <w:t xml:space="preserve">Low stock threshold per product — alert when stock falls below limit</w:t>
      </w:r>
    </w:p>
    <w:p>
      <w:pPr>
        <w:pStyle w:val="ListParagraph"/>
        <w:numPr>
          <w:ilvl w:val="0"/>
          <w:numId w:val="2"/>
        </w:numPr>
        <w:spacing w:after="60" w:before="60"/>
      </w:pPr>
      <w:r>
        <w:rPr>
          <w:rFonts w:ascii="Arial" w:cs="Arial" w:eastAsia="Arial" w:hAnsi="Arial"/>
          <w:color w:val="424242"/>
          <w:sz w:val="22"/>
          <w:szCs w:val="22"/>
        </w:rPr>
        <w:t xml:space="preserve">Full stock movement log — every change recorded with reason and user</w:t>
      </w:r>
    </w:p>
    <w:p>
      <w:pPr>
        <w:pStyle w:val="ListParagraph"/>
        <w:numPr>
          <w:ilvl w:val="0"/>
          <w:numId w:val="2"/>
        </w:numPr>
        <w:spacing w:after="60" w:before="60"/>
      </w:pPr>
      <w:r>
        <w:rPr>
          <w:rFonts w:ascii="Arial" w:cs="Arial" w:eastAsia="Arial" w:hAnsi="Arial"/>
          <w:color w:val="424242"/>
          <w:sz w:val="22"/>
          <w:szCs w:val="22"/>
        </w:rPr>
        <w:t xml:space="preserve">Manual stock adjustment for physical inventory counts</w:t>
      </w:r>
    </w:p>
    <w:p>
      <w:pPr>
        <w:pStyle w:val="Heading3"/>
        <w:spacing w:after="120" w:before="240"/>
      </w:pPr>
      <w:r>
        <w:rPr>
          <w:rFonts w:ascii="Arial" w:cs="Arial" w:eastAsia="Arial" w:hAnsi="Arial"/>
          <w:b/>
          <w:bCs/>
          <w:color w:val="424242"/>
          <w:sz w:val="24"/>
          <w:szCs w:val="24"/>
        </w:rPr>
        <w:t xml:space="preserve">Module 2: Sales Recording / বিক্রি</w:t>
      </w:r>
    </w:p>
    <w:p>
      <w:pPr>
        <w:pStyle w:val="ListParagraph"/>
        <w:numPr>
          <w:ilvl w:val="0"/>
          <w:numId w:val="2"/>
        </w:numPr>
        <w:spacing w:after="60" w:before="60"/>
      </w:pPr>
      <w:r>
        <w:rPr>
          <w:rFonts w:ascii="Arial" w:cs="Arial" w:eastAsia="Arial" w:hAnsi="Arial"/>
          <w:color w:val="424242"/>
          <w:sz w:val="22"/>
          <w:szCs w:val="22"/>
        </w:rPr>
        <w:t xml:space="preserve">Quick sale entry — select products, qty, auto-calculates total</w:t>
      </w:r>
    </w:p>
    <w:p>
      <w:pPr>
        <w:pStyle w:val="ListParagraph"/>
        <w:numPr>
          <w:ilvl w:val="0"/>
          <w:numId w:val="2"/>
        </w:numPr>
        <w:spacing w:after="60" w:before="60"/>
      </w:pPr>
      <w:r>
        <w:rPr>
          <w:rFonts w:ascii="Arial" w:cs="Arial" w:eastAsia="Arial" w:hAnsi="Arial"/>
          <w:color w:val="424242"/>
          <w:sz w:val="22"/>
          <w:szCs w:val="22"/>
        </w:rPr>
        <w:t xml:space="preserve">Multi-item sales in one transaction</w:t>
      </w:r>
    </w:p>
    <w:p>
      <w:pPr>
        <w:pStyle w:val="ListParagraph"/>
        <w:numPr>
          <w:ilvl w:val="0"/>
          <w:numId w:val="2"/>
        </w:numPr>
        <w:spacing w:after="60" w:before="60"/>
      </w:pPr>
      <w:r>
        <w:rPr>
          <w:rFonts w:ascii="Arial" w:cs="Arial" w:eastAsia="Arial" w:hAnsi="Arial"/>
          <w:color w:val="424242"/>
          <w:sz w:val="22"/>
          <w:szCs w:val="22"/>
        </w:rPr>
        <w:t xml:space="preserve">Discount field (flat or percentage)</w:t>
      </w:r>
    </w:p>
    <w:p>
      <w:pPr>
        <w:pStyle w:val="ListParagraph"/>
        <w:numPr>
          <w:ilvl w:val="0"/>
          <w:numId w:val="2"/>
        </w:numPr>
        <w:spacing w:after="60" w:before="60"/>
      </w:pPr>
      <w:r>
        <w:rPr>
          <w:rFonts w:ascii="Arial" w:cs="Arial" w:eastAsia="Arial" w:hAnsi="Arial"/>
          <w:color w:val="424242"/>
          <w:sz w:val="22"/>
          <w:szCs w:val="22"/>
        </w:rPr>
        <w:t xml:space="preserve">Payment method: cash / bKash / Nagad / Rocket / credit</w:t>
      </w:r>
    </w:p>
    <w:p>
      <w:pPr>
        <w:pStyle w:val="ListParagraph"/>
        <w:numPr>
          <w:ilvl w:val="0"/>
          <w:numId w:val="2"/>
        </w:numPr>
        <w:spacing w:after="60" w:before="60"/>
      </w:pPr>
      <w:r>
        <w:rPr>
          <w:rFonts w:ascii="Arial" w:cs="Arial" w:eastAsia="Arial" w:hAnsi="Arial"/>
          <w:color w:val="424242"/>
          <w:sz w:val="22"/>
          <w:szCs w:val="22"/>
        </w:rPr>
        <w:t xml:space="preserve">Walk-in sale (no client needed) or link to saved client</w:t>
      </w:r>
    </w:p>
    <w:p>
      <w:pPr>
        <w:pStyle w:val="ListParagraph"/>
        <w:numPr>
          <w:ilvl w:val="0"/>
          <w:numId w:val="2"/>
        </w:numPr>
        <w:spacing w:after="60" w:before="60"/>
      </w:pPr>
      <w:r>
        <w:rPr>
          <w:rFonts w:ascii="Arial" w:cs="Arial" w:eastAsia="Arial" w:hAnsi="Arial"/>
          <w:color w:val="424242"/>
          <w:sz w:val="22"/>
          <w:szCs w:val="22"/>
        </w:rPr>
        <w:t xml:space="preserve">Partial payment — record how much paid, track remaining due</w:t>
      </w:r>
    </w:p>
    <w:p>
      <w:pPr>
        <w:pStyle w:val="ListParagraph"/>
        <w:numPr>
          <w:ilvl w:val="0"/>
          <w:numId w:val="2"/>
        </w:numPr>
        <w:spacing w:after="60" w:before="60"/>
      </w:pPr>
      <w:r>
        <w:rPr>
          <w:rFonts w:ascii="Arial" w:cs="Arial" w:eastAsia="Arial" w:hAnsi="Arial"/>
          <w:color w:val="424242"/>
          <w:sz w:val="22"/>
          <w:szCs w:val="22"/>
        </w:rPr>
        <w:t xml:space="preserve">Return / cancel a sale — restores stock automatically</w:t>
      </w:r>
    </w:p>
    <w:p>
      <w:pPr>
        <w:pStyle w:val="Heading3"/>
        <w:spacing w:after="120" w:before="240"/>
      </w:pPr>
      <w:r>
        <w:rPr>
          <w:rFonts w:ascii="Arial" w:cs="Arial" w:eastAsia="Arial" w:hAnsi="Arial"/>
          <w:b/>
          <w:bCs/>
          <w:color w:val="424242"/>
          <w:sz w:val="24"/>
          <w:szCs w:val="24"/>
        </w:rPr>
        <w:t xml:space="preserve">Module 3: Invoicing / ইনভয়েস</w:t>
      </w:r>
    </w:p>
    <w:p>
      <w:pPr>
        <w:pStyle w:val="ListParagraph"/>
        <w:numPr>
          <w:ilvl w:val="0"/>
          <w:numId w:val="2"/>
        </w:numPr>
        <w:spacing w:after="60" w:before="60"/>
      </w:pPr>
      <w:r>
        <w:rPr>
          <w:rFonts w:ascii="Arial" w:cs="Arial" w:eastAsia="Arial" w:hAnsi="Arial"/>
          <w:color w:val="424242"/>
          <w:sz w:val="22"/>
          <w:szCs w:val="22"/>
        </w:rPr>
        <w:t xml:space="preserve">Create invoice from sale (one click) or manually from scratch</w:t>
      </w:r>
    </w:p>
    <w:p>
      <w:pPr>
        <w:pStyle w:val="ListParagraph"/>
        <w:numPr>
          <w:ilvl w:val="0"/>
          <w:numId w:val="2"/>
        </w:numPr>
        <w:spacing w:after="60" w:before="60"/>
      </w:pPr>
      <w:r>
        <w:rPr>
          <w:rFonts w:ascii="Arial" w:cs="Arial" w:eastAsia="Arial" w:hAnsi="Arial"/>
          <w:color w:val="424242"/>
          <w:sz w:val="22"/>
          <w:szCs w:val="22"/>
        </w:rPr>
        <w:t xml:space="preserve">Auto invoice numbering: INV-2024-001 format</w:t>
      </w:r>
    </w:p>
    <w:p>
      <w:pPr>
        <w:pStyle w:val="ListParagraph"/>
        <w:numPr>
          <w:ilvl w:val="0"/>
          <w:numId w:val="2"/>
        </w:numPr>
        <w:spacing w:after="60" w:before="60"/>
      </w:pPr>
      <w:r>
        <w:rPr>
          <w:rFonts w:ascii="Arial" w:cs="Arial" w:eastAsia="Arial" w:hAnsi="Arial"/>
          <w:color w:val="424242"/>
          <w:sz w:val="22"/>
          <w:szCs w:val="22"/>
        </w:rPr>
        <w:t xml:space="preserve">Status lifecycle: Draft → Sent → Paid → Overdue</w:t>
      </w:r>
    </w:p>
    <w:p>
      <w:pPr>
        <w:pStyle w:val="ListParagraph"/>
        <w:numPr>
          <w:ilvl w:val="0"/>
          <w:numId w:val="2"/>
        </w:numPr>
        <w:spacing w:after="60" w:before="60"/>
      </w:pPr>
      <w:r>
        <w:rPr>
          <w:rFonts w:ascii="Arial" w:cs="Arial" w:eastAsia="Arial" w:hAnsi="Arial"/>
          <w:color w:val="424242"/>
          <w:sz w:val="22"/>
          <w:szCs w:val="22"/>
        </w:rPr>
        <w:t xml:space="preserve">PDF with business logo + bKash / Nagad / Rocket payment block</w:t>
      </w:r>
    </w:p>
    <w:p>
      <w:pPr>
        <w:pStyle w:val="ListParagraph"/>
        <w:numPr>
          <w:ilvl w:val="0"/>
          <w:numId w:val="2"/>
        </w:numPr>
        <w:spacing w:after="60" w:before="60"/>
      </w:pPr>
      <w:r>
        <w:rPr>
          <w:rFonts w:ascii="Arial" w:cs="Arial" w:eastAsia="Arial" w:hAnsi="Arial"/>
          <w:color w:val="424242"/>
          <w:sz w:val="22"/>
          <w:szCs w:val="22"/>
        </w:rPr>
        <w:t xml:space="preserve">WhatsApp share button — opens WhatsApp with PDF link</w:t>
      </w:r>
    </w:p>
    <w:p>
      <w:pPr>
        <w:pStyle w:val="ListParagraph"/>
        <w:numPr>
          <w:ilvl w:val="0"/>
          <w:numId w:val="2"/>
        </w:numPr>
        <w:spacing w:after="60" w:before="60"/>
      </w:pPr>
      <w:r>
        <w:rPr>
          <w:rFonts w:ascii="Arial" w:cs="Arial" w:eastAsia="Arial" w:hAnsi="Arial"/>
          <w:color w:val="424242"/>
          <w:sz w:val="22"/>
          <w:szCs w:val="22"/>
        </w:rPr>
        <w:t xml:space="preserve">Auto overdue detection via cron job (runs nightly at midnight BD time)</w:t>
      </w:r>
    </w:p>
    <w:p>
      <w:pPr>
        <w:pStyle w:val="Heading3"/>
        <w:spacing w:after="120" w:before="240"/>
      </w:pPr>
      <w:r>
        <w:rPr>
          <w:rFonts w:ascii="Arial" w:cs="Arial" w:eastAsia="Arial" w:hAnsi="Arial"/>
          <w:b/>
          <w:bCs/>
          <w:color w:val="424242"/>
          <w:sz w:val="24"/>
          <w:szCs w:val="24"/>
        </w:rPr>
        <w:t xml:space="preserve">Module 4: Client Management / ক্লায়েন্ট</w:t>
      </w:r>
    </w:p>
    <w:p>
      <w:pPr>
        <w:pStyle w:val="ListParagraph"/>
        <w:numPr>
          <w:ilvl w:val="0"/>
          <w:numId w:val="2"/>
        </w:numPr>
        <w:spacing w:after="60" w:before="60"/>
      </w:pPr>
      <w:r>
        <w:rPr>
          <w:rFonts w:ascii="Arial" w:cs="Arial" w:eastAsia="Arial" w:hAnsi="Arial"/>
          <w:color w:val="424242"/>
          <w:sz w:val="22"/>
          <w:szCs w:val="22"/>
        </w:rPr>
        <w:t xml:space="preserve">Client database: name, phone, address, email</w:t>
      </w:r>
    </w:p>
    <w:p>
      <w:pPr>
        <w:pStyle w:val="ListParagraph"/>
        <w:numPr>
          <w:ilvl w:val="0"/>
          <w:numId w:val="2"/>
        </w:numPr>
        <w:spacing w:after="60" w:before="60"/>
      </w:pPr>
      <w:r>
        <w:rPr>
          <w:rFonts w:ascii="Arial" w:cs="Arial" w:eastAsia="Arial" w:hAnsi="Arial"/>
          <w:color w:val="424242"/>
          <w:sz w:val="22"/>
          <w:szCs w:val="22"/>
        </w:rPr>
        <w:t xml:space="preserve">Running due balance per client (updates on every payment automatically)</w:t>
      </w:r>
    </w:p>
    <w:p>
      <w:pPr>
        <w:pStyle w:val="ListParagraph"/>
        <w:numPr>
          <w:ilvl w:val="0"/>
          <w:numId w:val="2"/>
        </w:numPr>
        <w:spacing w:after="60" w:before="60"/>
      </w:pPr>
      <w:r>
        <w:rPr>
          <w:rFonts w:ascii="Arial" w:cs="Arial" w:eastAsia="Arial" w:hAnsi="Arial"/>
          <w:color w:val="424242"/>
          <w:sz w:val="22"/>
          <w:szCs w:val="22"/>
        </w:rPr>
        <w:t xml:space="preserve">Client detail page — all sales, invoices, total billed/paid/due</w:t>
      </w:r>
    </w:p>
    <w:p>
      <w:pPr>
        <w:pStyle w:val="Heading3"/>
        <w:spacing w:after="120" w:before="240"/>
      </w:pPr>
      <w:r>
        <w:rPr>
          <w:rFonts w:ascii="Arial" w:cs="Arial" w:eastAsia="Arial" w:hAnsi="Arial"/>
          <w:b/>
          <w:bCs/>
          <w:color w:val="424242"/>
          <w:sz w:val="24"/>
          <w:szCs w:val="24"/>
        </w:rPr>
        <w:t xml:space="preserve">Module 5: Dashboard / ড্যাশবোর্ড</w:t>
      </w:r>
    </w:p>
    <w:p>
      <w:pPr>
        <w:pStyle w:val="ListParagraph"/>
        <w:numPr>
          <w:ilvl w:val="0"/>
          <w:numId w:val="2"/>
        </w:numPr>
        <w:spacing w:after="60" w:before="60"/>
      </w:pPr>
      <w:r>
        <w:rPr>
          <w:rFonts w:ascii="Arial" w:cs="Arial" w:eastAsia="Arial" w:hAnsi="Arial"/>
          <w:color w:val="424242"/>
          <w:sz w:val="22"/>
          <w:szCs w:val="22"/>
        </w:rPr>
        <w:t xml:space="preserve">Today's sales count and revenue</w:t>
      </w:r>
    </w:p>
    <w:p>
      <w:pPr>
        <w:pStyle w:val="ListParagraph"/>
        <w:numPr>
          <w:ilvl w:val="0"/>
          <w:numId w:val="2"/>
        </w:numPr>
        <w:spacing w:after="60" w:before="60"/>
      </w:pPr>
      <w:r>
        <w:rPr>
          <w:rFonts w:ascii="Arial" w:cs="Arial" w:eastAsia="Arial" w:hAnsi="Arial"/>
          <w:color w:val="424242"/>
          <w:sz w:val="22"/>
          <w:szCs w:val="22"/>
        </w:rPr>
        <w:t xml:space="preserve">Total outstanding (all unpaid invoice amounts)</w:t>
      </w:r>
    </w:p>
    <w:p>
      <w:pPr>
        <w:pStyle w:val="ListParagraph"/>
        <w:numPr>
          <w:ilvl w:val="0"/>
          <w:numId w:val="2"/>
        </w:numPr>
        <w:spacing w:after="60" w:before="60"/>
      </w:pPr>
      <w:r>
        <w:rPr>
          <w:rFonts w:ascii="Arial" w:cs="Arial" w:eastAsia="Arial" w:hAnsi="Arial"/>
          <w:color w:val="424242"/>
          <w:sz w:val="22"/>
          <w:szCs w:val="22"/>
        </w:rPr>
        <w:t xml:space="preserve">Current stock value (sum of qty × buy_price)</w:t>
      </w:r>
    </w:p>
    <w:p>
      <w:pPr>
        <w:pStyle w:val="ListParagraph"/>
        <w:numPr>
          <w:ilvl w:val="0"/>
          <w:numId w:val="2"/>
        </w:numPr>
        <w:spacing w:after="60" w:before="60"/>
      </w:pPr>
      <w:r>
        <w:rPr>
          <w:rFonts w:ascii="Arial" w:cs="Arial" w:eastAsia="Arial" w:hAnsi="Arial"/>
          <w:color w:val="424242"/>
          <w:sz w:val="22"/>
          <w:szCs w:val="22"/>
        </w:rPr>
        <w:t xml:space="preserve">Low stock alerts with count and link to products</w:t>
      </w:r>
    </w:p>
    <w:p>
      <w:pPr>
        <w:pStyle w:val="ListParagraph"/>
        <w:numPr>
          <w:ilvl w:val="0"/>
          <w:numId w:val="2"/>
        </w:numPr>
        <w:spacing w:after="60" w:before="60"/>
      </w:pPr>
      <w:r>
        <w:rPr>
          <w:rFonts w:ascii="Arial" w:cs="Arial" w:eastAsia="Arial" w:hAnsi="Arial"/>
          <w:color w:val="424242"/>
          <w:sz w:val="22"/>
          <w:szCs w:val="22"/>
        </w:rPr>
        <w:t xml:space="preserve">Recent activity feed — last 10 sales and invoices</w:t>
      </w:r>
    </w:p>
    <w:p>
      <w:pPr>
        <w:pStyle w:val="Heading3"/>
        <w:spacing w:after="120" w:before="240"/>
      </w:pPr>
      <w:r>
        <w:rPr>
          <w:rFonts w:ascii="Arial" w:cs="Arial" w:eastAsia="Arial" w:hAnsi="Arial"/>
          <w:b/>
          <w:bCs/>
          <w:color w:val="424242"/>
          <w:sz w:val="24"/>
          <w:szCs w:val="24"/>
        </w:rPr>
        <w:t xml:space="preserve">Module 6: Settings / সেটিংস</w:t>
      </w:r>
    </w:p>
    <w:p>
      <w:pPr>
        <w:pStyle w:val="ListParagraph"/>
        <w:numPr>
          <w:ilvl w:val="0"/>
          <w:numId w:val="2"/>
        </w:numPr>
        <w:spacing w:after="60" w:before="60"/>
      </w:pPr>
      <w:r>
        <w:rPr>
          <w:rFonts w:ascii="Arial" w:cs="Arial" w:eastAsia="Arial" w:hAnsi="Arial"/>
          <w:color w:val="424242"/>
          <w:sz w:val="22"/>
          <w:szCs w:val="22"/>
        </w:rPr>
        <w:t xml:space="preserve">Business name, phone, address, logo upload</w:t>
      </w:r>
    </w:p>
    <w:p>
      <w:pPr>
        <w:pStyle w:val="ListParagraph"/>
        <w:numPr>
          <w:ilvl w:val="0"/>
          <w:numId w:val="2"/>
        </w:numPr>
        <w:spacing w:after="60" w:before="60"/>
      </w:pPr>
      <w:r>
        <w:rPr>
          <w:rFonts w:ascii="Arial" w:cs="Arial" w:eastAsia="Arial" w:hAnsi="Arial"/>
          <w:color w:val="424242"/>
          <w:sz w:val="22"/>
          <w:szCs w:val="22"/>
        </w:rPr>
        <w:t xml:space="preserve">bKash / Nagad / Rocket numbers for PDF block</w:t>
      </w:r>
    </w:p>
    <w:p>
      <w:pPr>
        <w:pStyle w:val="ListParagraph"/>
        <w:numPr>
          <w:ilvl w:val="0"/>
          <w:numId w:val="2"/>
        </w:numPr>
        <w:spacing w:after="60" w:before="60"/>
      </w:pPr>
      <w:r>
        <w:rPr>
          <w:rFonts w:ascii="Arial" w:cs="Arial" w:eastAsia="Arial" w:hAnsi="Arial"/>
          <w:color w:val="424242"/>
          <w:sz w:val="22"/>
          <w:szCs w:val="22"/>
        </w:rPr>
        <w:t xml:space="preserve">Default payment terms (7, 14, 30 days)</w:t>
      </w:r>
    </w:p>
    <w:p>
      <w:pPr>
        <w:spacing w:before="200"/>
      </w:pPr>
    </w:p>
    <w:p>
      <w:pPr>
        <w:pStyle w:val="Heading2"/>
        <w:spacing w:after="160" w:before="320"/>
      </w:pPr>
      <w:r>
        <w:rPr>
          <w:rFonts w:ascii="Arial" w:cs="Arial" w:eastAsia="Arial" w:hAnsi="Arial"/>
          <w:b/>
          <w:bCs/>
          <w:color w:val="2E7D32"/>
          <w:sz w:val="28"/>
          <w:szCs w:val="28"/>
        </w:rPr>
        <w:t xml:space="preserve">Phase 2 — Month 2</w:t>
      </w:r>
    </w:p>
    <w:p>
      <w:pPr>
        <w:pStyle w:val="ListParagraph"/>
        <w:numPr>
          <w:ilvl w:val="0"/>
          <w:numId w:val="2"/>
        </w:numPr>
        <w:spacing w:after="60" w:before="60"/>
      </w:pPr>
      <w:r>
        <w:rPr>
          <w:rFonts w:ascii="Arial" w:cs="Arial" w:eastAsia="Arial" w:hAnsi="Arial"/>
          <w:color w:val="424242"/>
          <w:sz w:val="22"/>
          <w:szCs w:val="22"/>
        </w:rPr>
        <w:t xml:space="preserve">Purchase / restocking module (auto-adds stock, updates buy price)</w:t>
      </w:r>
    </w:p>
    <w:p>
      <w:pPr>
        <w:pStyle w:val="ListParagraph"/>
        <w:numPr>
          <w:ilvl w:val="0"/>
          <w:numId w:val="2"/>
        </w:numPr>
        <w:spacing w:after="60" w:before="60"/>
      </w:pPr>
      <w:r>
        <w:rPr>
          <w:rFonts w:ascii="Arial" w:cs="Arial" w:eastAsia="Arial" w:hAnsi="Arial"/>
          <w:color w:val="424242"/>
          <w:sz w:val="22"/>
          <w:szCs w:val="22"/>
        </w:rPr>
        <w:t xml:space="preserve">Monthly revenue chart</w:t>
      </w:r>
    </w:p>
    <w:p>
      <w:pPr>
        <w:pStyle w:val="ListParagraph"/>
        <w:numPr>
          <w:ilvl w:val="0"/>
          <w:numId w:val="2"/>
        </w:numPr>
        <w:spacing w:after="60" w:before="60"/>
      </w:pPr>
      <w:r>
        <w:rPr>
          <w:rFonts w:ascii="Arial" w:cs="Arial" w:eastAsia="Arial" w:hAnsi="Arial"/>
          <w:color w:val="424242"/>
          <w:sz w:val="22"/>
          <w:szCs w:val="22"/>
        </w:rPr>
        <w:t xml:space="preserve">Profit &amp; loss reports per product</w:t>
      </w:r>
    </w:p>
    <w:p>
      <w:pPr>
        <w:pStyle w:val="ListParagraph"/>
        <w:numPr>
          <w:ilvl w:val="0"/>
          <w:numId w:val="2"/>
        </w:numPr>
        <w:spacing w:after="60" w:before="60"/>
      </w:pPr>
      <w:r>
        <w:rPr>
          <w:rFonts w:ascii="Arial" w:cs="Arial" w:eastAsia="Arial" w:hAnsi="Arial"/>
          <w:color w:val="424242"/>
          <w:sz w:val="22"/>
          <w:szCs w:val="22"/>
        </w:rPr>
        <w:t xml:space="preserve">Staff accounts with limited access (role: owner | staff)</w:t>
      </w:r>
    </w:p>
    <w:p>
      <w:pPr>
        <w:pStyle w:val="ListParagraph"/>
        <w:numPr>
          <w:ilvl w:val="0"/>
          <w:numId w:val="2"/>
        </w:numPr>
        <w:spacing w:after="60" w:before="60"/>
      </w:pPr>
      <w:r>
        <w:rPr>
          <w:rFonts w:ascii="Arial" w:cs="Arial" w:eastAsia="Arial" w:hAnsi="Arial"/>
          <w:color w:val="424242"/>
          <w:sz w:val="22"/>
          <w:szCs w:val="22"/>
        </w:rPr>
        <w:t xml:space="preserve">SSL Wireless SMS alerts for low stock</w:t>
      </w:r>
    </w:p>
    <w:p>
      <w:pPr>
        <w:pStyle w:val="ListParagraph"/>
        <w:numPr>
          <w:ilvl w:val="0"/>
          <w:numId w:val="2"/>
        </w:numPr>
        <w:spacing w:after="60" w:before="60"/>
      </w:pPr>
      <w:r>
        <w:rPr>
          <w:rFonts w:ascii="Arial" w:cs="Arial" w:eastAsia="Arial" w:hAnsi="Arial"/>
          <w:color w:val="424242"/>
          <w:sz w:val="22"/>
          <w:szCs w:val="22"/>
        </w:rPr>
        <w:t xml:space="preserve">Lemon Squeezy subscription billing integration</w:t>
      </w:r>
    </w:p>
    <w:p>
      <w:pPr>
        <w:pStyle w:val="ListParagraph"/>
        <w:numPr>
          <w:ilvl w:val="0"/>
          <w:numId w:val="2"/>
        </w:numPr>
        <w:spacing w:after="60" w:before="60"/>
      </w:pPr>
      <w:r>
        <w:rPr>
          <w:rFonts w:ascii="Arial" w:cs="Arial" w:eastAsia="Arial" w:hAnsi="Arial"/>
          <w:color w:val="424242"/>
          <w:sz w:val="22"/>
          <w:szCs w:val="22"/>
        </w:rPr>
        <w:t xml:space="preserve">Plan feature gating (free / pro / business)</w:t>
      </w:r>
    </w:p>
    <w:p>
      <w:pPr>
        <w:pStyle w:val="Heading2"/>
        <w:spacing w:after="160" w:before="320"/>
      </w:pPr>
      <w:r>
        <w:rPr>
          <w:rFonts w:ascii="Arial" w:cs="Arial" w:eastAsia="Arial" w:hAnsi="Arial"/>
          <w:b/>
          <w:bCs/>
          <w:color w:val="2E7D32"/>
          <w:sz w:val="28"/>
          <w:szCs w:val="28"/>
        </w:rPr>
        <w:t xml:space="preserve">Phase 3 — Month 3+</w:t>
      </w:r>
    </w:p>
    <w:p>
      <w:pPr>
        <w:pStyle w:val="ListParagraph"/>
        <w:numPr>
          <w:ilvl w:val="0"/>
          <w:numId w:val="2"/>
        </w:numPr>
        <w:spacing w:after="60" w:before="60"/>
      </w:pPr>
      <w:r>
        <w:rPr>
          <w:rFonts w:ascii="Arial" w:cs="Arial" w:eastAsia="Arial" w:hAnsi="Arial"/>
          <w:color w:val="424242"/>
          <w:sz w:val="22"/>
          <w:szCs w:val="22"/>
        </w:rPr>
        <w:t xml:space="preserve">Multiple business locations</w:t>
      </w:r>
    </w:p>
    <w:p>
      <w:pPr>
        <w:pStyle w:val="ListParagraph"/>
        <w:numPr>
          <w:ilvl w:val="0"/>
          <w:numId w:val="2"/>
        </w:numPr>
        <w:spacing w:after="60" w:before="60"/>
      </w:pPr>
      <w:r>
        <w:rPr>
          <w:rFonts w:ascii="Arial" w:cs="Arial" w:eastAsia="Arial" w:hAnsi="Arial"/>
          <w:color w:val="424242"/>
          <w:sz w:val="22"/>
          <w:szCs w:val="22"/>
        </w:rPr>
        <w:t xml:space="preserve">Barcode scanner via camera API</w:t>
      </w:r>
    </w:p>
    <w:p>
      <w:pPr>
        <w:pStyle w:val="ListParagraph"/>
        <w:numPr>
          <w:ilvl w:val="0"/>
          <w:numId w:val="2"/>
        </w:numPr>
        <w:spacing w:after="60" w:before="60"/>
      </w:pPr>
      <w:r>
        <w:rPr>
          <w:rFonts w:ascii="Arial" w:cs="Arial" w:eastAsia="Arial" w:hAnsi="Arial"/>
          <w:color w:val="424242"/>
          <w:sz w:val="22"/>
          <w:szCs w:val="22"/>
        </w:rPr>
        <w:t xml:space="preserve">Android native app (React Native + Expo)</w:t>
      </w:r>
    </w:p>
    <w:p>
      <w:pPr>
        <w:pStyle w:val="ListParagraph"/>
        <w:numPr>
          <w:ilvl w:val="0"/>
          <w:numId w:val="2"/>
        </w:numPr>
        <w:spacing w:after="60" w:before="60"/>
      </w:pPr>
      <w:r>
        <w:rPr>
          <w:rFonts w:ascii="Arial" w:cs="Arial" w:eastAsia="Arial" w:hAnsi="Arial"/>
          <w:color w:val="424242"/>
          <w:sz w:val="22"/>
          <w:szCs w:val="22"/>
        </w:rPr>
        <w:t xml:space="preserve">Supplier management</w:t>
      </w:r>
    </w:p>
    <w:p>
      <w:pPr>
        <w:pStyle w:val="ListParagraph"/>
        <w:numPr>
          <w:ilvl w:val="0"/>
          <w:numId w:val="2"/>
        </w:numPr>
        <w:spacing w:after="60" w:before="60"/>
      </w:pPr>
      <w:r>
        <w:rPr>
          <w:rFonts w:ascii="Arial" w:cs="Arial" w:eastAsia="Arial" w:hAnsi="Arial"/>
          <w:color w:val="424242"/>
          <w:sz w:val="22"/>
          <w:szCs w:val="22"/>
        </w:rPr>
        <w:t xml:space="preserve">VAT / tax calculation</w:t>
      </w:r>
    </w:p>
    <w:p>
      <w:pPr>
        <w:pStyle w:val="ListParagraph"/>
        <w:numPr>
          <w:ilvl w:val="0"/>
          <w:numId w:val="2"/>
        </w:numPr>
        <w:spacing w:after="60" w:before="60"/>
      </w:pPr>
      <w:r>
        <w:rPr>
          <w:rFonts w:ascii="Arial" w:cs="Arial" w:eastAsia="Arial" w:hAnsi="Arial"/>
          <w:color w:val="424242"/>
          <w:sz w:val="22"/>
          <w:szCs w:val="22"/>
        </w:rPr>
        <w:t xml:space="preserve">CSV and Excel export</w:t>
      </w:r>
    </w:p>
    <w:p>
      <w:pPr>
        <w:pStyle w:val="ListParagraph"/>
        <w:numPr>
          <w:ilvl w:val="0"/>
          <w:numId w:val="2"/>
        </w:numPr>
        <w:spacing w:after="60" w:before="60"/>
      </w:pPr>
      <w:r>
        <w:rPr>
          <w:rFonts w:ascii="Arial" w:cs="Arial" w:eastAsia="Arial" w:hAnsi="Arial"/>
          <w:color w:val="424242"/>
          <w:sz w:val="22"/>
          <w:szCs w:val="22"/>
        </w:rPr>
        <w:t xml:space="preserve">API access for Business plan users</w:t>
      </w:r>
    </w:p>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04. Tech Stack</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০৪. টেক স্ট্যাক</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2000"/>
        <w:gridCol w:w="2500"/>
        <w:gridCol w:w="3360"/>
        <w:gridCol w:w="1500"/>
      </w:tblGrid>
      <w:tr>
        <w:trPr>
          <w:tblHeader/>
        </w:trPr>
        <w:tc>
          <w:tcPr>
            <w:tcW w:type="dxa" w:w="20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Layer</w:t>
            </w:r>
          </w:p>
        </w:tc>
        <w:tc>
          <w:tcPr>
            <w:tcW w:type="dxa" w:w="25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Tool</w:t>
            </w:r>
          </w:p>
        </w:tc>
        <w:tc>
          <w:tcPr>
            <w:tcW w:type="dxa" w:w="33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Why</w:t>
            </w:r>
          </w:p>
        </w:tc>
        <w:tc>
          <w:tcPr>
            <w:tcW w:type="dxa" w:w="15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Cost</w:t>
            </w:r>
          </w:p>
        </w:tc>
      </w:tr>
      <w:tr>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Frontend</w:t>
            </w:r>
          </w:p>
        </w:tc>
        <w:tc>
          <w:tcPr>
            <w:tcW w:type="dxa" w:w="2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Next.js 14 + Tailwind</w:t>
            </w:r>
          </w:p>
        </w:tc>
        <w:tc>
          <w:tcPr>
            <w:tcW w:type="dxa" w:w="3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Full-stack in one repo, zero-config Vercel deploy</w:t>
            </w:r>
          </w:p>
        </w:tc>
        <w:tc>
          <w:tcPr>
            <w:tcW w:type="dxa" w:w="1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Free</w:t>
            </w:r>
          </w:p>
        </w:tc>
      </w:tr>
      <w:tr>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Database</w:t>
            </w:r>
          </w:p>
        </w:tc>
        <w:tc>
          <w:tcPr>
            <w:tcW w:type="dxa" w:w="2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Supabase (PostgreSQL)</w:t>
            </w:r>
          </w:p>
        </w:tc>
        <w:tc>
          <w:tcPr>
            <w:tcW w:type="dxa" w:w="3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RLS multi-tenancy, free tier, triggers built-in</w:t>
            </w:r>
          </w:p>
        </w:tc>
        <w:tc>
          <w:tcPr>
            <w:tcW w:type="dxa" w:w="1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Free → $25</w:t>
            </w:r>
          </w:p>
        </w:tc>
      </w:tr>
      <w:tr>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Auth</w:t>
            </w:r>
          </w:p>
        </w:tc>
        <w:tc>
          <w:tcPr>
            <w:tcW w:type="dxa" w:w="2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Supabase Phone OTP</w:t>
            </w:r>
          </w:p>
        </w:tc>
        <w:tc>
          <w:tcPr>
            <w:tcW w:type="dxa" w:w="3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5 lines of code vs 3 days with Express</w:t>
            </w:r>
          </w:p>
        </w:tc>
        <w:tc>
          <w:tcPr>
            <w:tcW w:type="dxa" w:w="1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Included</w:t>
            </w:r>
          </w:p>
        </w:tc>
      </w:tr>
      <w:tr>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PDF</w:t>
            </w:r>
          </w:p>
        </w:tc>
        <w:tc>
          <w:tcPr>
            <w:tcW w:type="dxa" w:w="2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@react-pdf/renderer</w:t>
            </w:r>
          </w:p>
        </w:tc>
        <w:tc>
          <w:tcPr>
            <w:tcW w:type="dxa" w:w="3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~200ms per invoice, no headless browser needed</w:t>
            </w:r>
          </w:p>
        </w:tc>
        <w:tc>
          <w:tcPr>
            <w:tcW w:type="dxa" w:w="1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Free</w:t>
            </w:r>
          </w:p>
        </w:tc>
      </w:tr>
      <w:tr>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PWA</w:t>
            </w:r>
          </w:p>
        </w:tc>
        <w:tc>
          <w:tcPr>
            <w:tcW w:type="dxa" w:w="2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next-pwa</w:t>
            </w:r>
          </w:p>
        </w:tc>
        <w:tc>
          <w:tcPr>
            <w:tcW w:type="dxa" w:w="3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Installs on Android homescreen, no Play Store</w:t>
            </w:r>
          </w:p>
        </w:tc>
        <w:tc>
          <w:tcPr>
            <w:tcW w:type="dxa" w:w="1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Free</w:t>
            </w:r>
          </w:p>
        </w:tc>
      </w:tr>
      <w:tr>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SMS</w:t>
            </w:r>
          </w:p>
        </w:tc>
        <w:tc>
          <w:tcPr>
            <w:tcW w:type="dxa" w:w="2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SSL Wireless</w:t>
            </w:r>
          </w:p>
        </w:tc>
        <w:tc>
          <w:tcPr>
            <w:tcW w:type="dxa" w:w="3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BD SMS API, pay-per-SMS (~৳0.35/SMS)</w:t>
            </w:r>
          </w:p>
        </w:tc>
        <w:tc>
          <w:tcPr>
            <w:tcW w:type="dxa" w:w="1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Pay/SMS</w:t>
            </w:r>
          </w:p>
        </w:tc>
      </w:tr>
      <w:tr>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Email</w:t>
            </w:r>
          </w:p>
        </w:tc>
        <w:tc>
          <w:tcPr>
            <w:tcW w:type="dxa" w:w="2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Resend</w:t>
            </w:r>
          </w:p>
        </w:tc>
        <w:tc>
          <w:tcPr>
            <w:tcW w:type="dxa" w:w="3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3,000 emails/month free, reliable delivery</w:t>
            </w:r>
          </w:p>
        </w:tc>
        <w:tc>
          <w:tcPr>
            <w:tcW w:type="dxa" w:w="1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Free → $20</w:t>
            </w:r>
          </w:p>
        </w:tc>
      </w:tr>
      <w:tr>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Billing</w:t>
            </w:r>
          </w:p>
        </w:tc>
        <w:tc>
          <w:tcPr>
            <w:tcW w:type="dxa" w:w="2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Lemon Squeezy</w:t>
            </w:r>
          </w:p>
        </w:tc>
        <w:tc>
          <w:tcPr>
            <w:tcW w:type="dxa" w:w="3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Works in BD, pays via bank wire (SWIFT)</w:t>
            </w:r>
          </w:p>
        </w:tc>
        <w:tc>
          <w:tcPr>
            <w:tcW w:type="dxa" w:w="1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5% fee</w:t>
            </w:r>
          </w:p>
        </w:tc>
      </w:tr>
      <w:tr>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Deploy</w:t>
            </w:r>
          </w:p>
        </w:tc>
        <w:tc>
          <w:tcPr>
            <w:tcW w:type="dxa" w:w="2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Vercel</w:t>
            </w:r>
          </w:p>
        </w:tc>
        <w:tc>
          <w:tcPr>
            <w:tcW w:type="dxa" w:w="3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Push to GitHub → live in 2 minutes</w:t>
            </w:r>
          </w:p>
        </w:tc>
        <w:tc>
          <w:tcPr>
            <w:tcW w:type="dxa" w:w="15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Free → $20</w:t>
            </w:r>
          </w:p>
        </w:tc>
      </w:tr>
      <w:tr>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TOTAL</w:t>
            </w:r>
          </w:p>
        </w:tc>
        <w:tc>
          <w:tcPr>
            <w:tcW w:type="dxa" w:w="2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Launch cost</w:t>
            </w:r>
          </w:p>
        </w:tc>
        <w:tc>
          <w:tcPr>
            <w:tcW w:type="dxa" w:w="3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Entire stack fits in free tiers at launch</w:t>
            </w:r>
          </w:p>
        </w:tc>
        <w:tc>
          <w:tcPr>
            <w:tcW w:type="dxa" w:w="15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৳0</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1565C0" w:sz="4"/>
              <w:bottom w:val="single" w:color="BDBDBD" w:sz="1"/>
              <w:start w:val="single" w:color="1565C0" w:sz="12"/>
              <w:end w:val="single" w:color="BDBDBD" w:sz="1"/>
            </w:tcBorders>
            <w:shd w:fill="E3F2FD" w:val="clear"/>
            <w:tcMar>
              <w:top w:type="dxa" w:w="120"/>
              <w:bottom w:type="dxa" w:w="120"/>
              <w:left w:type="dxa" w:w="200"/>
              <w:right w:type="dxa" w:w="200"/>
            </w:tcMar>
          </w:tcPr>
          <w:p>
            <w:pPr>
              <w:spacing w:after="120" w:before="80"/>
            </w:pPr>
            <w:r>
              <w:rPr>
                <w:rFonts w:ascii="Arial" w:cs="Arial" w:eastAsia="Arial" w:hAnsi="Arial"/>
                <w:b/>
                <w:bCs/>
                <w:color w:val="1565C0"/>
                <w:sz w:val="22"/>
                <w:szCs w:val="22"/>
              </w:rPr>
              <w:t xml:space="preserve">Why Supabase over Node.js + Express</w:t>
            </w:r>
          </w:p>
          <w:p>
            <w:pPr>
              <w:spacing w:after="60" w:before="60"/>
            </w:pPr>
            <w:r>
              <w:rPr>
                <w:rFonts w:ascii="Arial" w:cs="Arial" w:eastAsia="Arial" w:hAnsi="Arial"/>
                <w:color w:val="424242"/>
                <w:sz w:val="20"/>
                <w:szCs w:val="20"/>
              </w:rPr>
              <w:t xml:space="preserve">1. RLS handles multi-tenancy in 1 SQL policy — no middleware on every route</w:t>
            </w:r>
          </w:p>
          <w:p>
            <w:pPr>
              <w:spacing w:after="60" w:before="60"/>
            </w:pPr>
            <w:r>
              <w:rPr>
                <w:rFonts w:ascii="Arial" w:cs="Arial" w:eastAsia="Arial" w:hAnsi="Arial"/>
                <w:color w:val="424242"/>
                <w:sz w:val="20"/>
                <w:szCs w:val="20"/>
              </w:rPr>
              <w:t xml:space="preserve">2. Phone OTP = 5 lines of code vs 2–3 days building auth from scratch</w:t>
            </w:r>
          </w:p>
          <w:p>
            <w:pPr>
              <w:spacing w:after="60" w:before="60"/>
            </w:pPr>
            <w:r>
              <w:rPr>
                <w:rFonts w:ascii="Arial" w:cs="Arial" w:eastAsia="Arial" w:hAnsi="Arial"/>
                <w:color w:val="424242"/>
                <w:sz w:val="20"/>
                <w:szCs w:val="20"/>
              </w:rPr>
              <w:t xml:space="preserve">3. Stock trigger = atomic DB operation that cannot fail mid-request</w:t>
            </w:r>
          </w:p>
          <w:p>
            <w:pPr>
              <w:spacing w:after="60" w:before="60"/>
            </w:pPr>
            <w:r>
              <w:rPr>
                <w:rFonts w:ascii="Arial" w:cs="Arial" w:eastAsia="Arial" w:hAnsi="Arial"/>
                <w:color w:val="424242"/>
                <w:sz w:val="20"/>
                <w:szCs w:val="20"/>
              </w:rPr>
              <w:t xml:space="preserve">4. Free tier covers you until first revenue. Migrate to self-host later if needed.</w:t>
            </w:r>
          </w:p>
        </w:tc>
      </w:tr>
    </w:tbl>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05. File Structure</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০৫. ফাইল স্ট্রাকচার</w:t>
            </w:r>
          </w:p>
        </w:tc>
      </w:tr>
    </w:tbl>
    <w:p>
      <w:pPr>
        <w:spacing w:before="200"/>
      </w:pPr>
    </w:p>
    <w:p>
      <w:pPr>
        <w:pStyle w:val="Heading2"/>
        <w:spacing w:after="160" w:before="320"/>
      </w:pPr>
      <w:r>
        <w:rPr>
          <w:rFonts w:ascii="Arial" w:cs="Arial" w:eastAsia="Arial" w:hAnsi="Arial"/>
          <w:b/>
          <w:bCs/>
          <w:color w:val="2E7D32"/>
          <w:sz w:val="28"/>
          <w:szCs w:val="28"/>
        </w:rPr>
        <w:t xml:space="preserve">Project Directory</w:t>
      </w: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dokan-hisab/
├── app/
│   ├── (auth)/
│   │   ├── login/page.tsx           ← Phone OTP login
│   │   └── setup/page.tsx           ← First login: business profile setup
│   ├── (dashboard)/
│   │   ├── layout.tsx               ← Sidebar + nav (wraps all dashboard pages)
│   │   ├── page.tsx                 ← Dashboard home
│   │   ├── products/
│   │   │   ├── page.tsx             ← Product list, search, filter, low stock badge
│   │   │   ├── [id]/page.tsx        ← Product detail + stock movement log
│   │   │   └── new/page.tsx         ← Add product form
│   │   ├── sales/
│   │   │   ├── page.tsx             ← Sales history with date filter
│   │   │   └── new/page.tsx         ← Quick sale entry (multi-item)
│   │   ├── invoices/
│   │   │   ├── page.tsx             ← Invoice list with status filter
│   │   │   ├── [id]/page.tsx        ← Invoice detail + PDF preview + status update
│   │   │   └── new/page.tsx         ← Create invoice (from sale or manual)
│   │   ├── clients/
│   │   │   ├── page.tsx             ← Client list with due balance
│   │   │   └── [id]/page.tsx        ← Client detail: sales, invoices, total due
│   │   ├── purchases/page.tsx       ← Phase 2: stock restocking
│   │   └── settings/page.tsx        ← Business profile, logo, payment numbers
│   └── api/
│       ├── pdf/[invoiceId]/route.ts ← Generates + streams invoice PDF
│       ├── sms/route.ts             ← SSL Wireless API wrapper
│       └── webhook/lemon/route.ts   ← Lemon Squeezy subscription events (HMAC)
├── components/
│   ├── ui/                          ← Button, Input, Badge, Modal, Table
│   ├── invoices/
│   │   └── InvoicePDF.tsx           ← @react-pdf invoice template with bKash block
│   └── dashboard/
├── lib/
│   ├── supabase/client.ts           ← Browser Supabase client
│   ├── supabase/server.ts           ← Server Supabase client (RSC + API routes)
│   ├── supabase/middleware.ts       ← Session refresh middleware
│   ├── pdf.ts                       ← renderToBuffer wrapper
│   ├── sms.ts                       ← SSL Wireless SMS helper
│   └── utils.ts
├── middleware.ts                    ← Auth guard on all (dashboard) routes
├── next.config.js                   ← next-pwa config
├── supabase/
│   ├── seed.sql                     ← Full DB schema (paste + run in Supabase)
│   └── functions/
│       └── mark-overdue/index.ts    ← Edge Function: cron nightly overdue check
└── public/
    ├── manifest.json                ← PWA manifest
    └── icons/                       ← icon-192.png, icon-512.png (maskable)</w:t>
      </w:r>
    </w:p>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06. Database Schema</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০৬. ডেটাবেস স্কিমা</w:t>
            </w:r>
          </w:p>
        </w:tc>
      </w:tr>
    </w:tbl>
    <w:p>
      <w:pPr>
        <w:spacing w:before="200"/>
      </w:pPr>
    </w:p>
    <w:p>
      <w:pPr>
        <w:pStyle w:val="Heading2"/>
        <w:spacing w:after="160" w:before="320"/>
      </w:pPr>
      <w:r>
        <w:rPr>
          <w:rFonts w:ascii="Arial" w:cs="Arial" w:eastAsia="Arial" w:hAnsi="Arial"/>
          <w:b/>
          <w:bCs/>
          <w:color w:val="2E7D32"/>
          <w:sz w:val="28"/>
          <w:szCs w:val="28"/>
        </w:rPr>
        <w:t xml:space="preserve">13 Tables Overview</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2600"/>
        <w:gridCol w:w="4200"/>
        <w:gridCol w:w="2560"/>
      </w:tblGrid>
      <w:tr>
        <w:trPr>
          <w:tblHeader/>
        </w:trPr>
        <w:tc>
          <w:tcPr>
            <w:tcW w:type="dxa" w:w="26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Table</w:t>
            </w:r>
          </w:p>
        </w:tc>
        <w:tc>
          <w:tcPr>
            <w:tcW w:type="dxa" w:w="42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Purpose</w:t>
            </w:r>
          </w:p>
        </w:tc>
        <w:tc>
          <w:tcPr>
            <w:tcW w:type="dxa" w:w="25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Key Columns</w:t>
            </w:r>
          </w:p>
        </w:tc>
      </w:tr>
      <w:tr>
        <w:tc>
          <w:tcPr>
            <w:tcW w:type="dxa" w:w="2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businesses</w:t>
            </w:r>
          </w:p>
        </w:tc>
        <w:tc>
          <w:tcPr>
            <w:tcW w:type="dxa" w:w="4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Root tenant — one per shop</w:t>
            </w:r>
          </w:p>
        </w:tc>
        <w:tc>
          <w:tcPr>
            <w:tcW w:type="dxa" w:w="25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name, owner_id, bkash_number</w:t>
            </w:r>
          </w:p>
        </w:tc>
      </w:tr>
      <w:tr>
        <w:tc>
          <w:tcPr>
            <w:tcW w:type="dxa" w:w="26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profiles</w:t>
            </w:r>
          </w:p>
        </w:tc>
        <w:tc>
          <w:tcPr>
            <w:tcW w:type="dxa" w:w="4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Extends auth.users — auto-created on signup</w:t>
            </w:r>
          </w:p>
        </w:tc>
        <w:tc>
          <w:tcPr>
            <w:tcW w:type="dxa" w:w="25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business_id, role (owner|staff)</w:t>
            </w:r>
          </w:p>
        </w:tc>
      </w:tr>
      <w:tr>
        <w:tc>
          <w:tcPr>
            <w:tcW w:type="dxa" w:w="2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categories</w:t>
            </w:r>
          </w:p>
        </w:tc>
        <w:tc>
          <w:tcPr>
            <w:tcW w:type="dxa" w:w="4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User-defined product categories</w:t>
            </w:r>
          </w:p>
        </w:tc>
        <w:tc>
          <w:tcPr>
            <w:tcW w:type="dxa" w:w="25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name, business_id</w:t>
            </w:r>
          </w:p>
        </w:tc>
      </w:tr>
      <w:tr>
        <w:tc>
          <w:tcPr>
            <w:tcW w:type="dxa" w:w="26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products</w:t>
            </w:r>
          </w:p>
        </w:tc>
        <w:tc>
          <w:tcPr>
            <w:tcW w:type="dxa" w:w="4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Core inventory — stock_qty is source of truth</w:t>
            </w:r>
          </w:p>
        </w:tc>
        <w:tc>
          <w:tcPr>
            <w:tcW w:type="dxa" w:w="25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buy_price, sell_price, stock_qty, threshold</w:t>
            </w:r>
          </w:p>
        </w:tc>
      </w:tr>
      <w:tr>
        <w:tc>
          <w:tcPr>
            <w:tcW w:type="dxa" w:w="2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stock_movements</w:t>
            </w:r>
          </w:p>
        </w:tc>
        <w:tc>
          <w:tcPr>
            <w:tcW w:type="dxa" w:w="4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Immutable audit log of every stock change</w:t>
            </w:r>
          </w:p>
        </w:tc>
        <w:tc>
          <w:tcPr>
            <w:tcW w:type="dxa" w:w="25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type, qty_change, qty_before, qty_after</w:t>
            </w:r>
          </w:p>
        </w:tc>
      </w:tr>
      <w:tr>
        <w:tc>
          <w:tcPr>
            <w:tcW w:type="dxa" w:w="26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clients</w:t>
            </w:r>
          </w:p>
        </w:tc>
        <w:tc>
          <w:tcPr>
            <w:tcW w:type="dxa" w:w="4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Customer database</w:t>
            </w:r>
          </w:p>
        </w:tc>
        <w:tc>
          <w:tcPr>
            <w:tcW w:type="dxa" w:w="25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name, phone, total_due (running balance)</w:t>
            </w:r>
          </w:p>
        </w:tc>
      </w:tr>
      <w:tr>
        <w:tc>
          <w:tcPr>
            <w:tcW w:type="dxa" w:w="2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sales</w:t>
            </w:r>
          </w:p>
        </w:tc>
        <w:tc>
          <w:tcPr>
            <w:tcW w:type="dxa" w:w="4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Transaction header (walk-in or credit)</w:t>
            </w:r>
          </w:p>
        </w:tc>
        <w:tc>
          <w:tcPr>
            <w:tcW w:type="dxa" w:w="25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total, paid_amount, due_amount, payment_method</w:t>
            </w:r>
          </w:p>
        </w:tc>
      </w:tr>
      <w:tr>
        <w:tc>
          <w:tcPr>
            <w:tcW w:type="dxa" w:w="26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sale_items</w:t>
            </w:r>
          </w:p>
        </w:tc>
        <w:tc>
          <w:tcPr>
            <w:tcW w:type="dxa" w:w="4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Line items — INSERT triggers stock deduction</w:t>
            </w:r>
          </w:p>
        </w:tc>
        <w:tc>
          <w:tcPr>
            <w:tcW w:type="dxa" w:w="25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product_name (snapshot), sell_price (snapshot)</w:t>
            </w:r>
          </w:p>
        </w:tc>
      </w:tr>
      <w:tr>
        <w:tc>
          <w:tcPr>
            <w:tcW w:type="dxa" w:w="2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invoices</w:t>
            </w:r>
          </w:p>
        </w:tc>
        <w:tc>
          <w:tcPr>
            <w:tcW w:type="dxa" w:w="4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Formal invoice with lifecycle status</w:t>
            </w:r>
          </w:p>
        </w:tc>
        <w:tc>
          <w:tcPr>
            <w:tcW w:type="dxa" w:w="25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invoice_number, status (draft→sent→paid→overdue)</w:t>
            </w:r>
          </w:p>
        </w:tc>
      </w:tr>
      <w:tr>
        <w:tc>
          <w:tcPr>
            <w:tcW w:type="dxa" w:w="26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invoice_items</w:t>
            </w:r>
          </w:p>
        </w:tc>
        <w:tc>
          <w:tcPr>
            <w:tcW w:type="dxa" w:w="4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Invoice line items (separate from sale_items)</w:t>
            </w:r>
          </w:p>
        </w:tc>
        <w:tc>
          <w:tcPr>
            <w:tcW w:type="dxa" w:w="25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description, qty, unit_price</w:t>
            </w:r>
          </w:p>
        </w:tc>
      </w:tr>
      <w:tr>
        <w:tc>
          <w:tcPr>
            <w:tcW w:type="dxa" w:w="2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payments</w:t>
            </w:r>
          </w:p>
        </w:tc>
        <w:tc>
          <w:tcPr>
            <w:tcW w:type="dxa" w:w="4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Every payment event</w:t>
            </w:r>
          </w:p>
        </w:tc>
        <w:tc>
          <w:tcPr>
            <w:tcW w:type="dxa" w:w="25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method, transaction_id, triggers due update</w:t>
            </w:r>
          </w:p>
        </w:tc>
      </w:tr>
      <w:tr>
        <w:tc>
          <w:tcPr>
            <w:tcW w:type="dxa" w:w="26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purchases</w:t>
            </w:r>
          </w:p>
        </w:tc>
        <w:tc>
          <w:tcPr>
            <w:tcW w:type="dxa" w:w="4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Stock replenishment from suppliers</w:t>
            </w:r>
          </w:p>
        </w:tc>
        <w:tc>
          <w:tcPr>
            <w:tcW w:type="dxa" w:w="25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supplier_name, paid_amount, due_amount</w:t>
            </w:r>
          </w:p>
        </w:tc>
      </w:tr>
      <w:tr>
        <w:tc>
          <w:tcPr>
            <w:tcW w:type="dxa" w:w="2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purchase_items</w:t>
            </w:r>
          </w:p>
        </w:tc>
        <w:tc>
          <w:tcPr>
            <w:tcW w:type="dxa" w:w="4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Purchase lines — INSERT triggers stock addition</w:t>
            </w:r>
          </w:p>
        </w:tc>
        <w:tc>
          <w:tcPr>
            <w:tcW w:type="dxa" w:w="25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qty, buy_price (updates product cost)</w:t>
            </w:r>
          </w:p>
        </w:tc>
      </w:tr>
    </w:tbl>
    <w:p>
      <w:pPr>
        <w:spacing w:before="240"/>
      </w:pPr>
    </w:p>
    <w:p>
      <w:pPr>
        <w:pStyle w:val="Heading2"/>
        <w:spacing w:after="160" w:before="320"/>
      </w:pPr>
      <w:r>
        <w:rPr>
          <w:rFonts w:ascii="Arial" w:cs="Arial" w:eastAsia="Arial" w:hAnsi="Arial"/>
          <w:b/>
          <w:bCs/>
          <w:color w:val="2E7D32"/>
          <w:sz w:val="28"/>
          <w:szCs w:val="28"/>
        </w:rPr>
        <w:t xml:space="preserve">5 Triggers</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3200"/>
        <w:gridCol w:w="2400"/>
        <w:gridCol w:w="3760"/>
      </w:tblGrid>
      <w:tr>
        <w:trPr>
          <w:tblHeader/>
        </w:trPr>
        <w:tc>
          <w:tcPr>
            <w:tcW w:type="dxa" w:w="32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Trigger</w:t>
            </w:r>
          </w:p>
        </w:tc>
        <w:tc>
          <w:tcPr>
            <w:tcW w:type="dxa" w:w="24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Fires On</w:t>
            </w:r>
          </w:p>
        </w:tc>
        <w:tc>
          <w:tcPr>
            <w:tcW w:type="dxa" w:w="37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What It Does</w:t>
            </w:r>
          </w:p>
        </w:tc>
      </w:tr>
      <w:tr>
        <w:tc>
          <w:tcPr>
            <w:tcW w:type="dxa" w:w="3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deduct_stock_on_sale</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INSERT on sale_items</w:t>
            </w:r>
          </w:p>
        </w:tc>
        <w:tc>
          <w:tcPr>
            <w:tcW w:type="dxa" w:w="3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Deducts stock_qty, writes to stock_movements</w:t>
            </w:r>
          </w:p>
        </w:tc>
      </w:tr>
      <w:tr>
        <w:tc>
          <w:tcPr>
            <w:tcW w:type="dxa" w:w="3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add_stock_on_purchase</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INSERT on purchase_items</w:t>
            </w:r>
          </w:p>
        </w:tc>
        <w:tc>
          <w:tcPr>
            <w:tcW w:type="dxa" w:w="3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Adds stock_qty, updates product buy_price</w:t>
            </w:r>
          </w:p>
        </w:tc>
      </w:tr>
      <w:tr>
        <w:tc>
          <w:tcPr>
            <w:tcW w:type="dxa" w:w="3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update_invoice_due_on_payment</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INSERT on payments</w:t>
            </w:r>
          </w:p>
        </w:tc>
        <w:tc>
          <w:tcPr>
            <w:tcW w:type="dxa" w:w="3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Updates paid_amount, due_amount, status on invoice + client</w:t>
            </w:r>
          </w:p>
        </w:tc>
      </w:tr>
      <w:tr>
        <w:tc>
          <w:tcPr>
            <w:tcW w:type="dxa" w:w="3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set_updated_at</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UPDATE on products, invoices</w:t>
            </w:r>
          </w:p>
        </w:tc>
        <w:tc>
          <w:tcPr>
            <w:tcW w:type="dxa" w:w="3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Sets updated_at = now()</w:t>
            </w:r>
          </w:p>
        </w:tc>
      </w:tr>
      <w:tr>
        <w:tc>
          <w:tcPr>
            <w:tcW w:type="dxa" w:w="3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handle_new_user</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INSERT on auth.users</w:t>
            </w:r>
          </w:p>
        </w:tc>
        <w:tc>
          <w:tcPr>
            <w:tcW w:type="dxa" w:w="3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Auto-creates profile row on every signup</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E65100" w:sz="4"/>
              <w:bottom w:val="single" w:color="BDBDBD" w:sz="1"/>
              <w:start w:val="single" w:color="E65100" w:sz="12"/>
              <w:end w:val="single" w:color="BDBDBD" w:sz="1"/>
            </w:tcBorders>
            <w:shd w:fill="FFF3E0" w:val="clear"/>
            <w:tcMar>
              <w:top w:type="dxa" w:w="120"/>
              <w:bottom w:type="dxa" w:w="120"/>
              <w:left w:type="dxa" w:w="200"/>
              <w:right w:type="dxa" w:w="200"/>
            </w:tcMar>
          </w:tcPr>
          <w:p>
            <w:pPr>
              <w:spacing w:after="120" w:before="80"/>
            </w:pPr>
            <w:r>
              <w:rPr>
                <w:rFonts w:ascii="Arial" w:cs="Arial" w:eastAsia="Arial" w:hAnsi="Arial"/>
                <w:b/>
                <w:bCs/>
                <w:color w:val="E65100"/>
                <w:sz w:val="22"/>
                <w:szCs w:val="22"/>
              </w:rPr>
              <w:t xml:space="preserve">Critical Rule</w:t>
            </w:r>
          </w:p>
          <w:p>
            <w:pPr>
              <w:spacing w:after="60" w:before="60"/>
            </w:pPr>
            <w:r>
              <w:rPr>
                <w:rFonts w:ascii="Arial" w:cs="Arial" w:eastAsia="Arial" w:hAnsi="Arial"/>
                <w:color w:val="424242"/>
                <w:sz w:val="20"/>
                <w:szCs w:val="20"/>
              </w:rPr>
              <w:t xml:space="preserve">NEVER update products.stock_qty directly from application code.</w:t>
            </w:r>
          </w:p>
          <w:p>
            <w:pPr>
              <w:spacing w:after="60" w:before="60"/>
            </w:pPr>
            <w:r>
              <w:rPr>
                <w:rFonts w:ascii="Arial" w:cs="Arial" w:eastAsia="Arial" w:hAnsi="Arial"/>
                <w:color w:val="424242"/>
                <w:sz w:val="20"/>
                <w:szCs w:val="20"/>
              </w:rPr>
              <w:t xml:space="preserve">Always insert into sale_items or purchase_items — triggers handle the math.</w:t>
            </w:r>
          </w:p>
          <w:p>
            <w:pPr>
              <w:spacing w:after="60" w:before="60"/>
            </w:pPr>
            <w:r>
              <w:rPr>
                <w:rFonts w:ascii="Arial" w:cs="Arial" w:eastAsia="Arial" w:hAnsi="Arial"/>
                <w:color w:val="424242"/>
                <w:sz w:val="20"/>
                <w:szCs w:val="20"/>
              </w:rPr>
              <w:t xml:space="preserve">This ensures the stock_movements audit log is always complete.</w:t>
            </w:r>
          </w:p>
        </w:tc>
      </w:tr>
    </w:tbl>
    <w:p>
      <w:pPr>
        <w:spacing w:before="240"/>
      </w:pPr>
    </w:p>
    <w:p>
      <w:pPr>
        <w:pStyle w:val="Heading2"/>
        <w:spacing w:after="160" w:before="320"/>
      </w:pPr>
      <w:r>
        <w:rPr>
          <w:rFonts w:ascii="Arial" w:cs="Arial" w:eastAsia="Arial" w:hAnsi="Arial"/>
          <w:b/>
          <w:bCs/>
          <w:color w:val="2E7D32"/>
          <w:sz w:val="28"/>
          <w:szCs w:val="28"/>
        </w:rPr>
        <w:t xml:space="preserve">RLS Policy Pattern</w:t>
      </w: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 Helper function (runs once, used by every policy)
CREATE FUNCTION get_business_id()
RETURNS uuid AS $$
  SELECT business_id FROM profiles WHERE id = auth.uid() LIMIT 1;
$$ LANGUAGE sql SECURITY DEFINER STABLE;
-- Apply this pattern to every table with business_id
CREATE POLICY "business access"
  ON {table_name} FOR ALL
  USING (business_id = get_business_id());
-- One shop owner can NEVER see another shop's data.
-- Zero application-level filtering needed.</w:t>
      </w:r>
    </w:p>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07. Pricing</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০৭. মূল্য</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1800"/>
        <w:gridCol w:w="2000"/>
        <w:gridCol w:w="2780"/>
        <w:gridCol w:w="2780"/>
      </w:tblGrid>
      <w:tr>
        <w:trPr>
          <w:tblHeader/>
        </w:trPr>
        <w:tc>
          <w:tcPr>
            <w:tcW w:type="dxa" w:w="18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Plan</w:t>
            </w:r>
          </w:p>
        </w:tc>
        <w:tc>
          <w:tcPr>
            <w:tcW w:type="dxa" w:w="20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Price</w:t>
            </w:r>
          </w:p>
        </w:tc>
        <w:tc>
          <w:tcPr>
            <w:tcW w:type="dxa" w:w="278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Limits</w:t>
            </w:r>
          </w:p>
        </w:tc>
        <w:tc>
          <w:tcPr>
            <w:tcW w:type="dxa" w:w="278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Key Features</w:t>
            </w:r>
          </w:p>
        </w:tc>
      </w:tr>
      <w:tr>
        <w:tc>
          <w:tcPr>
            <w:tcW w:type="dxa" w:w="1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Free</w:t>
            </w:r>
          </w:p>
        </w:tc>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৳0/month</w:t>
            </w:r>
          </w:p>
        </w:tc>
        <w:tc>
          <w:tcPr>
            <w:tcW w:type="dxa" w:w="27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50 products, 5 clients, 20 invoices/mo</w:t>
            </w:r>
          </w:p>
        </w:tc>
        <w:tc>
          <w:tcPr>
            <w:tcW w:type="dxa" w:w="27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Watermarked PDF, basic dashboard</w:t>
            </w:r>
          </w:p>
        </w:tc>
      </w:tr>
      <w:tr>
        <w:tc>
          <w:tcPr>
            <w:tcW w:type="dxa" w:w="18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Pro</w:t>
            </w:r>
          </w:p>
        </w:tc>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৳499/month</w:t>
            </w:r>
          </w:p>
        </w:tc>
        <w:tc>
          <w:tcPr>
            <w:tcW w:type="dxa" w:w="278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Unlimited everything</w:t>
            </w:r>
          </w:p>
        </w:tc>
        <w:tc>
          <w:tcPr>
            <w:tcW w:type="dxa" w:w="278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No watermark, SMS alerts, purchase tracking, custom logo</w:t>
            </w:r>
          </w:p>
        </w:tc>
      </w:tr>
      <w:tr>
        <w:tc>
          <w:tcPr>
            <w:tcW w:type="dxa" w:w="1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Business</w:t>
            </w:r>
          </w:p>
        </w:tc>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৳899/month</w:t>
            </w:r>
          </w:p>
        </w:tc>
        <w:tc>
          <w:tcPr>
            <w:tcW w:type="dxa" w:w="27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Everything in Pro</w:t>
            </w:r>
          </w:p>
        </w:tc>
        <w:tc>
          <w:tcPr>
            <w:tcW w:type="dxa" w:w="27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3 staff accounts, profit reports, CSV export, priority support</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1B5E20" w:sz="4"/>
              <w:bottom w:val="single" w:color="BDBDBD" w:sz="1"/>
              <w:start w:val="single" w:color="1B5E20" w:sz="12"/>
              <w:end w:val="single" w:color="BDBDBD" w:sz="1"/>
            </w:tcBorders>
            <w:shd w:fill="E8F5E9" w:val="clear"/>
            <w:tcMar>
              <w:top w:type="dxa" w:w="120"/>
              <w:bottom w:type="dxa" w:w="120"/>
              <w:left w:type="dxa" w:w="200"/>
              <w:right w:type="dxa" w:w="200"/>
            </w:tcMar>
          </w:tcPr>
          <w:p>
            <w:pPr>
              <w:spacing w:after="120" w:before="80"/>
            </w:pPr>
            <w:r>
              <w:rPr>
                <w:rFonts w:ascii="Arial" w:cs="Arial" w:eastAsia="Arial" w:hAnsi="Arial"/>
                <w:b/>
                <w:bCs/>
                <w:color w:val="1B5E20"/>
                <w:sz w:val="22"/>
                <w:szCs w:val="22"/>
              </w:rPr>
              <w:t xml:space="preserve">Path to $20/Day</w:t>
            </w:r>
          </w:p>
          <w:p>
            <w:pPr>
              <w:spacing w:after="60" w:before="60"/>
            </w:pPr>
            <w:r>
              <w:rPr>
                <w:rFonts w:ascii="Arial" w:cs="Arial" w:eastAsia="Arial" w:hAnsi="Arial"/>
                <w:color w:val="424242"/>
                <w:sz w:val="20"/>
                <w:szCs w:val="20"/>
              </w:rPr>
              <w:t xml:space="preserve">$20/day = ~$600/month = ~৳66,000/month</w:t>
            </w:r>
          </w:p>
          <w:p>
            <w:pPr>
              <w:spacing w:after="60" w:before="60"/>
            </w:pPr>
            <w:r>
              <w:rPr>
                <w:rFonts w:ascii="Arial" w:cs="Arial" w:eastAsia="Arial" w:hAnsi="Arial"/>
                <w:color w:val="424242"/>
                <w:sz w:val="20"/>
                <w:szCs w:val="20"/>
              </w:rPr>
              <w:t xml:space="preserve"/>
            </w:r>
          </w:p>
          <w:p>
            <w:pPr>
              <w:spacing w:after="60" w:before="60"/>
            </w:pPr>
            <w:r>
              <w:rPr>
                <w:rFonts w:ascii="Arial" w:cs="Arial" w:eastAsia="Arial" w:hAnsi="Arial"/>
                <w:color w:val="424242"/>
                <w:sz w:val="20"/>
                <w:szCs w:val="20"/>
              </w:rPr>
              <w:t xml:space="preserve">At ৳499 Pro:     need 133 paying users</w:t>
            </w:r>
          </w:p>
          <w:p>
            <w:pPr>
              <w:spacing w:after="60" w:before="60"/>
            </w:pPr>
            <w:r>
              <w:rPr>
                <w:rFonts w:ascii="Arial" w:cs="Arial" w:eastAsia="Arial" w:hAnsi="Arial"/>
                <w:color w:val="424242"/>
                <w:sz w:val="20"/>
                <w:szCs w:val="20"/>
              </w:rPr>
              <w:t xml:space="preserve">At ৳899 Business: need 74 paying users</w:t>
            </w:r>
          </w:p>
          <w:p>
            <w:pPr>
              <w:spacing w:after="60" w:before="60"/>
            </w:pPr>
            <w:r>
              <w:rPr>
                <w:rFonts w:ascii="Arial" w:cs="Arial" w:eastAsia="Arial" w:hAnsi="Arial"/>
                <w:color w:val="424242"/>
                <w:sz w:val="20"/>
                <w:szCs w:val="20"/>
              </w:rPr>
              <w:t xml:space="preserve">Mix of both:     ~90–100 total paying users</w:t>
            </w:r>
          </w:p>
          <w:p>
            <w:pPr>
              <w:spacing w:after="60" w:before="60"/>
            </w:pPr>
            <w:r>
              <w:rPr>
                <w:rFonts w:ascii="Arial" w:cs="Arial" w:eastAsia="Arial" w:hAnsi="Arial"/>
                <w:color w:val="424242"/>
                <w:sz w:val="20"/>
                <w:szCs w:val="20"/>
              </w:rPr>
              <w:t xml:space="preserve"/>
            </w:r>
          </w:p>
          <w:p>
            <w:pPr>
              <w:spacing w:after="60" w:before="60"/>
            </w:pPr>
            <w:r>
              <w:rPr>
                <w:rFonts w:ascii="Arial" w:cs="Arial" w:eastAsia="Arial" w:hAnsi="Arial"/>
                <w:color w:val="424242"/>
                <w:sz w:val="20"/>
                <w:szCs w:val="20"/>
              </w:rPr>
              <w:t xml:space="preserve">= 0.0013% of Bangladesh's 7.8M SMEs</w:t>
            </w:r>
          </w:p>
        </w:tc>
      </w:tr>
    </w:tbl>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08. Build Timeline</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০৮. বিল্ড টাইমলাইন</w:t>
            </w:r>
          </w:p>
        </w:tc>
      </w:tr>
    </w:tbl>
    <w:p>
      <w:pPr>
        <w:spacing w:before="200"/>
      </w:pPr>
    </w:p>
    <w:p>
      <w:pPr>
        <w:pStyle w:val="Heading2"/>
        <w:spacing w:after="160" w:before="320"/>
      </w:pPr>
      <w:r>
        <w:rPr>
          <w:rFonts w:ascii="Arial" w:cs="Arial" w:eastAsia="Arial" w:hAnsi="Arial"/>
          <w:b/>
          <w:bCs/>
          <w:color w:val="2E7D32"/>
          <w:sz w:val="28"/>
          <w:szCs w:val="28"/>
        </w:rPr>
        <w:t xml:space="preserve">21 Days — Solo Developer</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1200"/>
        <w:gridCol w:w="2400"/>
        <w:gridCol w:w="5760"/>
      </w:tblGrid>
      <w:tr>
        <w:trPr>
          <w:tblHeader/>
        </w:trPr>
        <w:tc>
          <w:tcPr>
            <w:tcW w:type="dxa" w:w="12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Day</w:t>
            </w:r>
          </w:p>
        </w:tc>
        <w:tc>
          <w:tcPr>
            <w:tcW w:type="dxa" w:w="24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Focus</w:t>
            </w:r>
          </w:p>
        </w:tc>
        <w:tc>
          <w:tcPr>
            <w:tcW w:type="dxa" w:w="57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Tasks</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1</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Foundation</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Run SQL seed in Supabase, Next.js project setup, env vars</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2</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Auth</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Phone OTP login + business profile setup flow</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3</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Products</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Product list — search, filter by category, stock badge</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4</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Products</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Add / edit product form — all fields</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5</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Categories</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Category management (add, edit, delete)</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6</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Inventory</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Low stock alert view + stock movement log per product</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7</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PWA</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manifest.json + test install on real Android phone</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8</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Clients</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Client list + add/edit client form</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9</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Sales</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Quick sale entry — select products, qty, total auto-calc</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10</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Sales</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Multi-item sale + discount + payment method</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11</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Sales</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Sales history with date filter + search</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12</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Clients</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Client detail — all sales, balance, payment history</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13</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Sales</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Return / cancel sale flow (restores stock)</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14</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Buffer</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Manual stock adjustment + bug fixes from week 2</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15</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Invoices</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Create invoice from sale (one click) + manual invoice</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16</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PDF</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Invoice PDF with bKash block (@react-pdf/renderer)</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17</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Invoices</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WhatsApp share + status tracking (Draft→Sent→Paid)</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18</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Payments</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Payment recording + auto due_amount update trigger</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19</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Dashboard</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Revenue, stock value, low stock count, outstanding</w:t>
            </w:r>
          </w:p>
        </w:tc>
      </w:tr>
      <w:tr>
        <w:tc>
          <w:tcPr>
            <w:tcW w:type="dxa" w:w="1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20</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Settings</w:t>
            </w:r>
          </w:p>
        </w:tc>
        <w:tc>
          <w:tcPr>
            <w:tcW w:type="dxa" w:w="5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Business profile, logo upload, bKash/Nagad numbers</w:t>
            </w:r>
          </w:p>
        </w:tc>
      </w:tr>
      <w:tr>
        <w:tc>
          <w:tcPr>
            <w:tcW w:type="dxa" w:w="1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21</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Launch</w:t>
            </w:r>
          </w:p>
        </w:tc>
        <w:tc>
          <w:tcPr>
            <w:tcW w:type="dxa" w:w="5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Deploy Vercel + full end-to-end test + first real user</w:t>
            </w:r>
          </w:p>
        </w:tc>
      </w:tr>
    </w:tbl>
    <w:p>
      <w:pPr>
        <w:spacing w:before="200"/>
      </w:pPr>
    </w:p>
    <w:p>
      <w:pPr>
        <w:pStyle w:val="Heading2"/>
        <w:spacing w:after="160" w:before="320"/>
      </w:pPr>
      <w:r>
        <w:rPr>
          <w:rFonts w:ascii="Arial" w:cs="Arial" w:eastAsia="Arial" w:hAnsi="Arial"/>
          <w:b/>
          <w:bCs/>
          <w:color w:val="2E7D32"/>
          <w:sz w:val="28"/>
          <w:szCs w:val="28"/>
        </w:rPr>
        <w:t xml:space="preserve">Start Command</w:t>
      </w: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 Step 1 — Create Next.js project
npx create-next-app@latest dokan-hisab --typescript --tailwind --app
# Step 2 — Install dependencies
cd dokan-hisab
npm install @supabase/supabase-js @supabase/ssr
npm install @react-pdf/renderer
npm install next-pwa
# Step 3 — Run the SQL seed file in Supabase SQL Editor
# (paste dokan_hisab_seed.sql → Run)
# Step 4 — Add env vars to .env.local, then:
npm run dev</w:t>
      </w:r>
    </w:p>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09. Deployment Checklist</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০৯. ডেপ্লয়মেন্ট চেকলিস্ট</w:t>
            </w:r>
          </w:p>
        </w:tc>
      </w:tr>
    </w:tbl>
    <w:p>
      <w:pPr>
        <w:spacing w:before="200"/>
      </w:pPr>
    </w:p>
    <w:p>
      <w:pPr>
        <w:pStyle w:val="Heading2"/>
        <w:spacing w:after="160" w:before="320"/>
      </w:pPr>
      <w:r>
        <w:rPr>
          <w:rFonts w:ascii="Arial" w:cs="Arial" w:eastAsia="Arial" w:hAnsi="Arial"/>
          <w:b/>
          <w:bCs/>
          <w:color w:val="2E7D32"/>
          <w:sz w:val="28"/>
          <w:szCs w:val="28"/>
        </w:rPr>
        <w:t xml:space="preserve">Supabase Setup</w:t>
      </w:r>
    </w:p>
    <w:p>
      <w:pPr>
        <w:pStyle w:val="ListParagraph"/>
        <w:numPr>
          <w:ilvl w:val="0"/>
          <w:numId w:val="2"/>
        </w:numPr>
        <w:spacing w:after="60" w:before="60"/>
      </w:pPr>
      <w:r>
        <w:rPr>
          <w:rFonts w:ascii="Arial" w:cs="Arial" w:eastAsia="Arial" w:hAnsi="Arial"/>
          <w:color w:val="424242"/>
          <w:sz w:val="22"/>
          <w:szCs w:val="22"/>
        </w:rPr>
        <w:t xml:space="preserve">New project created (separate from House Vault and ProposalAI)</w:t>
      </w:r>
    </w:p>
    <w:p>
      <w:pPr>
        <w:pStyle w:val="ListParagraph"/>
        <w:numPr>
          <w:ilvl w:val="0"/>
          <w:numId w:val="2"/>
        </w:numPr>
        <w:spacing w:after="60" w:before="60"/>
      </w:pPr>
      <w:r>
        <w:rPr>
          <w:rFonts w:ascii="Arial" w:cs="Arial" w:eastAsia="Arial" w:hAnsi="Arial"/>
          <w:color w:val="424242"/>
          <w:sz w:val="22"/>
          <w:szCs w:val="22"/>
        </w:rPr>
        <w:t xml:space="preserve">SQL seed file executed in SQL Editor — all 13 tables appear</w:t>
      </w:r>
    </w:p>
    <w:p>
      <w:pPr>
        <w:pStyle w:val="ListParagraph"/>
        <w:numPr>
          <w:ilvl w:val="0"/>
          <w:numId w:val="2"/>
        </w:numPr>
        <w:spacing w:after="60" w:before="60"/>
      </w:pPr>
      <w:r>
        <w:rPr>
          <w:rFonts w:ascii="Arial" w:cs="Arial" w:eastAsia="Arial" w:hAnsi="Arial"/>
          <w:color w:val="424242"/>
          <w:sz w:val="22"/>
          <w:szCs w:val="22"/>
        </w:rPr>
        <w:t xml:space="preserve">Phone auth enabled: Auth → Providers → Phone → Enable</w:t>
      </w:r>
    </w:p>
    <w:p>
      <w:pPr>
        <w:pStyle w:val="ListParagraph"/>
        <w:numPr>
          <w:ilvl w:val="0"/>
          <w:numId w:val="2"/>
        </w:numPr>
        <w:spacing w:after="60" w:before="60"/>
      </w:pPr>
      <w:r>
        <w:rPr>
          <w:rFonts w:ascii="Arial" w:cs="Arial" w:eastAsia="Arial" w:hAnsi="Arial"/>
          <w:color w:val="424242"/>
          <w:sz w:val="22"/>
          <w:szCs w:val="22"/>
        </w:rPr>
        <w:t xml:space="preserve">Storage bucket 'logos' created with Public: OFF</w:t>
      </w:r>
    </w:p>
    <w:p>
      <w:pPr>
        <w:pStyle w:val="ListParagraph"/>
        <w:numPr>
          <w:ilvl w:val="0"/>
          <w:numId w:val="2"/>
        </w:numPr>
        <w:spacing w:after="60" w:before="60"/>
      </w:pPr>
      <w:r>
        <w:rPr>
          <w:rFonts w:ascii="Arial" w:cs="Arial" w:eastAsia="Arial" w:hAnsi="Arial"/>
          <w:color w:val="424242"/>
          <w:sz w:val="22"/>
          <w:szCs w:val="22"/>
        </w:rPr>
        <w:t xml:space="preserve">Edge Function mark-overdue deployed</w:t>
      </w:r>
    </w:p>
    <w:p>
      <w:pPr>
        <w:pStyle w:val="ListParagraph"/>
        <w:numPr>
          <w:ilvl w:val="0"/>
          <w:numId w:val="2"/>
        </w:numPr>
        <w:spacing w:after="60" w:before="60"/>
      </w:pPr>
      <w:r>
        <w:rPr>
          <w:rFonts w:ascii="Arial" w:cs="Arial" w:eastAsia="Arial" w:hAnsi="Arial"/>
          <w:color w:val="424242"/>
          <w:sz w:val="22"/>
          <w:szCs w:val="22"/>
        </w:rPr>
        <w:t xml:space="preserve">Cron scheduled: 18 0 * * * UTC (= midnight Bangladesh time)</w:t>
      </w:r>
    </w:p>
    <w:p>
      <w:pPr>
        <w:pStyle w:val="ListParagraph"/>
        <w:numPr>
          <w:ilvl w:val="0"/>
          <w:numId w:val="2"/>
        </w:numPr>
        <w:spacing w:after="60" w:before="60"/>
      </w:pPr>
      <w:r>
        <w:rPr>
          <w:rFonts w:ascii="Arial" w:cs="Arial" w:eastAsia="Arial" w:hAnsi="Arial"/>
          <w:color w:val="424242"/>
          <w:sz w:val="22"/>
          <w:szCs w:val="22"/>
        </w:rPr>
        <w:t xml:space="preserve">RLS verified: test with two separate accounts — no data leaks between them</w:t>
      </w:r>
    </w:p>
    <w:p>
      <w:pPr>
        <w:pStyle w:val="Heading2"/>
        <w:spacing w:after="160" w:before="320"/>
      </w:pPr>
      <w:r>
        <w:rPr>
          <w:rFonts w:ascii="Arial" w:cs="Arial" w:eastAsia="Arial" w:hAnsi="Arial"/>
          <w:b/>
          <w:bCs/>
          <w:color w:val="2E7D32"/>
          <w:sz w:val="28"/>
          <w:szCs w:val="28"/>
        </w:rPr>
        <w:t xml:space="preserve">Vercel Setup</w:t>
      </w:r>
    </w:p>
    <w:p>
      <w:pPr>
        <w:pStyle w:val="ListParagraph"/>
        <w:numPr>
          <w:ilvl w:val="0"/>
          <w:numId w:val="2"/>
        </w:numPr>
        <w:spacing w:after="60" w:before="60"/>
      </w:pPr>
      <w:r>
        <w:rPr>
          <w:rFonts w:ascii="Arial" w:cs="Arial" w:eastAsia="Arial" w:hAnsi="Arial"/>
          <w:color w:val="424242"/>
          <w:sz w:val="22"/>
          <w:szCs w:val="22"/>
        </w:rPr>
        <w:t xml:space="preserve">GitHub repo connected to Vercel</w:t>
      </w:r>
    </w:p>
    <w:p>
      <w:pPr>
        <w:pStyle w:val="ListParagraph"/>
        <w:numPr>
          <w:ilvl w:val="0"/>
          <w:numId w:val="2"/>
        </w:numPr>
        <w:spacing w:after="60" w:before="60"/>
      </w:pPr>
      <w:r>
        <w:rPr>
          <w:rFonts w:ascii="Arial" w:cs="Arial" w:eastAsia="Arial" w:hAnsi="Arial"/>
          <w:color w:val="424242"/>
          <w:sz w:val="22"/>
          <w:szCs w:val="22"/>
        </w:rPr>
        <w:t xml:space="preserve">All 8 environment variables added in Vercel dashboard</w:t>
      </w:r>
    </w:p>
    <w:p>
      <w:pPr>
        <w:pStyle w:val="ListParagraph"/>
        <w:numPr>
          <w:ilvl w:val="0"/>
          <w:numId w:val="2"/>
        </w:numPr>
        <w:spacing w:after="60" w:before="60"/>
      </w:pPr>
      <w:r>
        <w:rPr>
          <w:rFonts w:ascii="Arial" w:cs="Arial" w:eastAsia="Arial" w:hAnsi="Arial"/>
          <w:color w:val="424242"/>
          <w:sz w:val="22"/>
          <w:szCs w:val="22"/>
        </w:rPr>
        <w:t xml:space="preserve">NEXT_PUBLIC_APP_URL set to production domain</w:t>
      </w:r>
    </w:p>
    <w:p>
      <w:pPr>
        <w:pStyle w:val="ListParagraph"/>
        <w:numPr>
          <w:ilvl w:val="0"/>
          <w:numId w:val="2"/>
        </w:numPr>
        <w:spacing w:after="60" w:before="60"/>
      </w:pPr>
      <w:r>
        <w:rPr>
          <w:rFonts w:ascii="Arial" w:cs="Arial" w:eastAsia="Arial" w:hAnsi="Arial"/>
          <w:color w:val="424242"/>
          <w:sz w:val="22"/>
          <w:szCs w:val="22"/>
        </w:rPr>
        <w:t xml:space="preserve">Custom domain configured (optional but recommended)</w:t>
      </w:r>
    </w:p>
    <w:p>
      <w:pPr>
        <w:pStyle w:val="Heading2"/>
        <w:spacing w:after="160" w:before="320"/>
      </w:pPr>
      <w:r>
        <w:rPr>
          <w:rFonts w:ascii="Arial" w:cs="Arial" w:eastAsia="Arial" w:hAnsi="Arial"/>
          <w:b/>
          <w:bCs/>
          <w:color w:val="2E7D32"/>
          <w:sz w:val="28"/>
          <w:szCs w:val="28"/>
        </w:rPr>
        <w:t xml:space="preserve">Environment Variables</w:t>
      </w: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NEXT_PUBLIC_SUPABASE_URL=https://xxxx.supabase.co
NEXT_PUBLIC_SUPABASE_ANON_KEY=eyJxxx...
SUPABASE_SERVICE_ROLE_KEY=eyJxxx...   # SERVER ONLY — never NEXT_PUBLIC_
SSL_WIRELESS_TOKEN=your_token
SSL_WIRELESS_SID=your_sender_id
RESEND_API_KEY=re_xxx...
LEMON_SQUEEZY_API_KEY=xxx
LEMON_SQUEEZY_WEBHOOK_SECRET=xxx
NEXT_PUBLIC_APP_URL=https://dokanhisab.com</w:t>
      </w:r>
    </w:p>
    <w:p>
      <w:pPr>
        <w:pStyle w:val="Heading2"/>
        <w:spacing w:after="160" w:before="320"/>
      </w:pPr>
      <w:r>
        <w:rPr>
          <w:rFonts w:ascii="Arial" w:cs="Arial" w:eastAsia="Arial" w:hAnsi="Arial"/>
          <w:b/>
          <w:bCs/>
          <w:color w:val="2E7D32"/>
          <w:sz w:val="28"/>
          <w:szCs w:val="28"/>
        </w:rPr>
        <w:t xml:space="preserve">Pre-Launch Tests</w:t>
      </w:r>
    </w:p>
    <w:p>
      <w:pPr>
        <w:pStyle w:val="ListParagraph"/>
        <w:numPr>
          <w:ilvl w:val="0"/>
          <w:numId w:val="2"/>
        </w:numPr>
        <w:spacing w:after="60" w:before="60"/>
      </w:pPr>
      <w:r>
        <w:rPr>
          <w:rFonts w:ascii="Arial" w:cs="Arial" w:eastAsia="Arial" w:hAnsi="Arial"/>
          <w:color w:val="424242"/>
          <w:sz w:val="22"/>
          <w:szCs w:val="22"/>
        </w:rPr>
        <w:t xml:space="preserve">Full sale → invoice → PDF → WhatsApp flow on a real Android device</w:t>
      </w:r>
    </w:p>
    <w:p>
      <w:pPr>
        <w:pStyle w:val="ListParagraph"/>
        <w:numPr>
          <w:ilvl w:val="0"/>
          <w:numId w:val="2"/>
        </w:numPr>
        <w:spacing w:after="60" w:before="60"/>
      </w:pPr>
      <w:r>
        <w:rPr>
          <w:rFonts w:ascii="Arial" w:cs="Arial" w:eastAsia="Arial" w:hAnsi="Arial"/>
          <w:color w:val="424242"/>
          <w:sz w:val="22"/>
          <w:szCs w:val="22"/>
        </w:rPr>
        <w:t xml:space="preserve">PWA install prompt appears on Android Chrome</w:t>
      </w:r>
    </w:p>
    <w:p>
      <w:pPr>
        <w:pStyle w:val="ListParagraph"/>
        <w:numPr>
          <w:ilvl w:val="0"/>
          <w:numId w:val="2"/>
        </w:numPr>
        <w:spacing w:after="60" w:before="60"/>
      </w:pPr>
      <w:r>
        <w:rPr>
          <w:rFonts w:ascii="Arial" w:cs="Arial" w:eastAsia="Arial" w:hAnsi="Arial"/>
          <w:color w:val="424242"/>
          <w:sz w:val="22"/>
          <w:szCs w:val="22"/>
        </w:rPr>
        <w:t xml:space="preserve">Slow 3G simulation in DevTools — all screens still usable</w:t>
      </w:r>
    </w:p>
    <w:p>
      <w:pPr>
        <w:pStyle w:val="ListParagraph"/>
        <w:numPr>
          <w:ilvl w:val="0"/>
          <w:numId w:val="2"/>
        </w:numPr>
        <w:spacing w:after="60" w:before="60"/>
      </w:pPr>
      <w:r>
        <w:rPr>
          <w:rFonts w:ascii="Arial" w:cs="Arial" w:eastAsia="Arial" w:hAnsi="Arial"/>
          <w:color w:val="424242"/>
          <w:sz w:val="22"/>
          <w:szCs w:val="22"/>
        </w:rPr>
        <w:t xml:space="preserve">bKash number appears correctly on the invoice PDF</w:t>
      </w:r>
    </w:p>
    <w:p>
      <w:pPr>
        <w:pStyle w:val="ListParagraph"/>
        <w:numPr>
          <w:ilvl w:val="0"/>
          <w:numId w:val="2"/>
        </w:numPr>
        <w:spacing w:after="60" w:before="60"/>
      </w:pPr>
      <w:r>
        <w:rPr>
          <w:rFonts w:ascii="Arial" w:cs="Arial" w:eastAsia="Arial" w:hAnsi="Arial"/>
          <w:color w:val="424242"/>
          <w:sz w:val="22"/>
          <w:szCs w:val="22"/>
        </w:rPr>
        <w:t xml:space="preserve">Low stock SMS lands on your own phone number</w:t>
      </w:r>
    </w:p>
    <w:p>
      <w:pPr>
        <w:pStyle w:val="ListParagraph"/>
        <w:numPr>
          <w:ilvl w:val="0"/>
          <w:numId w:val="2"/>
        </w:numPr>
        <w:spacing w:after="60" w:before="60"/>
      </w:pPr>
      <w:r>
        <w:rPr>
          <w:rFonts w:ascii="Arial" w:cs="Arial" w:eastAsia="Arial" w:hAnsi="Arial"/>
          <w:color w:val="424242"/>
          <w:sz w:val="22"/>
          <w:szCs w:val="22"/>
        </w:rPr>
        <w:t xml:space="preserve">Overdue detection fires: set a past due_date invoice and run the cron manually</w:t>
      </w:r>
    </w:p>
    <w:p>
      <w:pPr>
        <w:pStyle w:val="ListParagraph"/>
        <w:numPr>
          <w:ilvl w:val="0"/>
          <w:numId w:val="2"/>
        </w:numPr>
        <w:spacing w:after="60" w:before="60"/>
      </w:pPr>
      <w:r>
        <w:rPr>
          <w:rFonts w:ascii="Arial" w:cs="Arial" w:eastAsia="Arial" w:hAnsi="Arial"/>
          <w:color w:val="424242"/>
          <w:sz w:val="22"/>
          <w:szCs w:val="22"/>
        </w:rPr>
        <w:t xml:space="preserve">Two test accounts: verify shop A cannot see shop B data (RLS check)</w:t>
      </w:r>
    </w:p>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10. Q&amp;A: Free AI Dev Tools Setup</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১০. প্রশ্নোত্তর: ফ্রি AI টুলস</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1565C0" w:sz="4"/>
              <w:bottom w:val="single" w:color="BDBDBD" w:sz="1"/>
              <w:start w:val="single" w:color="1565C0" w:sz="12"/>
              <w:end w:val="single" w:color="BDBDBD" w:sz="1"/>
            </w:tcBorders>
            <w:shd w:fill="E3F2FD" w:val="clear"/>
            <w:tcMar>
              <w:top w:type="dxa" w:w="120"/>
              <w:bottom w:type="dxa" w:w="120"/>
              <w:left w:type="dxa" w:w="200"/>
              <w:right w:type="dxa" w:w="200"/>
            </w:tcMar>
          </w:tcPr>
          <w:p>
            <w:pPr>
              <w:spacing w:after="120" w:before="80"/>
            </w:pPr>
            <w:r>
              <w:rPr>
                <w:rFonts w:ascii="Arial" w:cs="Arial" w:eastAsia="Arial" w:hAnsi="Arial"/>
                <w:b/>
                <w:bCs/>
                <w:color w:val="1565C0"/>
                <w:sz w:val="22"/>
                <w:szCs w:val="22"/>
              </w:rPr>
              <w:t xml:space="preserve">The Question</w:t>
            </w:r>
          </w:p>
          <w:p>
            <w:pPr>
              <w:spacing w:after="60" w:before="60"/>
            </w:pPr>
            <w:r>
              <w:rPr>
                <w:rFonts w:ascii="Arial" w:cs="Arial" w:eastAsia="Arial" w:hAnsi="Arial"/>
                <w:color w:val="424242"/>
                <w:sz w:val="20"/>
                <w:szCs w:val="20"/>
              </w:rPr>
              <w:t xml:space="preserve">I want to use Google Antigravity IDE + CodeRabbit + Ralph Loop + GSD (Get Shit Done).</w:t>
            </w:r>
          </w:p>
          <w:p>
            <w:pPr>
              <w:spacing w:after="60" w:before="60"/>
            </w:pPr>
            <w:r>
              <w:rPr>
                <w:rFonts w:ascii="Arial" w:cs="Arial" w:eastAsia="Arial" w:hAnsi="Arial"/>
                <w:color w:val="424242"/>
                <w:sz w:val="20"/>
                <w:szCs w:val="20"/>
              </w:rPr>
              <w:t xml:space="preserve">How do I start without a premium AI agent?</w:t>
            </w:r>
          </w:p>
          <w:p>
            <w:pPr>
              <w:spacing w:after="60" w:before="60"/>
            </w:pPr>
            <w:r>
              <w:rPr>
                <w:rFonts w:ascii="Arial" w:cs="Arial" w:eastAsia="Arial" w:hAnsi="Arial"/>
                <w:color w:val="424242"/>
                <w:sz w:val="20"/>
                <w:szCs w:val="20"/>
              </w:rPr>
              <w:t xml:space="preserve">Can I use Ollama 7B or Aider as a free alternative?</w:t>
            </w:r>
          </w:p>
        </w:tc>
      </w:tr>
    </w:tbl>
    <w:p>
      <w:pPr>
        <w:spacing w:before="240"/>
      </w:pPr>
    </w:p>
    <w:p>
      <w:pPr>
        <w:pStyle w:val="Heading2"/>
        <w:spacing w:after="160" w:before="320"/>
      </w:pPr>
      <w:r>
        <w:rPr>
          <w:rFonts w:ascii="Arial" w:cs="Arial" w:eastAsia="Arial" w:hAnsi="Arial"/>
          <w:b/>
          <w:bCs/>
          <w:color w:val="2E7D32"/>
          <w:sz w:val="28"/>
          <w:szCs w:val="28"/>
        </w:rPr>
        <w:t xml:space="preserve">Answer: What Each Tool Actually Is</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2400"/>
        <w:gridCol w:w="3360"/>
        <w:gridCol w:w="3600"/>
      </w:tblGrid>
      <w:tr>
        <w:trPr>
          <w:tblHeader/>
        </w:trPr>
        <w:tc>
          <w:tcPr>
            <w:tcW w:type="dxa" w:w="24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Tool</w:t>
            </w:r>
          </w:p>
        </w:tc>
        <w:tc>
          <w:tcPr>
            <w:tcW w:type="dxa" w:w="33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What It Does</w:t>
            </w:r>
          </w:p>
        </w:tc>
        <w:tc>
          <w:tcPr>
            <w:tcW w:type="dxa" w:w="36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Cost</w:t>
            </w:r>
          </w:p>
        </w:tc>
      </w:tr>
      <w:tr>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Antigravity IDE</w:t>
            </w:r>
          </w:p>
        </w:tc>
        <w:tc>
          <w:tcPr>
            <w:tcW w:type="dxa" w:w="3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Google's agent-first IDE. Supports Claude Sonnet 4.6, Gemini 3 Pro, GPT. Agents plan, execute, verify tasks autonomously.</w:t>
            </w:r>
          </w:p>
        </w:tc>
        <w:tc>
          <w:tcPr>
            <w:tcW w:type="dxa" w:w="3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FREE (public preview, May 2026)</w:t>
            </w:r>
          </w:p>
        </w:tc>
      </w:tr>
      <w:tr>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GSD (Get Shit Done)</w:t>
            </w:r>
          </w:p>
        </w:tc>
        <w:tc>
          <w:tcPr>
            <w:tcW w:type="dxa" w:w="3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Solves context rot. Breaks your project into atomic phases, executes each in a fresh 200K-token context window. Supports 12+ runtimes including Antigravity.</w:t>
            </w:r>
          </w:p>
        </w:tc>
        <w:tc>
          <w:tcPr>
            <w:tcW w:type="dxa" w:w="36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FREE — npx get-shit-done-cc@latest</w:t>
            </w:r>
          </w:p>
        </w:tc>
      </w:tr>
      <w:tr>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Ralph Loop</w:t>
            </w:r>
          </w:p>
        </w:tc>
        <w:tc>
          <w:tcPr>
            <w:tcW w:type="dxa" w:w="3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Infinite loop that restarts the AI agent and forces it to verify itself until tests pass. "Done" is not accepted until tests actually pass.</w:t>
            </w:r>
          </w:p>
        </w:tc>
        <w:tc>
          <w:tcPr>
            <w:tcW w:type="dxa" w:w="36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FREE — built into Claude Code as /loop</w:t>
            </w:r>
          </w:p>
        </w:tc>
      </w:tr>
      <w:tr>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CodeRabbit</w:t>
            </w:r>
          </w:p>
        </w:tc>
        <w:tc>
          <w:tcPr>
            <w:tcW w:type="dxa" w:w="3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AI code reviewer. Reviews every PR automatically, adds inline comments, finds bugs before you merge.</w:t>
            </w:r>
          </w:p>
        </w:tc>
        <w:tc>
          <w:tcPr>
            <w:tcW w:type="dxa" w:w="36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FREE for open source. Paid for private repos ($15/month).</w:t>
            </w:r>
          </w:p>
        </w:tc>
      </w:tr>
    </w:tbl>
    <w:p>
      <w:pPr>
        <w:spacing w:before="240"/>
      </w:pPr>
    </w:p>
    <w:p>
      <w:pPr>
        <w:pStyle w:val="Heading2"/>
        <w:spacing w:after="160" w:before="320"/>
      </w:pPr>
      <w:r>
        <w:rPr>
          <w:rFonts w:ascii="Arial" w:cs="Arial" w:eastAsia="Arial" w:hAnsi="Arial"/>
          <w:b/>
          <w:bCs/>
          <w:color w:val="2E7D32"/>
          <w:sz w:val="28"/>
          <w:szCs w:val="28"/>
        </w:rPr>
        <w:t xml:space="preserve">How They Work Together</w:t>
      </w: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Antigravity (IDE)
  └── GSD installed → breaks দোকান হিসাব into phases
       └── Ralph Loop → each phase runs until tests pass
            └── CodeRabbit → reviews every commit automatically
You write CLAUDE.md once → every agent reads it every session.
You write tests once → Ralph Loop runs them until they pass.
You never lose context → GSD gives each phase a fresh window.</w:t>
      </w:r>
    </w:p>
    <w:p>
      <w:pPr>
        <w:spacing w:before="240"/>
      </w:pPr>
    </w:p>
    <w:p>
      <w:pPr>
        <w:pStyle w:val="Heading2"/>
        <w:spacing w:after="160" w:before="320"/>
      </w:pPr>
      <w:r>
        <w:rPr>
          <w:rFonts w:ascii="Arial" w:cs="Arial" w:eastAsia="Arial" w:hAnsi="Arial"/>
          <w:b/>
          <w:bCs/>
          <w:color w:val="2E7D32"/>
          <w:sz w:val="28"/>
          <w:szCs w:val="28"/>
        </w:rPr>
        <w:t xml:space="preserve">Option A — Antigravity + Free Claude (Recommended, Zero Cost)</w:t>
      </w:r>
    </w:p>
    <w:p>
      <w:pPr>
        <w:spacing w:after="80" w:before="80"/>
      </w:pPr>
      <w:r>
        <w:rPr>
          <w:rFonts w:ascii="Arial" w:cs="Arial" w:eastAsia="Arial" w:hAnsi="Arial"/>
          <w:color w:val="424242"/>
          <w:sz w:val="22"/>
          <w:szCs w:val="22"/>
        </w:rPr>
        <w:t xml:space="preserve">Antigravity is free during public preview. It includes Claude Sonnet 4.6 at no cost — Google absorbs the API charges. This is your best path.</w:t>
      </w:r>
    </w:p>
    <w:p>
      <w:pPr>
        <w:spacing w:before="120"/>
      </w:pP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 1. Download Antigravity
#    Go to: antigravity.google → download for your OS
# 2. Open your dokan-hisab project in Antigravity
# 3. Install GSD
npx get-shit-done-cc@latest
# 4. Create CLAUDE.md in your project root (see below)
# 5. Start first phase
/gsd:new-project
# GSD interviews you about দোকান হিসাব
# Feed it the SQL schema and tech stack
# It creates .planning/ folder with phased tasks
# 6. Execute with Ralph Loop behavior
/gsd:execute-phase 1
# Runs until phase is verified (tests pass)</w:t>
      </w:r>
    </w:p>
    <w:p>
      <w:pPr>
        <w:spacing w:before="240"/>
      </w:pPr>
    </w:p>
    <w:p>
      <w:pPr>
        <w:pStyle w:val="Heading2"/>
        <w:spacing w:after="160" w:before="320"/>
      </w:pPr>
      <w:r>
        <w:rPr>
          <w:rFonts w:ascii="Arial" w:cs="Arial" w:eastAsia="Arial" w:hAnsi="Arial"/>
          <w:b/>
          <w:bCs/>
          <w:color w:val="2E7D32"/>
          <w:sz w:val="28"/>
          <w:szCs w:val="28"/>
        </w:rPr>
        <w:t xml:space="preserve">Option B — Ollama 7B (Fully Local, Zero Cost, No Internet Needed)</w:t>
      </w:r>
    </w:p>
    <w:p>
      <w:pPr>
        <w:spacing w:after="80" w:before="80"/>
      </w:pPr>
      <w:r>
        <w:rPr>
          <w:rFonts w:ascii="Arial" w:cs="Arial" w:eastAsia="Arial" w:hAnsi="Arial"/>
          <w:color w:val="424242"/>
          <w:sz w:val="22"/>
          <w:szCs w:val="22"/>
        </w:rPr>
        <w:t xml:space="preserve">Ollama runs AI models locally on your laptop. No API key, no cost, no internet after download. Trade-off: slower and less capable than Claude.</w:t>
      </w:r>
    </w:p>
    <w:p>
      <w:pPr>
        <w:spacing w:before="120"/>
      </w:pP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 1. Install Ollama
curl -fsSL https://ollama.ai/install.sh | sh
# 2. Pull a coding model
# 7B — works on 8GB RAM laptop
ollama pull codellama:7b
# Better option if your RAM allows (needs 16GB):
ollama pull deepseek-coder-v2:16b
# 3. Run it
ollama run codellama:7b
# 4. Connect to Aider (see Option C below)
# OR use Continue.dev extension in VS Code
# Continue.dev → Settings → Model → Ollama → codellama:7b</w:t>
      </w:r>
    </w:p>
    <w:p>
      <w:pPr>
        <w:spacing w:before="16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E65100" w:sz="4"/>
              <w:bottom w:val="single" w:color="BDBDBD" w:sz="1"/>
              <w:start w:val="single" w:color="E65100" w:sz="12"/>
              <w:end w:val="single" w:color="BDBDBD" w:sz="1"/>
            </w:tcBorders>
            <w:shd w:fill="FFF3E0" w:val="clear"/>
            <w:tcMar>
              <w:top w:type="dxa" w:w="120"/>
              <w:bottom w:type="dxa" w:w="120"/>
              <w:left w:type="dxa" w:w="200"/>
              <w:right w:type="dxa" w:w="200"/>
            </w:tcMar>
          </w:tcPr>
          <w:p>
            <w:pPr>
              <w:spacing w:after="120" w:before="80"/>
            </w:pPr>
            <w:r>
              <w:rPr>
                <w:rFonts w:ascii="Arial" w:cs="Arial" w:eastAsia="Arial" w:hAnsi="Arial"/>
                <w:b/>
                <w:bCs/>
                <w:color w:val="E65100"/>
                <w:sz w:val="22"/>
                <w:szCs w:val="22"/>
              </w:rPr>
              <w:t xml:space="preserve">Best Ollama Models for Coding (2026)</w:t>
            </w:r>
          </w:p>
          <w:p>
            <w:pPr>
              <w:spacing w:after="60" w:before="60"/>
            </w:pPr>
            <w:r>
              <w:rPr>
                <w:rFonts w:ascii="Arial" w:cs="Arial" w:eastAsia="Arial" w:hAnsi="Arial"/>
                <w:color w:val="424242"/>
                <w:sz w:val="20"/>
                <w:szCs w:val="20"/>
              </w:rPr>
              <w:t xml:space="preserve">codellama:7b       — 7B params, needs 8GB RAM, fast, basic coding</w:t>
            </w:r>
          </w:p>
          <w:p>
            <w:pPr>
              <w:spacing w:after="60" w:before="60"/>
            </w:pPr>
            <w:r>
              <w:rPr>
                <w:rFonts w:ascii="Arial" w:cs="Arial" w:eastAsia="Arial" w:hAnsi="Arial"/>
                <w:color w:val="424242"/>
                <w:sz w:val="20"/>
                <w:szCs w:val="20"/>
              </w:rPr>
              <w:t xml:space="preserve">deepseek-coder-v2  — 16B params, needs 16GB RAM, much better quality</w:t>
            </w:r>
          </w:p>
          <w:p>
            <w:pPr>
              <w:spacing w:after="60" w:before="60"/>
            </w:pPr>
            <w:r>
              <w:rPr>
                <w:rFonts w:ascii="Arial" w:cs="Arial" w:eastAsia="Arial" w:hAnsi="Arial"/>
                <w:color w:val="424242"/>
                <w:sz w:val="20"/>
                <w:szCs w:val="20"/>
              </w:rPr>
              <w:t xml:space="preserve">qwen2.5-coder:7b   — 7B, excellent for code, faster than codellama</w:t>
            </w:r>
          </w:p>
          <w:p>
            <w:pPr>
              <w:spacing w:after="60" w:before="60"/>
            </w:pPr>
            <w:r>
              <w:rPr>
                <w:rFonts w:ascii="Arial" w:cs="Arial" w:eastAsia="Arial" w:hAnsi="Arial"/>
                <w:color w:val="424242"/>
                <w:sz w:val="20"/>
                <w:szCs w:val="20"/>
              </w:rPr>
              <w:t xml:space="preserve"/>
            </w:r>
          </w:p>
          <w:p>
            <w:pPr>
              <w:spacing w:after="60" w:before="60"/>
            </w:pPr>
            <w:r>
              <w:rPr>
                <w:rFonts w:ascii="Arial" w:cs="Arial" w:eastAsia="Arial" w:hAnsi="Arial"/>
                <w:color w:val="424242"/>
                <w:sz w:val="20"/>
                <w:szCs w:val="20"/>
              </w:rPr>
              <w:t xml:space="preserve">Check your RAM: if you have 8GB → use qwen2.5-coder:7b</w:t>
            </w:r>
          </w:p>
          <w:p>
            <w:pPr>
              <w:spacing w:after="60" w:before="60"/>
            </w:pPr>
            <w:r>
              <w:rPr>
                <w:rFonts w:ascii="Arial" w:cs="Arial" w:eastAsia="Arial" w:hAnsi="Arial"/>
                <w:color w:val="424242"/>
                <w:sz w:val="20"/>
                <w:szCs w:val="20"/>
              </w:rPr>
              <w:t xml:space="preserve">                if you have 16GB → use deepseek-coder-v2</w:t>
            </w:r>
          </w:p>
        </w:tc>
      </w:tr>
    </w:tbl>
    <w:p>
      <w:pPr>
        <w:spacing w:before="240"/>
      </w:pPr>
    </w:p>
    <w:p>
      <w:pPr>
        <w:pStyle w:val="Heading2"/>
        <w:spacing w:after="160" w:before="320"/>
      </w:pPr>
      <w:r>
        <w:rPr>
          <w:rFonts w:ascii="Arial" w:cs="Arial" w:eastAsia="Arial" w:hAnsi="Arial"/>
          <w:b/>
          <w:bCs/>
          <w:color w:val="2E7D32"/>
          <w:sz w:val="28"/>
          <w:szCs w:val="28"/>
        </w:rPr>
        <w:t xml:space="preserve">Option C — Aider (Best Free Terminal AI Coding Agent)</w:t>
      </w:r>
    </w:p>
    <w:p>
      <w:pPr>
        <w:spacing w:after="80" w:before="80"/>
      </w:pPr>
      <w:r>
        <w:rPr>
          <w:rFonts w:ascii="Arial" w:cs="Arial" w:eastAsia="Arial" w:hAnsi="Arial"/>
          <w:color w:val="424242"/>
          <w:sz w:val="22"/>
          <w:szCs w:val="22"/>
        </w:rPr>
        <w:t xml:space="preserve">Aider is a terminal-based AI coding agent. Works with Ollama (local, free) or any OpenRouter model (free credits). Best open-source alternative to Claude Code.</w:t>
      </w:r>
    </w:p>
    <w:p>
      <w:pPr>
        <w:spacing w:before="120"/>
      </w:pP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 1. Install Aider
pip install aider-chat
# 2a. Use with Ollama (fully local, no API cost)
ollama serve                          # start Ollama in background
aider --model ollama/qwen2.5-coder:7b
# 2b. Use with OpenRouter (free credits, Claude quality)
export OPENROUTER_API_KEY=sk-or-xxxx
aider --model openrouter/meta-llama/llama-3.3-70b-instruct:free
# 2c. Use with Anthropic $5 free trial credit
export ANTHROPIC_API_KEY=sk-ant-xxxx
aider --model claude-sonnet-4-6
# 3. Open your project and start
cd dokan-hisab
aider
&gt; /add src/app/products/page.tsx
&gt; Build the product list page with search and low stock badge</w:t>
      </w:r>
    </w:p>
    <w:p>
      <w:pPr>
        <w:spacing w:before="240"/>
      </w:pPr>
    </w:p>
    <w:p>
      <w:pPr>
        <w:pStyle w:val="Heading2"/>
        <w:spacing w:after="160" w:before="320"/>
      </w:pPr>
      <w:r>
        <w:rPr>
          <w:rFonts w:ascii="Arial" w:cs="Arial" w:eastAsia="Arial" w:hAnsi="Arial"/>
          <w:b/>
          <w:bCs/>
          <w:color w:val="2E7D32"/>
          <w:sz w:val="28"/>
          <w:szCs w:val="28"/>
        </w:rPr>
        <w:t xml:space="preserve">CodeRabbit Setup (Free for Open Source)</w:t>
      </w:r>
    </w:p>
    <w:p>
      <w:pPr>
        <w:spacing w:after="80" w:before="80"/>
      </w:pPr>
      <w:r>
        <w:rPr>
          <w:rFonts w:ascii="Arial" w:cs="Arial" w:eastAsia="Arial" w:hAnsi="Arial"/>
          <w:color w:val="424242"/>
          <w:sz w:val="22"/>
          <w:szCs w:val="22"/>
        </w:rPr>
        <w:t xml:space="preserve">CodeRabbit automatically reviews every pull request. If your repo is private, there is a free 14-day trial. After that: make the repo public, get free reviews forever.</w:t>
      </w:r>
    </w:p>
    <w:p>
      <w:pPr>
        <w:spacing w:before="120"/>
      </w:pP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 1. Go to coderabbit.ai → Sign in with GitHub
# 2. Install CodeRabbit GitHub App on your repo
# 3. Create .coderabbit.yaml in your project root:
reviews:
  profile: "chill"
  request_changes_workflow: false
  high_level_summary: true
  poem: false
  review_status: true
  path_instructions:
    - path: "app/api/**"
      instructions: "Check for missing auth, RLS bypass, and exposed env vars."
    - path: "supabase/**"
      instructions: "Verify RLS policies cover all tables."
# Now every git push → CodeRabbit reviews automatically → comments on PR</w:t>
      </w:r>
    </w:p>
    <w:p>
      <w:pPr>
        <w:spacing w:before="240"/>
      </w:pPr>
    </w:p>
    <w:p>
      <w:pPr>
        <w:pStyle w:val="Heading2"/>
        <w:spacing w:after="160" w:before="320"/>
      </w:pPr>
      <w:r>
        <w:rPr>
          <w:rFonts w:ascii="Arial" w:cs="Arial" w:eastAsia="Arial" w:hAnsi="Arial"/>
          <w:b/>
          <w:bCs/>
          <w:color w:val="2E7D32"/>
          <w:sz w:val="28"/>
          <w:szCs w:val="28"/>
        </w:rPr>
        <w:t xml:space="preserve">CLAUDE.md — The Most Important File</w:t>
      </w:r>
    </w:p>
    <w:p>
      <w:pPr>
        <w:spacing w:after="80" w:before="80"/>
      </w:pPr>
      <w:r>
        <w:rPr>
          <w:rFonts w:ascii="Arial" w:cs="Arial" w:eastAsia="Arial" w:hAnsi="Arial"/>
          <w:color w:val="424242"/>
          <w:sz w:val="22"/>
          <w:szCs w:val="22"/>
        </w:rPr>
        <w:t xml:space="preserve">Put this file at the root of your project. Every AI agent (Antigravity, Aider, GSD, Ralph Loop) reads it automatically on every session. This is how you "train" them on your project without any setup.</w:t>
      </w:r>
    </w:p>
    <w:p>
      <w:pPr>
        <w:spacing w:before="120"/>
      </w:pPr>
    </w:p>
    <w:p>
      <w:pPr>
        <w:pBdr>
          <w:top w:val="single" w:color="BDBDBD" w:sz="1"/>
          <w:bottom w:val="single" w:color="BDBDBD" w:sz="1"/>
          <w:start w:val="single" w:color="2E7D32" w:sz="8"/>
          <w:end w:val="single" w:color="BDBDBD" w:sz="1"/>
        </w:pBdr>
        <w:shd w:fill="1E1E1E" w:val="clear"/>
        <w:spacing w:after="120" w:before="120"/>
        <w:ind w:left="360"/>
      </w:pPr>
      <w:r>
        <w:rPr>
          <w:rFonts w:ascii="Courier New" w:cs="Courier New" w:eastAsia="Courier New" w:hAnsi="Courier New"/>
          <w:color w:val="9CDCFE"/>
          <w:sz w:val="18"/>
          <w:szCs w:val="18"/>
        </w:rPr>
        <w:t># CLAUDE.md — দোকান হিসাব Project Context
## Product
Merged inventory tracker + invoicing SaaS for Bangladeshi small businesses.
Stack: Next.js 14 + Tailwind + Supabase (PostgreSQL + RLS) + Vercel
## Critical Rules
- NEVER update products.stock_qty directly — always via sale_items or purchase_items trigger
- NEVER use float/real for prices — always numeric(12,2)
- NEVER prefix SUPABASE_SERVICE_ROLE_KEY with NEXT_PUBLIC_
- Snapshot product name + price in sale_items (not a FK to current price)
- RLS on every table — get_business_id() helper function exists
## Database
13 tables: businesses, profiles, categories, products, stock_movements,
clients, sales, sale_items, invoices, invoice_items, payments, purchases, purchase_items
5 triggers: deduct_stock_on_sale, add_stock_on_purchase, update_invoice_due,
            set_updated_at, handle_new_user
## Naming Conventions
- Files: kebab-case (product-list.tsx)
- Components: PascalCase (ProductList)
- DB columns: snake_case
- API routes: /api/[resource]/route.ts
## Auth
Supabase Phone OTP. After login, check profile.business_id.
If null → redirect to /setup (first login). Else → /dashboard.
## Phase Status
- Phase 1 (MVP): In progress
- Phase 2 (billing): Not started
- Phase 3 (mobile): Not started</w:t>
      </w:r>
    </w:p>
    <w:p>
      <w:pPr>
        <w:spacing w:before="240"/>
      </w:pPr>
    </w:p>
    <w:p>
      <w:pPr>
        <w:pStyle w:val="Heading2"/>
        <w:spacing w:after="160" w:before="320"/>
      </w:pPr>
      <w:r>
        <w:rPr>
          <w:rFonts w:ascii="Arial" w:cs="Arial" w:eastAsia="Arial" w:hAnsi="Arial"/>
          <w:b/>
          <w:bCs/>
          <w:color w:val="2E7D32"/>
          <w:sz w:val="28"/>
          <w:szCs w:val="28"/>
        </w:rPr>
        <w:t xml:space="preserve">Decision Table: Which Setup to Use</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Your Situation</w:t>
            </w:r>
          </w:p>
        </w:tc>
        <w:tc>
          <w:tcPr>
            <w:tcW w:type="dxa" w:w="228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IDE</w:t>
            </w:r>
          </w:p>
        </w:tc>
        <w:tc>
          <w:tcPr>
            <w:tcW w:type="dxa" w:w="228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AI Model</w:t>
            </w:r>
          </w:p>
        </w:tc>
        <w:tc>
          <w:tcPr>
            <w:tcW w:type="dxa" w:w="20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Cost</w:t>
            </w:r>
          </w:p>
        </w:tc>
      </w:tr>
      <w:tr>
        <w:tc>
          <w:tcPr>
            <w:tcW w:type="dxa" w:w="2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Want best quality, easiest setup</w:t>
            </w:r>
          </w:p>
        </w:tc>
        <w:tc>
          <w:tcPr>
            <w:tcW w:type="dxa" w:w="22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Antigravity</w:t>
            </w:r>
          </w:p>
        </w:tc>
        <w:tc>
          <w:tcPr>
            <w:tcW w:type="dxa" w:w="22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Claude Sonnet 4.6 (built in)</w:t>
            </w:r>
          </w:p>
        </w:tc>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৳0</w:t>
            </w:r>
          </w:p>
        </w:tc>
      </w:tr>
      <w:tr>
        <w:tc>
          <w:tcPr>
            <w:tcW w:type="dxa" w:w="28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Want VS Code, local AI, offline</w:t>
            </w:r>
          </w:p>
        </w:tc>
        <w:tc>
          <w:tcPr>
            <w:tcW w:type="dxa" w:w="228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VS Code + Continue.dev</w:t>
            </w:r>
          </w:p>
        </w:tc>
        <w:tc>
          <w:tcPr>
            <w:tcW w:type="dxa" w:w="228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Ollama qwen2.5-coder:7b</w:t>
            </w:r>
          </w:p>
        </w:tc>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৳0</w:t>
            </w:r>
          </w:p>
        </w:tc>
      </w:tr>
      <w:tr>
        <w:tc>
          <w:tcPr>
            <w:tcW w:type="dxa" w:w="2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Want terminal agent, max control</w:t>
            </w:r>
          </w:p>
        </w:tc>
        <w:tc>
          <w:tcPr>
            <w:tcW w:type="dxa" w:w="22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Any terminal</w:t>
            </w:r>
          </w:p>
        </w:tc>
        <w:tc>
          <w:tcPr>
            <w:tcW w:type="dxa" w:w="22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Aider + Ollama</w:t>
            </w:r>
          </w:p>
        </w:tc>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৳0</w:t>
            </w:r>
          </w:p>
        </w:tc>
      </w:tr>
      <w:tr>
        <w:tc>
          <w:tcPr>
            <w:tcW w:type="dxa" w:w="28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Want Claude quality in terminal</w:t>
            </w:r>
          </w:p>
        </w:tc>
        <w:tc>
          <w:tcPr>
            <w:tcW w:type="dxa" w:w="228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Any terminal</w:t>
            </w:r>
          </w:p>
        </w:tc>
        <w:tc>
          <w:tcPr>
            <w:tcW w:type="dxa" w:w="228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Aider + OpenRouter free credits</w:t>
            </w:r>
          </w:p>
        </w:tc>
        <w:tc>
          <w:tcPr>
            <w:tcW w:type="dxa" w:w="20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৳0</w:t>
            </w:r>
          </w:p>
        </w:tc>
      </w:tr>
      <w:tr>
        <w:tc>
          <w:tcPr>
            <w:tcW w:type="dxa" w:w="2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Have $5 Anthropic trial credit</w:t>
            </w:r>
          </w:p>
        </w:tc>
        <w:tc>
          <w:tcPr>
            <w:tcW w:type="dxa" w:w="22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Antigravity or Aider</w:t>
            </w:r>
          </w:p>
        </w:tc>
        <w:tc>
          <w:tcPr>
            <w:tcW w:type="dxa" w:w="228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Claude Sonnet 4.6 direct</w:t>
            </w:r>
          </w:p>
        </w:tc>
        <w:tc>
          <w:tcPr>
            <w:tcW w:type="dxa" w:w="20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$5 one-time</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1B5E20" w:sz="4"/>
              <w:bottom w:val="single" w:color="BDBDBD" w:sz="1"/>
              <w:start w:val="single" w:color="1B5E20" w:sz="12"/>
              <w:end w:val="single" w:color="BDBDBD" w:sz="1"/>
            </w:tcBorders>
            <w:shd w:fill="E8F5E9" w:val="clear"/>
            <w:tcMar>
              <w:top w:type="dxa" w:w="120"/>
              <w:bottom w:type="dxa" w:w="120"/>
              <w:left w:type="dxa" w:w="200"/>
              <w:right w:type="dxa" w:w="200"/>
            </w:tcMar>
          </w:tcPr>
          <w:p>
            <w:pPr>
              <w:spacing w:after="120" w:before="80"/>
            </w:pPr>
            <w:r>
              <w:rPr>
                <w:rFonts w:ascii="Arial" w:cs="Arial" w:eastAsia="Arial" w:hAnsi="Arial"/>
                <w:b/>
                <w:bCs/>
                <w:color w:val="1B5E20"/>
                <w:sz w:val="22"/>
                <w:szCs w:val="22"/>
              </w:rPr>
              <w:t xml:space="preserve">Bottom Line</w:t>
            </w:r>
          </w:p>
          <w:p>
            <w:pPr>
              <w:spacing w:after="60" w:before="60"/>
            </w:pPr>
            <w:r>
              <w:rPr>
                <w:rFonts w:ascii="Arial" w:cs="Arial" w:eastAsia="Arial" w:hAnsi="Arial"/>
                <w:color w:val="424242"/>
                <w:sz w:val="20"/>
                <w:szCs w:val="20"/>
              </w:rPr>
              <w:t xml:space="preserve">Start with Antigravity — it is free, Claude is built in, GSD supports it natively.</w:t>
            </w:r>
          </w:p>
          <w:p>
            <w:pPr>
              <w:spacing w:after="60" w:before="60"/>
            </w:pPr>
            <w:r>
              <w:rPr>
                <w:rFonts w:ascii="Arial" w:cs="Arial" w:eastAsia="Arial" w:hAnsi="Arial"/>
                <w:color w:val="424242"/>
                <w:sz w:val="20"/>
                <w:szCs w:val="20"/>
              </w:rPr>
              <w:t xml:space="preserve">Install GSD, create CLAUDE.md, run /gsd:new-project and paste your SQL schema.</w:t>
            </w:r>
          </w:p>
          <w:p>
            <w:pPr>
              <w:spacing w:after="60" w:before="60"/>
            </w:pPr>
            <w:r>
              <w:rPr>
                <w:rFonts w:ascii="Arial" w:cs="Arial" w:eastAsia="Arial" w:hAnsi="Arial"/>
                <w:color w:val="424242"/>
                <w:sz w:val="20"/>
                <w:szCs w:val="20"/>
              </w:rPr>
              <w:t xml:space="preserve">Use Ralph Loop behavior: write one test, let the agent loop until it passes.</w:t>
            </w:r>
          </w:p>
          <w:p>
            <w:pPr>
              <w:spacing w:after="60" w:before="60"/>
            </w:pPr>
            <w:r>
              <w:rPr>
                <w:rFonts w:ascii="Arial" w:cs="Arial" w:eastAsia="Arial" w:hAnsi="Arial"/>
                <w:color w:val="424242"/>
                <w:sz w:val="20"/>
                <w:szCs w:val="20"/>
              </w:rPr>
              <w:t xml:space="preserve">Add CodeRabbit to your GitHub repo — it reviews every commit for free.</w:t>
            </w:r>
          </w:p>
          <w:p>
            <w:pPr>
              <w:spacing w:after="60" w:before="60"/>
            </w:pPr>
            <w:r>
              <w:rPr>
                <w:rFonts w:ascii="Arial" w:cs="Arial" w:eastAsia="Arial" w:hAnsi="Arial"/>
                <w:color w:val="424242"/>
                <w:sz w:val="20"/>
                <w:szCs w:val="20"/>
              </w:rPr>
              <w:t xml:space="preserve"/>
            </w:r>
          </w:p>
          <w:p>
            <w:pPr>
              <w:spacing w:after="60" w:before="60"/>
            </w:pPr>
            <w:r>
              <w:rPr>
                <w:rFonts w:ascii="Arial" w:cs="Arial" w:eastAsia="Arial" w:hAnsi="Arial"/>
                <w:color w:val="424242"/>
                <w:sz w:val="20"/>
                <w:szCs w:val="20"/>
              </w:rPr>
              <w:t xml:space="preserve">You do not need to pay for any AI tool to build দোকান হিসাব from day 1.</w:t>
            </w:r>
          </w:p>
        </w:tc>
      </w:tr>
    </w:tbl>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11. Marketing</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১১. মার্কেটিং</w:t>
            </w:r>
          </w:p>
        </w:tc>
      </w:tr>
    </w:tbl>
    <w:p>
      <w:pPr>
        <w:spacing w:before="200"/>
      </w:pPr>
    </w:p>
    <w:p>
      <w:pPr>
        <w:pStyle w:val="Heading2"/>
        <w:spacing w:after="160" w:before="320"/>
      </w:pPr>
      <w:r>
        <w:rPr>
          <w:rFonts w:ascii="Arial" w:cs="Arial" w:eastAsia="Arial" w:hAnsi="Arial"/>
          <w:b/>
          <w:bCs/>
          <w:color w:val="2E7D32"/>
          <w:sz w:val="28"/>
          <w:szCs w:val="28"/>
        </w:rPr>
        <w:t xml:space="preserve">Phase 1 — Zero Budget (Month 1–2)</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2800"/>
        <w:gridCol w:w="4360"/>
        <w:gridCol w:w="2200"/>
      </w:tblGrid>
      <w:tr>
        <w:trPr>
          <w:tblHeader/>
        </w:trPr>
        <w:tc>
          <w:tcPr>
            <w:tcW w:type="dxa" w:w="28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Channel</w:t>
            </w:r>
          </w:p>
        </w:tc>
        <w:tc>
          <w:tcPr>
            <w:tcW w:type="dxa" w:w="43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Tactic</w:t>
            </w:r>
          </w:p>
        </w:tc>
        <w:tc>
          <w:tcPr>
            <w:tcW w:type="dxa" w:w="22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Cost</w:t>
            </w:r>
          </w:p>
        </w:tc>
      </w:tr>
      <w:tr>
        <w:tc>
          <w:tcPr>
            <w:tcW w:type="dxa" w:w="2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Facebook Groups</w:t>
            </w:r>
          </w:p>
        </w:tc>
        <w:tc>
          <w:tcPr>
            <w:tcW w:type="dxa" w:w="4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Post in Dhaka Business Owners, উদ্যোক্তা groups. Before/after: notebook vs দোকান হিসাব.</w:t>
            </w:r>
          </w:p>
        </w:tc>
        <w:tc>
          <w:tcPr>
            <w:tcW w:type="dxa" w:w="2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৳0 — 1hr/day</w:t>
            </w:r>
          </w:p>
        </w:tc>
      </w:tr>
      <w:tr>
        <w:tc>
          <w:tcPr>
            <w:tcW w:type="dxa" w:w="28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WhatsApp outreach</w:t>
            </w:r>
          </w:p>
        </w:tc>
        <w:tc>
          <w:tcPr>
            <w:tcW w:type="dxa" w:w="4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Contact 5 real shop owners personally. Offer 3 months free for feedback + testimonial.</w:t>
            </w:r>
          </w:p>
        </w:tc>
        <w:tc>
          <w:tcPr>
            <w:tcW w:type="dxa" w:w="2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৳0 — personal</w:t>
            </w:r>
          </w:p>
        </w:tc>
      </w:tr>
      <w:tr>
        <w:tc>
          <w:tcPr>
            <w:tcW w:type="dxa" w:w="28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Twitter / X</w:t>
            </w:r>
          </w:p>
        </w:tc>
        <w:tc>
          <w:tcPr>
            <w:tcW w:type="dxa" w:w="43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Build in public. Post build progress daily. Attracts indie hacker + developer audience.</w:t>
            </w:r>
          </w:p>
        </w:tc>
        <w:tc>
          <w:tcPr>
            <w:tcW w:type="dxa" w:w="2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৳0 — 15min/day</w:t>
            </w:r>
          </w:p>
        </w:tc>
      </w:tr>
      <w:tr>
        <w:tc>
          <w:tcPr>
            <w:tcW w:type="dxa" w:w="28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Reddit</w:t>
            </w:r>
          </w:p>
        </w:tc>
        <w:tc>
          <w:tcPr>
            <w:tcW w:type="dxa" w:w="43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r/bangladesh, r/indiehackers, r/SideProject. Share the product story.</w:t>
            </w:r>
          </w:p>
        </w:tc>
        <w:tc>
          <w:tcPr>
            <w:tcW w:type="dxa" w:w="2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৳0</w:t>
            </w:r>
          </w:p>
        </w:tc>
      </w:tr>
    </w:tbl>
    <w:p>
      <w:pPr>
        <w:spacing w:before="200"/>
      </w:pPr>
    </w:p>
    <w:p>
      <w:pPr>
        <w:pStyle w:val="Heading2"/>
        <w:spacing w:after="160" w:before="320"/>
      </w:pPr>
      <w:r>
        <w:rPr>
          <w:rFonts w:ascii="Arial" w:cs="Arial" w:eastAsia="Arial" w:hAnsi="Arial"/>
          <w:b/>
          <w:bCs/>
          <w:color w:val="2E7D32"/>
          <w:sz w:val="28"/>
          <w:szCs w:val="28"/>
        </w:rPr>
        <w:t xml:space="preserve">Sample Facebook Post (Bangla)</w:t>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BDBDBD" w:sz="1"/>
              <w:bottom w:val="single" w:color="BDBDBD" w:sz="1"/>
              <w:start w:val="single" w:color="BDBDBD" w:sz="1"/>
              <w:end w:val="single" w:color="BDBDBD" w:sz="1"/>
            </w:tcBorders>
            <w:shd w:fill="F5F5F5" w:val="clear"/>
            <w:tcMar>
              <w:top w:type="dxa" w:w="160"/>
              <w:bottom w:type="dxa" w:w="160"/>
              <w:left w:type="dxa" w:w="240"/>
              <w:right w:type="dxa" w:w="240"/>
            </w:tcMar>
          </w:tcPr>
          <w:p>
            <w:pPr>
              <w:spacing w:after="80" w:before="80"/>
            </w:pPr>
            <w:r>
              <w:rPr>
                <w:rFonts w:ascii="Kalpurush" w:cs="Kalpurush" w:eastAsia="Kalpurush" w:hAnsi="Kalpurush"/>
                <w:b/>
                <w:bCs/>
                <w:color w:val="1B5E20"/>
                <w:sz w:val="24"/>
                <w:szCs w:val="24"/>
              </w:rPr>
              <w:t xml:space="preserve">দোকানের স্টক কি এখনও খাতায় লেখেন?</w:t>
            </w:r>
          </w:p>
          <w:p>
            <w:pPr>
              <w:spacing w:after="80" w:before="80"/>
            </w:pPr>
            <w:r>
              <w:rPr>
                <w:rFonts w:ascii="Kalpurush" w:cs="Kalpurush" w:eastAsia="Kalpurush" w:hAnsi="Kalpurush"/>
                <w:color w:val="424242"/>
                <w:sz w:val="22"/>
                <w:szCs w:val="22"/>
              </w:rPr>
              <w:t xml:space="preserve">মাল শেষ হয়ে গেছে জানলেন না, বাকিদের হিসাব মেলাতে পারছেন না — এই সমস্যা এখন শেষ।</w:t>
            </w:r>
          </w:p>
          <w:p>
            <w:pPr>
              <w:spacing w:after="80" w:before="80"/>
            </w:pPr>
            <w:r>
              <w:rPr>
                <w:rFonts w:ascii="Kalpurush" w:cs="Kalpurush" w:eastAsia="Kalpurush" w:hAnsi="Kalpurush"/>
                <w:color w:val="424242"/>
                <w:sz w:val="22"/>
                <w:szCs w:val="22"/>
              </w:rPr>
              <w:t xml:space="preserve">দোকান হিসাব দিয়ে:</w:t>
            </w:r>
          </w:p>
          <w:p>
            <w:pPr>
              <w:spacing w:after="60" w:before="60"/>
            </w:pPr>
            <w:r>
              <w:rPr>
                <w:rFonts w:ascii="Kalpurush" w:cs="Kalpurush" w:eastAsia="Kalpurush" w:hAnsi="Kalpurush"/>
                <w:color w:val="424242"/>
                <w:sz w:val="22"/>
                <w:szCs w:val="22"/>
              </w:rPr>
              <w:t xml:space="preserve">✅ স্টক ট্র্যাক করুন রিয়েলটাইমে</w:t>
            </w:r>
          </w:p>
          <w:p>
            <w:pPr>
              <w:spacing w:after="60" w:before="60"/>
            </w:pPr>
            <w:r>
              <w:rPr>
                <w:rFonts w:ascii="Kalpurush" w:cs="Kalpurush" w:eastAsia="Kalpurush" w:hAnsi="Kalpurush"/>
                <w:color w:val="424242"/>
                <w:sz w:val="22"/>
                <w:szCs w:val="22"/>
              </w:rPr>
              <w:t xml:space="preserve">✅ বিক্রির সাথে সাথে প্রফেশনাল বিল তৈরি</w:t>
            </w:r>
          </w:p>
          <w:p>
            <w:pPr>
              <w:spacing w:after="60" w:before="60"/>
            </w:pPr>
            <w:r>
              <w:rPr>
                <w:rFonts w:ascii="Kalpurush" w:cs="Kalpurush" w:eastAsia="Kalpurush" w:hAnsi="Kalpurush"/>
                <w:color w:val="424242"/>
                <w:sz w:val="22"/>
                <w:szCs w:val="22"/>
              </w:rPr>
              <w:t xml:space="preserve">✅ বিকাশ/নগদ নম্বর বিলে অটো</w:t>
            </w:r>
          </w:p>
          <w:p>
            <w:pPr>
              <w:spacing w:after="60" w:before="60"/>
            </w:pPr>
            <w:r>
              <w:rPr>
                <w:rFonts w:ascii="Kalpurush" w:cs="Kalpurush" w:eastAsia="Kalpurush" w:hAnsi="Kalpurush"/>
                <w:color w:val="424242"/>
                <w:sz w:val="22"/>
                <w:szCs w:val="22"/>
              </w:rPr>
              <w:t xml:space="preserve">✅ WhatsApp-এ পাঠান এক ক্লিকে</w:t>
            </w:r>
          </w:p>
          <w:p>
            <w:pPr>
              <w:spacing w:after="80" w:before="80"/>
            </w:pPr>
            <w:r>
              <w:rPr>
                <w:rFonts w:ascii="Kalpurush" w:cs="Kalpurush" w:eastAsia="Kalpurush" w:hAnsi="Kalpurush"/>
                <w:b/>
                <w:bCs/>
                <w:color w:val="1B5E20"/>
                <w:sz w:val="22"/>
                <w:szCs w:val="22"/>
              </w:rPr>
              <w:t xml:space="preserve">ফ্রিতে শুরু করুন 👇 [link]</w:t>
            </w:r>
          </w:p>
        </w:tc>
      </w:tr>
    </w:tbl>
    <w:p>
      <w:r>
        <w:br w:type="page"/>
      </w: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4680"/>
        <w:gridCol w:w="4680"/>
      </w:tblGrid>
      <w:tr>
        <w:tc>
          <w:tcPr>
            <w:tcW w:type="dxa" w:w="4680"/>
            <w:tcBorders>
              <w:top w:val="none" w:color="FFFFFF" w:sz="0"/>
              <w:bottom w:val="none" w:color="FFFFFF" w:sz="0"/>
              <w:start w:val="none" w:color="FFFFFF" w:sz="0"/>
              <w:end w:val="none" w:color="FFFFFF" w:sz="0"/>
            </w:tcBorders>
            <w:shd w:fill="1B5E20" w:val="clear"/>
            <w:tcMar>
              <w:top w:type="dxa" w:w="160"/>
              <w:bottom w:type="dxa" w:w="160"/>
              <w:left w:type="dxa" w:w="240"/>
              <w:right w:type="dxa" w:w="240"/>
            </w:tcMar>
          </w:tcPr>
          <w:p>
            <w:r>
              <w:rPr>
                <w:rFonts w:ascii="Arial" w:cs="Arial" w:eastAsia="Arial" w:hAnsi="Arial"/>
                <w:b/>
                <w:bCs/>
                <w:color w:val="FFFFFF"/>
                <w:sz w:val="26"/>
                <w:szCs w:val="26"/>
              </w:rPr>
              <w:t xml:space="preserve">12. Files Already Built</w:t>
            </w:r>
          </w:p>
        </w:tc>
        <w:tc>
          <w:tcPr>
            <w:tcW w:type="dxa" w:w="4680"/>
            <w:tcBorders>
              <w:top w:val="none" w:color="FFFFFF" w:sz="0"/>
              <w:bottom w:val="none" w:color="FFFFFF" w:sz="0"/>
              <w:start w:val="none" w:color="FFFFFF" w:sz="0"/>
              <w:end w:val="none" w:color="FFFFFF" w:sz="0"/>
            </w:tcBorders>
            <w:shd w:fill="2E7D32" w:val="clear"/>
            <w:tcMar>
              <w:top w:type="dxa" w:w="160"/>
              <w:bottom w:type="dxa" w:w="160"/>
              <w:left w:type="dxa" w:w="240"/>
              <w:right w:type="dxa" w:w="240"/>
            </w:tcMar>
          </w:tcPr>
          <w:p>
            <w:pPr>
              <w:jc w:val="right"/>
            </w:pPr>
            <w:r>
              <w:rPr>
                <w:rFonts w:ascii="Kalpurush" w:cs="Kalpurush" w:eastAsia="Kalpurush" w:hAnsi="Kalpurush"/>
                <w:b/>
                <w:bCs/>
                <w:color w:val="FFFFFF"/>
                <w:sz w:val="26"/>
                <w:szCs w:val="26"/>
              </w:rPr>
              <w:t xml:space="preserve">১২. তৈরি ফাইলসমূহ</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3200"/>
        <w:gridCol w:w="2400"/>
        <w:gridCol w:w="3760"/>
      </w:tblGrid>
      <w:tr>
        <w:trPr>
          <w:tblHeader/>
        </w:trPr>
        <w:tc>
          <w:tcPr>
            <w:tcW w:type="dxa" w:w="32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File</w:t>
            </w:r>
          </w:p>
        </w:tc>
        <w:tc>
          <w:tcPr>
            <w:tcW w:type="dxa" w:w="240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Size</w:t>
            </w:r>
          </w:p>
        </w:tc>
        <w:tc>
          <w:tcPr>
            <w:tcW w:type="dxa" w:w="3760"/>
            <w:tcBorders>
              <w:top w:val="single" w:color="BDBDBD" w:sz="1"/>
              <w:bottom w:val="single" w:color="BDBDBD" w:sz="1"/>
              <w:start w:val="single" w:color="BDBDBD" w:sz="1"/>
              <w:end w:val="single" w:color="BDBDBD" w:sz="1"/>
            </w:tcBorders>
            <w:shd w:fill="2E7D32" w:val="clear"/>
            <w:tcMar>
              <w:top w:type="dxa" w:w="80"/>
              <w:bottom w:type="dxa" w:w="80"/>
              <w:left w:type="dxa" w:w="160"/>
              <w:right w:type="dxa" w:w="160"/>
            </w:tcMar>
          </w:tcPr>
          <w:p>
            <w:r>
              <w:rPr>
                <w:rFonts w:ascii="Arial" w:cs="Arial" w:eastAsia="Arial" w:hAnsi="Arial"/>
                <w:b/>
                <w:bCs/>
                <w:color w:val="FFFFFF"/>
                <w:sz w:val="20"/>
                <w:szCs w:val="20"/>
              </w:rPr>
              <w:t xml:space="preserve">What It Contains</w:t>
            </w:r>
          </w:p>
        </w:tc>
      </w:tr>
      <w:tr>
        <w:tc>
          <w:tcPr>
            <w:tcW w:type="dxa" w:w="3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dokan_hisab_seed.sql</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705 lines</w:t>
            </w:r>
          </w:p>
        </w:tc>
        <w:tc>
          <w:tcPr>
            <w:tcW w:type="dxa" w:w="3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Full DB schema — 13 tables, 5 triggers, 4 views, RLS, demo data. Paste into Supabase SQL Editor and run. Ready immediately.</w:t>
            </w:r>
          </w:p>
        </w:tc>
      </w:tr>
      <w:tr>
        <w:tc>
          <w:tcPr>
            <w:tcW w:type="dxa" w:w="3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dokan_hisab_overview.html</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Interactive</w:t>
            </w:r>
          </w:p>
        </w:tc>
        <w:tc>
          <w:tcPr>
            <w:tcW w:type="dxa" w:w="3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8-tab product overview: features, stack, timeline, rivals, pricing, marketing, financials. Open in browser.</w:t>
            </w:r>
          </w:p>
        </w:tc>
      </w:tr>
      <w:tr>
        <w:tc>
          <w:tcPr>
            <w:tcW w:type="dxa" w:w="32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dokan_hisab_docs.md</w:t>
            </w:r>
          </w:p>
        </w:tc>
        <w:tc>
          <w:tcPr>
            <w:tcW w:type="dxa" w:w="240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1,310 lines</w:t>
            </w:r>
          </w:p>
        </w:tc>
        <w:tc>
          <w:tcPr>
            <w:tcW w:type="dxa" w:w="3760"/>
            <w:tcBorders>
              <w:top w:val="single" w:color="BDBDBD" w:sz="1"/>
              <w:bottom w:val="single" w:color="BDBDBD" w:sz="1"/>
              <w:start w:val="single" w:color="BDBDBD" w:sz="1"/>
              <w:end w:val="single" w:color="BDBDBD" w:sz="1"/>
            </w:tcBorders>
            <w:shd w:fill="FFFFFF" w:val="clear"/>
            <w:tcMar>
              <w:top w:type="dxa" w:w="80"/>
              <w:bottom w:type="dxa" w:w="80"/>
              <w:left w:type="dxa" w:w="160"/>
              <w:right w:type="dxa" w:w="160"/>
            </w:tcMar>
          </w:tcPr>
          <w:p>
            <w:r>
              <w:rPr>
                <w:rFonts w:ascii="Arial" w:cs="Arial" w:eastAsia="Arial" w:hAnsi="Arial"/>
                <w:color w:val="424242"/>
                <w:sz w:val="20"/>
                <w:szCs w:val="20"/>
              </w:rPr>
              <w:t xml:space="preserve">Ghost-Doc technical documentation — full architecture, all code snippets, API routes, TypeScript types, deployment checklist.</w:t>
            </w:r>
          </w:p>
        </w:tc>
      </w:tr>
      <w:tr>
        <w:tc>
          <w:tcPr>
            <w:tcW w:type="dxa" w:w="32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dokan_hisab_complete.docx</w:t>
            </w:r>
          </w:p>
        </w:tc>
        <w:tc>
          <w:tcPr>
            <w:tcW w:type="dxa" w:w="240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This file</w:t>
            </w:r>
          </w:p>
        </w:tc>
        <w:tc>
          <w:tcPr>
            <w:tcW w:type="dxa" w:w="3760"/>
            <w:tcBorders>
              <w:top w:val="single" w:color="BDBDBD" w:sz="1"/>
              <w:bottom w:val="single" w:color="BDBDBD" w:sz="1"/>
              <w:start w:val="single" w:color="BDBDBD" w:sz="1"/>
              <w:end w:val="single" w:color="BDBDBD" w:sz="1"/>
            </w:tcBorders>
            <w:shd w:fill="E8F5E9" w:val="clear"/>
            <w:tcMar>
              <w:top w:type="dxa" w:w="80"/>
              <w:bottom w:type="dxa" w:w="80"/>
              <w:left w:type="dxa" w:w="160"/>
              <w:right w:type="dxa" w:w="160"/>
            </w:tcMar>
          </w:tcPr>
          <w:p>
            <w:r>
              <w:rPr>
                <w:rFonts w:ascii="Arial" w:cs="Arial" w:eastAsia="Arial" w:hAnsi="Arial"/>
                <w:color w:val="424242"/>
                <w:sz w:val="20"/>
                <w:szCs w:val="20"/>
              </w:rPr>
              <w:t xml:space="preserve">Bilingual EN + BN product document covering everything end to end.</w:t>
            </w:r>
          </w:p>
        </w:tc>
      </w:tr>
    </w:tbl>
    <w:p>
      <w:pPr>
        <w:spacing w:before="200"/>
      </w:pPr>
    </w:p>
    <w:tbl>
      <w:tblPr>
        <w:tblW w:type="dxa" w:w="9360"/>
        <w:tblBorders>
          <w:top w:val="single" w:color="auto" w:sz="4"/>
          <w:bottom w:val="single" w:color="auto" w:sz="4"/>
          <w:start w:val="single" w:color="auto" w:sz="4"/>
          <w:end w:val="single" w:color="auto" w:sz="4"/>
          <w:insideH w:val="single" w:color="auto" w:sz="4"/>
          <w:insideV w:val="single" w:color="auto" w:sz="4"/>
        </w:tblBorders>
      </w:tblPr>
      <w:tblGrid>
        <w:gridCol w:w="9360"/>
      </w:tblGrid>
      <w:tr>
        <w:tc>
          <w:tcPr>
            <w:tcW w:type="dxa" w:w="9360"/>
            <w:tcBorders>
              <w:top w:val="single" w:color="E65100" w:sz="4"/>
              <w:bottom w:val="single" w:color="BDBDBD" w:sz="1"/>
              <w:start w:val="single" w:color="E65100" w:sz="12"/>
              <w:end w:val="single" w:color="BDBDBD" w:sz="1"/>
            </w:tcBorders>
            <w:shd w:fill="FFF3E0" w:val="clear"/>
            <w:tcMar>
              <w:top w:type="dxa" w:w="120"/>
              <w:bottom w:type="dxa" w:w="120"/>
              <w:left w:type="dxa" w:w="200"/>
              <w:right w:type="dxa" w:w="200"/>
            </w:tcMar>
          </w:tcPr>
          <w:p>
            <w:pPr>
              <w:spacing w:after="120" w:before="80"/>
            </w:pPr>
            <w:r>
              <w:rPr>
                <w:rFonts w:ascii="Arial" w:cs="Arial" w:eastAsia="Arial" w:hAnsi="Arial"/>
                <w:b/>
                <w:bCs/>
                <w:color w:val="E65100"/>
                <w:sz w:val="22"/>
                <w:szCs w:val="22"/>
              </w:rPr>
              <w:t xml:space="preserve">The One File You Must Not Lose</w:t>
            </w:r>
          </w:p>
          <w:p>
            <w:pPr>
              <w:spacing w:after="60" w:before="60"/>
            </w:pPr>
            <w:r>
              <w:rPr>
                <w:rFonts w:ascii="Arial" w:cs="Arial" w:eastAsia="Arial" w:hAnsi="Arial"/>
                <w:color w:val="424242"/>
                <w:sz w:val="20"/>
                <w:szCs w:val="20"/>
              </w:rPr>
              <w:t xml:space="preserve">dokan_hisab_seed.sql is the most critical file.</w:t>
            </w:r>
          </w:p>
          <w:p>
            <w:pPr>
              <w:spacing w:after="60" w:before="60"/>
            </w:pPr>
            <w:r>
              <w:rPr>
                <w:rFonts w:ascii="Arial" w:cs="Arial" w:eastAsia="Arial" w:hAnsi="Arial"/>
                <w:color w:val="424242"/>
                <w:sz w:val="20"/>
                <w:szCs w:val="20"/>
              </w:rPr>
              <w:t xml:space="preserve"/>
            </w:r>
          </w:p>
          <w:p>
            <w:pPr>
              <w:spacing w:after="60" w:before="60"/>
            </w:pPr>
            <w:r>
              <w:rPr>
                <w:rFonts w:ascii="Arial" w:cs="Arial" w:eastAsia="Arial" w:hAnsi="Arial"/>
                <w:color w:val="424242"/>
                <w:sz w:val="20"/>
                <w:szCs w:val="20"/>
              </w:rPr>
              <w:t xml:space="preserve">It creates your entire database in one paste:</w:t>
            </w:r>
          </w:p>
          <w:p>
            <w:pPr>
              <w:spacing w:after="60" w:before="60"/>
            </w:pPr>
            <w:r>
              <w:rPr>
                <w:rFonts w:ascii="Arial" w:cs="Arial" w:eastAsia="Arial" w:hAnsi="Arial"/>
                <w:color w:val="424242"/>
                <w:sz w:val="20"/>
                <w:szCs w:val="20"/>
              </w:rPr>
              <w:t xml:space="preserve">13 tables, 5 triggers, 4 views, RLS policies, helper functions, demo data.</w:t>
            </w:r>
          </w:p>
          <w:p>
            <w:pPr>
              <w:spacing w:after="60" w:before="60"/>
            </w:pPr>
            <w:r>
              <w:rPr>
                <w:rFonts w:ascii="Arial" w:cs="Arial" w:eastAsia="Arial" w:hAnsi="Arial"/>
                <w:color w:val="424242"/>
                <w:sz w:val="20"/>
                <w:szCs w:val="20"/>
              </w:rPr>
              <w:t xml:space="preserve"/>
            </w:r>
          </w:p>
          <w:p>
            <w:pPr>
              <w:spacing w:after="60" w:before="60"/>
            </w:pPr>
            <w:r>
              <w:rPr>
                <w:rFonts w:ascii="Arial" w:cs="Arial" w:eastAsia="Arial" w:hAnsi="Arial"/>
                <w:color w:val="424242"/>
                <w:sz w:val="20"/>
                <w:szCs w:val="20"/>
              </w:rPr>
              <w:t xml:space="preserve">Everything else can be rebuilt. Lose this file and you rebuild the schema from scratch.</w:t>
            </w:r>
          </w:p>
          <w:p>
            <w:pPr>
              <w:spacing w:after="60" w:before="60"/>
            </w:pPr>
            <w:r>
              <w:rPr>
                <w:rFonts w:ascii="Arial" w:cs="Arial" w:eastAsia="Arial" w:hAnsi="Arial"/>
                <w:color w:val="424242"/>
                <w:sz w:val="20"/>
                <w:szCs w:val="20"/>
              </w:rPr>
              <w:t xml:space="preserve">Keep it in your GitHub repo at: /supabase/seed.sql</w:t>
            </w:r>
          </w:p>
        </w:tc>
      </w:tr>
    </w:tbl>
    <w:p>
      <w:pPr>
        <w:spacing w:before="400"/>
      </w:pPr>
    </w:p>
    <w:p>
      <w:pPr>
        <w:pBdr>
          <w:bottom w:val="single" w:color="E0E0E0" w:sz="6"/>
        </w:pBdr>
        <w:spacing w:after="200" w:before="200"/>
      </w:pPr>
      <w:r>
        <w:t xml:space="preserve"/>
      </w:r>
    </w:p>
    <w:p>
      <w:pPr>
        <w:spacing w:before="200"/>
        <w:jc w:val="center"/>
      </w:pPr>
      <w:r>
        <w:rPr>
          <w:rFonts w:ascii="Arial" w:cs="Arial" w:eastAsia="Arial" w:hAnsi="Arial"/>
          <w:color w:val="BDBDBD"/>
          <w:sz w:val="18"/>
          <w:szCs w:val="18"/>
        </w:rPr>
        <w:t xml:space="preserve">দোকান হিসাব  |  Built by Istiaq Ahmed  |  June 2026</w:t>
      </w:r>
    </w:p>
    <w:p>
      <w:pPr>
        <w:spacing w:before="80"/>
        <w:jc w:val="center"/>
      </w:pPr>
      <w:r>
        <w:rPr>
          <w:rFonts w:ascii="Arial" w:cs="Arial" w:eastAsia="Arial" w:hAnsi="Arial"/>
          <w:color w:val="BDBDBD"/>
          <w:sz w:val="18"/>
          <w:szCs w:val="18"/>
        </w:rPr>
        <w:t xml:space="preserve">github.com/AsifTalukdar  |  istasif.gumroad.com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2026-06-28T22:40:37.547Z</dcterms:created>
  <dcterms:modified xsi:type="dcterms:W3CDTF">2026-06-28T22:40:37.547Z</dcterms:modified>
</cp:coreProperties>
</file>

<file path=docProps/custom.xml><?xml version="1.0" encoding="utf-8"?>
<Properties xmlns="http://schemas.openxmlformats.org/officeDocument/2006/custom-properties" xmlns:vt="http://schemas.openxmlformats.org/officeDocument/2006/docPropsVTypes"/>
</file>