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29E61" w14:textId="77777777" w:rsidR="006D69D6" w:rsidRDefault="006D69D6">
      <w:pPr>
        <w:spacing w:before="1200"/>
      </w:pPr>
    </w:p>
    <w:p w14:paraId="7E62BB36" w14:textId="77777777" w:rsidR="006D69D6" w:rsidRDefault="00CA2451">
      <w:pPr>
        <w:spacing w:after="200"/>
        <w:jc w:val="center"/>
      </w:pPr>
      <w:r>
        <w:rPr>
          <w:b/>
          <w:bCs/>
          <w:sz w:val="44"/>
          <w:szCs w:val="44"/>
        </w:rPr>
        <w:t>RISC-V SoC with ECC-Protected Memory</w:t>
      </w:r>
    </w:p>
    <w:p w14:paraId="2CB50DDD" w14:textId="77777777" w:rsidR="006D69D6" w:rsidRDefault="00CA2451">
      <w:pPr>
        <w:spacing w:after="100"/>
        <w:jc w:val="center"/>
      </w:pPr>
      <w:r>
        <w:rPr>
          <w:color w:val="444444"/>
          <w:sz w:val="28"/>
          <w:szCs w:val="28"/>
        </w:rPr>
        <w:t>Capstone Design Project — Project 03</w:t>
      </w:r>
    </w:p>
    <w:p w14:paraId="38E1ABE1" w14:textId="77777777" w:rsidR="006D69D6" w:rsidRDefault="00CA2451">
      <w:pPr>
        <w:spacing w:after="600"/>
        <w:jc w:val="center"/>
      </w:pPr>
      <w:r>
        <w:rPr>
          <w:i/>
          <w:iCs/>
          <w:color w:val="444444"/>
          <w:sz w:val="26"/>
          <w:szCs w:val="26"/>
        </w:rPr>
        <w:t>Technical Report — Verification Track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6D69D6" w14:paraId="5B78C308" w14:textId="77777777">
        <w:tblPrEx>
          <w:tblCellMar>
            <w:top w:w="0" w:type="dxa"/>
            <w:bottom w:w="0" w:type="dxa"/>
          </w:tblCellMar>
        </w:tblPrEx>
        <w:trPr>
          <w:tblHeader/>
        </w:trPr>
        <w:tc>
          <w:tcPr>
            <w:tcW w:w="3000" w:type="dxa"/>
            <w:shd w:val="clear" w:color="auto" w:fill="1F3864"/>
            <w:vAlign w:val="center"/>
          </w:tcPr>
          <w:p w14:paraId="448BB35A" w14:textId="77777777" w:rsidR="006D69D6" w:rsidRDefault="00CA2451">
            <w:r>
              <w:rPr>
                <w:b/>
                <w:bCs/>
                <w:color w:val="FFFFFF"/>
              </w:rPr>
              <w:t>Field</w:t>
            </w:r>
          </w:p>
        </w:tc>
        <w:tc>
          <w:tcPr>
            <w:tcW w:w="6000" w:type="dxa"/>
            <w:shd w:val="clear" w:color="auto" w:fill="1F3864"/>
            <w:vAlign w:val="center"/>
          </w:tcPr>
          <w:p w14:paraId="3E6C4AA7" w14:textId="77777777" w:rsidR="006D69D6" w:rsidRDefault="00CA2451">
            <w:r>
              <w:rPr>
                <w:b/>
                <w:bCs/>
                <w:color w:val="FFFFFF"/>
              </w:rPr>
              <w:t>Detail</w:t>
            </w:r>
          </w:p>
        </w:tc>
      </w:tr>
      <w:tr w:rsidR="006D69D6" w14:paraId="77BAC98E" w14:textId="77777777">
        <w:tblPrEx>
          <w:tblCellMar>
            <w:top w:w="0" w:type="dxa"/>
            <w:bottom w:w="0" w:type="dxa"/>
          </w:tblCellMar>
        </w:tblPrEx>
        <w:tc>
          <w:tcPr>
            <w:tcW w:w="3000" w:type="dxa"/>
            <w:vAlign w:val="center"/>
          </w:tcPr>
          <w:p w14:paraId="42DEE5FE" w14:textId="77777777" w:rsidR="006D69D6" w:rsidRDefault="00CA2451">
            <w:r>
              <w:t>Project Title</w:t>
            </w:r>
          </w:p>
        </w:tc>
        <w:tc>
          <w:tcPr>
            <w:tcW w:w="6000" w:type="dxa"/>
            <w:vAlign w:val="center"/>
          </w:tcPr>
          <w:p w14:paraId="7C2A242D" w14:textId="77777777" w:rsidR="006D69D6" w:rsidRDefault="00CA2451">
            <w:r>
              <w:t>RISC-V SoC with ECC-Protected Memory</w:t>
            </w:r>
          </w:p>
        </w:tc>
      </w:tr>
      <w:tr w:rsidR="006D69D6" w14:paraId="2A0C31C9" w14:textId="77777777">
        <w:tblPrEx>
          <w:tblCellMar>
            <w:top w:w="0" w:type="dxa"/>
            <w:bottom w:w="0" w:type="dxa"/>
          </w:tblCellMar>
        </w:tblPrEx>
        <w:tc>
          <w:tcPr>
            <w:tcW w:w="3000" w:type="dxa"/>
            <w:vAlign w:val="center"/>
          </w:tcPr>
          <w:p w14:paraId="53D34C7D" w14:textId="77777777" w:rsidR="006D69D6" w:rsidRDefault="00CA2451">
            <w:r>
              <w:t>Team</w:t>
            </w:r>
          </w:p>
        </w:tc>
        <w:tc>
          <w:tcPr>
            <w:tcW w:w="6000" w:type="dxa"/>
            <w:vAlign w:val="center"/>
          </w:tcPr>
          <w:p w14:paraId="6C2A33A5" w14:textId="77777777" w:rsidR="006D69D6" w:rsidRDefault="00CA2451">
            <w:r>
              <w:t>Group of Three</w:t>
            </w:r>
          </w:p>
        </w:tc>
      </w:tr>
      <w:tr w:rsidR="006D69D6" w14:paraId="613F0389" w14:textId="77777777">
        <w:tblPrEx>
          <w:tblCellMar>
            <w:top w:w="0" w:type="dxa"/>
            <w:bottom w:w="0" w:type="dxa"/>
          </w:tblCellMar>
        </w:tblPrEx>
        <w:tc>
          <w:tcPr>
            <w:tcW w:w="3000" w:type="dxa"/>
            <w:vAlign w:val="center"/>
          </w:tcPr>
          <w:p w14:paraId="30DEB4C7" w14:textId="77777777" w:rsidR="006D69D6" w:rsidRDefault="00CA2451">
            <w:r>
              <w:t>Team Members</w:t>
            </w:r>
          </w:p>
        </w:tc>
        <w:tc>
          <w:tcPr>
            <w:tcW w:w="6000" w:type="dxa"/>
            <w:vAlign w:val="center"/>
          </w:tcPr>
          <w:p w14:paraId="6AC9F814" w14:textId="77777777" w:rsidR="006D69D6" w:rsidRDefault="00CA2451">
            <w:r>
              <w:t>Fatima Azeemi, Asifa Siraj, Eemaan Jawaid Rao</w:t>
            </w:r>
          </w:p>
        </w:tc>
      </w:tr>
      <w:tr w:rsidR="006D69D6" w14:paraId="7FA184E5" w14:textId="77777777">
        <w:tblPrEx>
          <w:tblCellMar>
            <w:top w:w="0" w:type="dxa"/>
            <w:bottom w:w="0" w:type="dxa"/>
          </w:tblCellMar>
        </w:tblPrEx>
        <w:tc>
          <w:tcPr>
            <w:tcW w:w="3000" w:type="dxa"/>
            <w:vAlign w:val="center"/>
          </w:tcPr>
          <w:p w14:paraId="49778ABE" w14:textId="77777777" w:rsidR="006D69D6" w:rsidRDefault="00CA2451">
            <w:r>
              <w:t>Track</w:t>
            </w:r>
          </w:p>
        </w:tc>
        <w:tc>
          <w:tcPr>
            <w:tcW w:w="6000" w:type="dxa"/>
            <w:vAlign w:val="center"/>
          </w:tcPr>
          <w:p w14:paraId="0A126B0D" w14:textId="77777777" w:rsidR="006D69D6" w:rsidRDefault="00CA2451">
            <w:r>
              <w:t>Verification (UVM)</w:t>
            </w:r>
          </w:p>
        </w:tc>
      </w:tr>
      <w:tr w:rsidR="006D69D6" w14:paraId="24422C9A" w14:textId="77777777">
        <w:tblPrEx>
          <w:tblCellMar>
            <w:top w:w="0" w:type="dxa"/>
            <w:bottom w:w="0" w:type="dxa"/>
          </w:tblCellMar>
        </w:tblPrEx>
        <w:tc>
          <w:tcPr>
            <w:tcW w:w="3000" w:type="dxa"/>
            <w:vAlign w:val="center"/>
          </w:tcPr>
          <w:p w14:paraId="727447B7" w14:textId="77777777" w:rsidR="006D69D6" w:rsidRDefault="00CA2451">
            <w:r>
              <w:t>Simulator</w:t>
            </w:r>
          </w:p>
        </w:tc>
        <w:tc>
          <w:tcPr>
            <w:tcW w:w="6000" w:type="dxa"/>
            <w:vAlign w:val="center"/>
          </w:tcPr>
          <w:p w14:paraId="71F02180" w14:textId="77777777" w:rsidR="006D69D6" w:rsidRDefault="00CA2451">
            <w:proofErr w:type="spellStart"/>
            <w:r>
              <w:t>QuestaSim</w:t>
            </w:r>
            <w:proofErr w:type="spellEnd"/>
            <w:r>
              <w:t xml:space="preserve"> 2024.1 (UVM-1.1d)</w:t>
            </w:r>
          </w:p>
        </w:tc>
      </w:tr>
      <w:tr w:rsidR="006D69D6" w14:paraId="48D2E270" w14:textId="77777777">
        <w:tblPrEx>
          <w:tblCellMar>
            <w:top w:w="0" w:type="dxa"/>
            <w:bottom w:w="0" w:type="dxa"/>
          </w:tblCellMar>
        </w:tblPrEx>
        <w:tc>
          <w:tcPr>
            <w:tcW w:w="3000" w:type="dxa"/>
            <w:vAlign w:val="center"/>
          </w:tcPr>
          <w:p w14:paraId="19B5E897" w14:textId="77777777" w:rsidR="006D69D6" w:rsidRDefault="00CA2451">
            <w:r>
              <w:t>Date</w:t>
            </w:r>
          </w:p>
        </w:tc>
        <w:tc>
          <w:tcPr>
            <w:tcW w:w="6000" w:type="dxa"/>
            <w:vAlign w:val="center"/>
          </w:tcPr>
          <w:p w14:paraId="72A897C2" w14:textId="77777777" w:rsidR="006D69D6" w:rsidRDefault="00CA2451">
            <w:r>
              <w:t>September 2026</w:t>
            </w:r>
          </w:p>
        </w:tc>
      </w:tr>
    </w:tbl>
    <w:p w14:paraId="5D45D15B" w14:textId="77777777" w:rsidR="006D69D6" w:rsidRDefault="00CA2451">
      <w:r>
        <w:br w:type="page"/>
      </w:r>
    </w:p>
    <w:p w14:paraId="5A7D74C3" w14:textId="77777777" w:rsidR="006D69D6" w:rsidRDefault="00CA2451">
      <w:pPr>
        <w:pStyle w:val="Heading1"/>
        <w:spacing w:before="400" w:after="200"/>
      </w:pPr>
      <w:bookmarkStart w:id="0" w:name="_Toc241451918"/>
      <w:r>
        <w:lastRenderedPageBreak/>
        <w:t>Table of Contents</w:t>
      </w:r>
      <w:bookmarkEnd w:id="0"/>
    </w:p>
    <w:sdt>
      <w:sdtPr>
        <w:alias w:val="Table of Contents"/>
        <w:id w:val="-237556093"/>
      </w:sdtPr>
      <w:sdtEndPr/>
      <w:sdtContent>
        <w:p w14:paraId="19F53B7A" w14:textId="1DE69DB2" w:rsidR="006355E8" w:rsidRDefault="00CA2451">
          <w:pPr>
            <w:pStyle w:val="TOC1"/>
            <w:tabs>
              <w:tab w:val="right" w:leader="dot" w:pos="10070"/>
            </w:tabs>
            <w:rPr>
              <w:noProof/>
            </w:rPr>
          </w:pPr>
          <w:r>
            <w:fldChar w:fldCharType="begin"/>
          </w:r>
          <w:r>
            <w:instrText>TOC \h \o "1-3"</w:instrText>
          </w:r>
          <w:r>
            <w:fldChar w:fldCharType="separate"/>
          </w:r>
          <w:hyperlink w:anchor="_Toc241451918" w:history="1">
            <w:r w:rsidR="006355E8" w:rsidRPr="00414676">
              <w:rPr>
                <w:rStyle w:val="Hyperlink"/>
                <w:noProof/>
              </w:rPr>
              <w:t>Table of Contents</w:t>
            </w:r>
            <w:r w:rsidR="006355E8">
              <w:rPr>
                <w:noProof/>
              </w:rPr>
              <w:tab/>
            </w:r>
            <w:r w:rsidR="006355E8">
              <w:rPr>
                <w:noProof/>
              </w:rPr>
              <w:fldChar w:fldCharType="begin"/>
            </w:r>
            <w:r w:rsidR="006355E8">
              <w:rPr>
                <w:noProof/>
              </w:rPr>
              <w:instrText xml:space="preserve"> PAGEREF _Toc241451918 \h </w:instrText>
            </w:r>
            <w:r w:rsidR="006355E8">
              <w:rPr>
                <w:noProof/>
              </w:rPr>
            </w:r>
            <w:r w:rsidR="006355E8">
              <w:rPr>
                <w:noProof/>
              </w:rPr>
              <w:fldChar w:fldCharType="separate"/>
            </w:r>
            <w:r>
              <w:rPr>
                <w:noProof/>
              </w:rPr>
              <w:t>2</w:t>
            </w:r>
            <w:r w:rsidR="006355E8">
              <w:rPr>
                <w:noProof/>
              </w:rPr>
              <w:fldChar w:fldCharType="end"/>
            </w:r>
          </w:hyperlink>
        </w:p>
        <w:p w14:paraId="6FF77A9A" w14:textId="29139CFA" w:rsidR="006355E8" w:rsidRDefault="006355E8">
          <w:pPr>
            <w:pStyle w:val="TOC1"/>
            <w:tabs>
              <w:tab w:val="right" w:leader="dot" w:pos="10070"/>
            </w:tabs>
            <w:rPr>
              <w:noProof/>
            </w:rPr>
          </w:pPr>
          <w:hyperlink w:anchor="_Toc241451919" w:history="1">
            <w:r w:rsidRPr="00414676">
              <w:rPr>
                <w:rStyle w:val="Hyperlink"/>
                <w:noProof/>
              </w:rPr>
              <w:t>1. Project Overview</w:t>
            </w:r>
            <w:r>
              <w:rPr>
                <w:noProof/>
              </w:rPr>
              <w:tab/>
            </w:r>
            <w:r>
              <w:rPr>
                <w:noProof/>
              </w:rPr>
              <w:fldChar w:fldCharType="begin"/>
            </w:r>
            <w:r>
              <w:rPr>
                <w:noProof/>
              </w:rPr>
              <w:instrText xml:space="preserve"> PAGEREF _Toc241451919 \h </w:instrText>
            </w:r>
            <w:r>
              <w:rPr>
                <w:noProof/>
              </w:rPr>
            </w:r>
            <w:r>
              <w:rPr>
                <w:noProof/>
              </w:rPr>
              <w:fldChar w:fldCharType="separate"/>
            </w:r>
            <w:r w:rsidR="00CA2451">
              <w:rPr>
                <w:noProof/>
              </w:rPr>
              <w:t>2</w:t>
            </w:r>
            <w:r>
              <w:rPr>
                <w:noProof/>
              </w:rPr>
              <w:fldChar w:fldCharType="end"/>
            </w:r>
          </w:hyperlink>
        </w:p>
        <w:p w14:paraId="04276A7F" w14:textId="1096CF59" w:rsidR="006355E8" w:rsidRDefault="006355E8">
          <w:pPr>
            <w:pStyle w:val="TOC2"/>
            <w:tabs>
              <w:tab w:val="right" w:leader="dot" w:pos="10070"/>
            </w:tabs>
            <w:rPr>
              <w:noProof/>
            </w:rPr>
          </w:pPr>
          <w:hyperlink w:anchor="_Toc241451920" w:history="1">
            <w:r w:rsidRPr="00414676">
              <w:rPr>
                <w:rStyle w:val="Hyperlink"/>
                <w:noProof/>
              </w:rPr>
              <w:t>1.1 Project Title</w:t>
            </w:r>
            <w:r>
              <w:rPr>
                <w:noProof/>
              </w:rPr>
              <w:tab/>
            </w:r>
            <w:r>
              <w:rPr>
                <w:noProof/>
              </w:rPr>
              <w:fldChar w:fldCharType="begin"/>
            </w:r>
            <w:r>
              <w:rPr>
                <w:noProof/>
              </w:rPr>
              <w:instrText xml:space="preserve"> PAGEREF _Toc241451920 \h </w:instrText>
            </w:r>
            <w:r>
              <w:rPr>
                <w:noProof/>
              </w:rPr>
            </w:r>
            <w:r>
              <w:rPr>
                <w:noProof/>
              </w:rPr>
              <w:fldChar w:fldCharType="separate"/>
            </w:r>
            <w:r w:rsidR="00CA2451">
              <w:rPr>
                <w:noProof/>
              </w:rPr>
              <w:t>2</w:t>
            </w:r>
            <w:r>
              <w:rPr>
                <w:noProof/>
              </w:rPr>
              <w:fldChar w:fldCharType="end"/>
            </w:r>
          </w:hyperlink>
        </w:p>
        <w:p w14:paraId="772D4A0C" w14:textId="211B4CE3" w:rsidR="006355E8" w:rsidRDefault="006355E8">
          <w:pPr>
            <w:pStyle w:val="TOC2"/>
            <w:tabs>
              <w:tab w:val="right" w:leader="dot" w:pos="10070"/>
            </w:tabs>
            <w:rPr>
              <w:noProof/>
            </w:rPr>
          </w:pPr>
          <w:hyperlink w:anchor="_Toc241451921" w:history="1">
            <w:r w:rsidRPr="00414676">
              <w:rPr>
                <w:rStyle w:val="Hyperlink"/>
                <w:noProof/>
              </w:rPr>
              <w:t>1.2 Team Members</w:t>
            </w:r>
            <w:r>
              <w:rPr>
                <w:noProof/>
              </w:rPr>
              <w:tab/>
            </w:r>
            <w:r>
              <w:rPr>
                <w:noProof/>
              </w:rPr>
              <w:fldChar w:fldCharType="begin"/>
            </w:r>
            <w:r>
              <w:rPr>
                <w:noProof/>
              </w:rPr>
              <w:instrText xml:space="preserve"> PAGEREF _Toc241451921 \h </w:instrText>
            </w:r>
            <w:r>
              <w:rPr>
                <w:noProof/>
              </w:rPr>
            </w:r>
            <w:r>
              <w:rPr>
                <w:noProof/>
              </w:rPr>
              <w:fldChar w:fldCharType="separate"/>
            </w:r>
            <w:r w:rsidR="00CA2451">
              <w:rPr>
                <w:noProof/>
              </w:rPr>
              <w:t>2</w:t>
            </w:r>
            <w:r>
              <w:rPr>
                <w:noProof/>
              </w:rPr>
              <w:fldChar w:fldCharType="end"/>
            </w:r>
          </w:hyperlink>
        </w:p>
        <w:p w14:paraId="1F7EAC3E" w14:textId="480B661D" w:rsidR="006355E8" w:rsidRDefault="006355E8">
          <w:pPr>
            <w:pStyle w:val="TOC2"/>
            <w:tabs>
              <w:tab w:val="right" w:leader="dot" w:pos="10070"/>
            </w:tabs>
            <w:rPr>
              <w:noProof/>
            </w:rPr>
          </w:pPr>
          <w:hyperlink w:anchor="_Toc241451922" w:history="1">
            <w:r w:rsidRPr="00414676">
              <w:rPr>
                <w:rStyle w:val="Hyperlink"/>
                <w:noProof/>
              </w:rPr>
              <w:t>1.3 Project Objective</w:t>
            </w:r>
            <w:r>
              <w:rPr>
                <w:noProof/>
              </w:rPr>
              <w:tab/>
            </w:r>
            <w:r>
              <w:rPr>
                <w:noProof/>
              </w:rPr>
              <w:fldChar w:fldCharType="begin"/>
            </w:r>
            <w:r>
              <w:rPr>
                <w:noProof/>
              </w:rPr>
              <w:instrText xml:space="preserve"> PAGEREF _Toc241451922 \h </w:instrText>
            </w:r>
            <w:r>
              <w:rPr>
                <w:noProof/>
              </w:rPr>
            </w:r>
            <w:r>
              <w:rPr>
                <w:noProof/>
              </w:rPr>
              <w:fldChar w:fldCharType="separate"/>
            </w:r>
            <w:r w:rsidR="00CA2451">
              <w:rPr>
                <w:noProof/>
              </w:rPr>
              <w:t>2</w:t>
            </w:r>
            <w:r>
              <w:rPr>
                <w:noProof/>
              </w:rPr>
              <w:fldChar w:fldCharType="end"/>
            </w:r>
          </w:hyperlink>
        </w:p>
        <w:p w14:paraId="59A27FFE" w14:textId="132FB2BD" w:rsidR="006355E8" w:rsidRDefault="006355E8">
          <w:pPr>
            <w:pStyle w:val="TOC2"/>
            <w:tabs>
              <w:tab w:val="right" w:leader="dot" w:pos="10070"/>
            </w:tabs>
            <w:rPr>
              <w:noProof/>
            </w:rPr>
          </w:pPr>
          <w:hyperlink w:anchor="_Toc241451923" w:history="1">
            <w:r w:rsidRPr="00414676">
              <w:rPr>
                <w:rStyle w:val="Hyperlink"/>
                <w:noProof/>
              </w:rPr>
              <w:t>1.4 Brief Description of the Proposed System</w:t>
            </w:r>
            <w:r>
              <w:rPr>
                <w:noProof/>
              </w:rPr>
              <w:tab/>
            </w:r>
            <w:r>
              <w:rPr>
                <w:noProof/>
              </w:rPr>
              <w:fldChar w:fldCharType="begin"/>
            </w:r>
            <w:r>
              <w:rPr>
                <w:noProof/>
              </w:rPr>
              <w:instrText xml:space="preserve"> PAGEREF _Toc241451923 \h </w:instrText>
            </w:r>
            <w:r>
              <w:rPr>
                <w:noProof/>
              </w:rPr>
            </w:r>
            <w:r>
              <w:rPr>
                <w:noProof/>
              </w:rPr>
              <w:fldChar w:fldCharType="separate"/>
            </w:r>
            <w:r w:rsidR="00CA2451">
              <w:rPr>
                <w:noProof/>
              </w:rPr>
              <w:t>2</w:t>
            </w:r>
            <w:r>
              <w:rPr>
                <w:noProof/>
              </w:rPr>
              <w:fldChar w:fldCharType="end"/>
            </w:r>
          </w:hyperlink>
        </w:p>
        <w:p w14:paraId="4A151953" w14:textId="2782E051" w:rsidR="006355E8" w:rsidRDefault="006355E8">
          <w:pPr>
            <w:pStyle w:val="TOC1"/>
            <w:tabs>
              <w:tab w:val="right" w:leader="dot" w:pos="10070"/>
            </w:tabs>
            <w:rPr>
              <w:noProof/>
            </w:rPr>
          </w:pPr>
          <w:hyperlink w:anchor="_Toc241451924" w:history="1">
            <w:r w:rsidRPr="00414676">
              <w:rPr>
                <w:rStyle w:val="Hyperlink"/>
                <w:noProof/>
              </w:rPr>
              <w:t>2. System Architecture</w:t>
            </w:r>
            <w:r>
              <w:rPr>
                <w:noProof/>
              </w:rPr>
              <w:tab/>
            </w:r>
            <w:r>
              <w:rPr>
                <w:noProof/>
              </w:rPr>
              <w:fldChar w:fldCharType="begin"/>
            </w:r>
            <w:r>
              <w:rPr>
                <w:noProof/>
              </w:rPr>
              <w:instrText xml:space="preserve"> PAGEREF _Toc241451924 \h </w:instrText>
            </w:r>
            <w:r>
              <w:rPr>
                <w:noProof/>
              </w:rPr>
            </w:r>
            <w:r>
              <w:rPr>
                <w:noProof/>
              </w:rPr>
              <w:fldChar w:fldCharType="separate"/>
            </w:r>
            <w:r w:rsidR="00CA2451">
              <w:rPr>
                <w:noProof/>
              </w:rPr>
              <w:t>3</w:t>
            </w:r>
            <w:r>
              <w:rPr>
                <w:noProof/>
              </w:rPr>
              <w:fldChar w:fldCharType="end"/>
            </w:r>
          </w:hyperlink>
        </w:p>
        <w:p w14:paraId="26796E21" w14:textId="6A1AB691" w:rsidR="006355E8" w:rsidRDefault="006355E8">
          <w:pPr>
            <w:pStyle w:val="TOC2"/>
            <w:tabs>
              <w:tab w:val="right" w:leader="dot" w:pos="10070"/>
            </w:tabs>
            <w:rPr>
              <w:noProof/>
            </w:rPr>
          </w:pPr>
          <w:hyperlink w:anchor="_Toc241451925" w:history="1">
            <w:r w:rsidRPr="00414676">
              <w:rPr>
                <w:rStyle w:val="Hyperlink"/>
                <w:noProof/>
              </w:rPr>
              <w:t>2.1 Top-Level / Block Diagram</w:t>
            </w:r>
            <w:r>
              <w:rPr>
                <w:noProof/>
              </w:rPr>
              <w:tab/>
            </w:r>
            <w:r>
              <w:rPr>
                <w:noProof/>
              </w:rPr>
              <w:fldChar w:fldCharType="begin"/>
            </w:r>
            <w:r>
              <w:rPr>
                <w:noProof/>
              </w:rPr>
              <w:instrText xml:space="preserve"> PAGEREF _Toc241451925 \h </w:instrText>
            </w:r>
            <w:r>
              <w:rPr>
                <w:noProof/>
              </w:rPr>
            </w:r>
            <w:r>
              <w:rPr>
                <w:noProof/>
              </w:rPr>
              <w:fldChar w:fldCharType="separate"/>
            </w:r>
            <w:r w:rsidR="00CA2451">
              <w:rPr>
                <w:noProof/>
              </w:rPr>
              <w:t>3</w:t>
            </w:r>
            <w:r>
              <w:rPr>
                <w:noProof/>
              </w:rPr>
              <w:fldChar w:fldCharType="end"/>
            </w:r>
          </w:hyperlink>
        </w:p>
        <w:p w14:paraId="1B82ADD3" w14:textId="6EFB8A34" w:rsidR="006355E8" w:rsidRDefault="006355E8">
          <w:pPr>
            <w:pStyle w:val="TOC2"/>
            <w:tabs>
              <w:tab w:val="right" w:leader="dot" w:pos="10070"/>
            </w:tabs>
            <w:rPr>
              <w:noProof/>
            </w:rPr>
          </w:pPr>
          <w:hyperlink w:anchor="_Toc241451926" w:history="1">
            <w:r w:rsidRPr="00414676">
              <w:rPr>
                <w:rStyle w:val="Hyperlink"/>
                <w:noProof/>
              </w:rPr>
              <w:t>2.2 RISC-V Core and Major Modules</w:t>
            </w:r>
            <w:r>
              <w:rPr>
                <w:noProof/>
              </w:rPr>
              <w:tab/>
            </w:r>
            <w:r>
              <w:rPr>
                <w:noProof/>
              </w:rPr>
              <w:fldChar w:fldCharType="begin"/>
            </w:r>
            <w:r>
              <w:rPr>
                <w:noProof/>
              </w:rPr>
              <w:instrText xml:space="preserve"> PAGEREF _Toc241451926 \h </w:instrText>
            </w:r>
            <w:r>
              <w:rPr>
                <w:noProof/>
              </w:rPr>
            </w:r>
            <w:r>
              <w:rPr>
                <w:noProof/>
              </w:rPr>
              <w:fldChar w:fldCharType="separate"/>
            </w:r>
            <w:r w:rsidR="00CA2451">
              <w:rPr>
                <w:noProof/>
              </w:rPr>
              <w:t>3</w:t>
            </w:r>
            <w:r>
              <w:rPr>
                <w:noProof/>
              </w:rPr>
              <w:fldChar w:fldCharType="end"/>
            </w:r>
          </w:hyperlink>
        </w:p>
        <w:p w14:paraId="7F533637" w14:textId="5210F248" w:rsidR="006355E8" w:rsidRDefault="006355E8">
          <w:pPr>
            <w:pStyle w:val="TOC2"/>
            <w:tabs>
              <w:tab w:val="right" w:leader="dot" w:pos="10070"/>
            </w:tabs>
            <w:rPr>
              <w:noProof/>
            </w:rPr>
          </w:pPr>
          <w:hyperlink w:anchor="_Toc241451927" w:history="1">
            <w:r w:rsidRPr="00414676">
              <w:rPr>
                <w:rStyle w:val="Hyperlink"/>
                <w:noProof/>
              </w:rPr>
              <w:t>2.3 Interfaces and Data / Control Flow</w:t>
            </w:r>
            <w:r>
              <w:rPr>
                <w:noProof/>
              </w:rPr>
              <w:tab/>
            </w:r>
            <w:r>
              <w:rPr>
                <w:noProof/>
              </w:rPr>
              <w:fldChar w:fldCharType="begin"/>
            </w:r>
            <w:r>
              <w:rPr>
                <w:noProof/>
              </w:rPr>
              <w:instrText xml:space="preserve"> PAGEREF _Toc241451927 \h </w:instrText>
            </w:r>
            <w:r>
              <w:rPr>
                <w:noProof/>
              </w:rPr>
            </w:r>
            <w:r>
              <w:rPr>
                <w:noProof/>
              </w:rPr>
              <w:fldChar w:fldCharType="separate"/>
            </w:r>
            <w:r w:rsidR="00CA2451">
              <w:rPr>
                <w:noProof/>
              </w:rPr>
              <w:t>4</w:t>
            </w:r>
            <w:r>
              <w:rPr>
                <w:noProof/>
              </w:rPr>
              <w:fldChar w:fldCharType="end"/>
            </w:r>
          </w:hyperlink>
        </w:p>
        <w:p w14:paraId="3653CF85" w14:textId="75469D8E" w:rsidR="006355E8" w:rsidRDefault="006355E8">
          <w:pPr>
            <w:pStyle w:val="TOC1"/>
            <w:tabs>
              <w:tab w:val="right" w:leader="dot" w:pos="10070"/>
            </w:tabs>
            <w:rPr>
              <w:noProof/>
            </w:rPr>
          </w:pPr>
          <w:hyperlink w:anchor="_Toc241451928" w:history="1">
            <w:r w:rsidRPr="00414676">
              <w:rPr>
                <w:rStyle w:val="Hyperlink"/>
                <w:noProof/>
              </w:rPr>
              <w:t>3. RTL Design</w:t>
            </w:r>
            <w:r>
              <w:rPr>
                <w:noProof/>
              </w:rPr>
              <w:tab/>
            </w:r>
            <w:r>
              <w:rPr>
                <w:noProof/>
              </w:rPr>
              <w:fldChar w:fldCharType="begin"/>
            </w:r>
            <w:r>
              <w:rPr>
                <w:noProof/>
              </w:rPr>
              <w:instrText xml:space="preserve"> PAGEREF _Toc241451928 \h </w:instrText>
            </w:r>
            <w:r>
              <w:rPr>
                <w:noProof/>
              </w:rPr>
            </w:r>
            <w:r>
              <w:rPr>
                <w:noProof/>
              </w:rPr>
              <w:fldChar w:fldCharType="separate"/>
            </w:r>
            <w:r w:rsidR="00CA2451">
              <w:rPr>
                <w:noProof/>
              </w:rPr>
              <w:t>5</w:t>
            </w:r>
            <w:r>
              <w:rPr>
                <w:noProof/>
              </w:rPr>
              <w:fldChar w:fldCharType="end"/>
            </w:r>
          </w:hyperlink>
        </w:p>
        <w:p w14:paraId="484CFEC0" w14:textId="65CB2F68" w:rsidR="006355E8" w:rsidRDefault="006355E8">
          <w:pPr>
            <w:pStyle w:val="TOC2"/>
            <w:tabs>
              <w:tab w:val="right" w:leader="dot" w:pos="10070"/>
            </w:tabs>
            <w:rPr>
              <w:noProof/>
            </w:rPr>
          </w:pPr>
          <w:hyperlink w:anchor="_Toc241451929" w:history="1">
            <w:r w:rsidRPr="00414676">
              <w:rPr>
                <w:rStyle w:val="Hyperlink"/>
                <w:noProof/>
              </w:rPr>
              <w:t>3.1 Module Hierarchy</w:t>
            </w:r>
            <w:r>
              <w:rPr>
                <w:noProof/>
              </w:rPr>
              <w:tab/>
            </w:r>
            <w:r>
              <w:rPr>
                <w:noProof/>
              </w:rPr>
              <w:fldChar w:fldCharType="begin"/>
            </w:r>
            <w:r>
              <w:rPr>
                <w:noProof/>
              </w:rPr>
              <w:instrText xml:space="preserve"> PAGEREF _Toc241451929 \h </w:instrText>
            </w:r>
            <w:r>
              <w:rPr>
                <w:noProof/>
              </w:rPr>
            </w:r>
            <w:r>
              <w:rPr>
                <w:noProof/>
              </w:rPr>
              <w:fldChar w:fldCharType="separate"/>
            </w:r>
            <w:r w:rsidR="00CA2451">
              <w:rPr>
                <w:noProof/>
              </w:rPr>
              <w:t>5</w:t>
            </w:r>
            <w:r>
              <w:rPr>
                <w:noProof/>
              </w:rPr>
              <w:fldChar w:fldCharType="end"/>
            </w:r>
          </w:hyperlink>
        </w:p>
        <w:p w14:paraId="4CD5F8FF" w14:textId="2C6FFC76" w:rsidR="006355E8" w:rsidRDefault="006355E8">
          <w:pPr>
            <w:pStyle w:val="TOC2"/>
            <w:tabs>
              <w:tab w:val="right" w:leader="dot" w:pos="10070"/>
            </w:tabs>
            <w:rPr>
              <w:noProof/>
            </w:rPr>
          </w:pPr>
          <w:hyperlink w:anchor="_Toc241451930" w:history="1">
            <w:r w:rsidRPr="00414676">
              <w:rPr>
                <w:rStyle w:val="Hyperlink"/>
                <w:noProof/>
              </w:rPr>
              <w:t>3.2 Description of Major RTL Modules</w:t>
            </w:r>
            <w:r>
              <w:rPr>
                <w:noProof/>
              </w:rPr>
              <w:tab/>
            </w:r>
            <w:r>
              <w:rPr>
                <w:noProof/>
              </w:rPr>
              <w:fldChar w:fldCharType="begin"/>
            </w:r>
            <w:r>
              <w:rPr>
                <w:noProof/>
              </w:rPr>
              <w:instrText xml:space="preserve"> PAGEREF _Toc241451930 \h </w:instrText>
            </w:r>
            <w:r>
              <w:rPr>
                <w:noProof/>
              </w:rPr>
            </w:r>
            <w:r>
              <w:rPr>
                <w:noProof/>
              </w:rPr>
              <w:fldChar w:fldCharType="separate"/>
            </w:r>
            <w:r w:rsidR="00CA2451">
              <w:rPr>
                <w:noProof/>
              </w:rPr>
              <w:t>5</w:t>
            </w:r>
            <w:r>
              <w:rPr>
                <w:noProof/>
              </w:rPr>
              <w:fldChar w:fldCharType="end"/>
            </w:r>
          </w:hyperlink>
        </w:p>
        <w:p w14:paraId="47BE2208" w14:textId="0FA2355F" w:rsidR="006355E8" w:rsidRDefault="006355E8">
          <w:pPr>
            <w:pStyle w:val="TOC3"/>
            <w:tabs>
              <w:tab w:val="right" w:leader="dot" w:pos="10070"/>
            </w:tabs>
            <w:rPr>
              <w:noProof/>
            </w:rPr>
          </w:pPr>
          <w:hyperlink w:anchor="_Toc241451931" w:history="1">
            <w:r w:rsidRPr="00414676">
              <w:rPr>
                <w:rStyle w:val="Hyperlink"/>
                <w:noProof/>
              </w:rPr>
              <w:t>3.2.1 ECC Encoder / Decoder — SEC-DED Hamming(39,32)</w:t>
            </w:r>
            <w:r>
              <w:rPr>
                <w:noProof/>
              </w:rPr>
              <w:tab/>
            </w:r>
            <w:r>
              <w:rPr>
                <w:noProof/>
              </w:rPr>
              <w:fldChar w:fldCharType="begin"/>
            </w:r>
            <w:r>
              <w:rPr>
                <w:noProof/>
              </w:rPr>
              <w:instrText xml:space="preserve"> PAGEREF _Toc241451931 \h </w:instrText>
            </w:r>
            <w:r>
              <w:rPr>
                <w:noProof/>
              </w:rPr>
            </w:r>
            <w:r>
              <w:rPr>
                <w:noProof/>
              </w:rPr>
              <w:fldChar w:fldCharType="separate"/>
            </w:r>
            <w:r w:rsidR="00CA2451">
              <w:rPr>
                <w:noProof/>
              </w:rPr>
              <w:t>5</w:t>
            </w:r>
            <w:r>
              <w:rPr>
                <w:noProof/>
              </w:rPr>
              <w:fldChar w:fldCharType="end"/>
            </w:r>
          </w:hyperlink>
        </w:p>
        <w:p w14:paraId="642C6D1D" w14:textId="08F1A90E" w:rsidR="006355E8" w:rsidRDefault="006355E8">
          <w:pPr>
            <w:pStyle w:val="TOC3"/>
            <w:tabs>
              <w:tab w:val="right" w:leader="dot" w:pos="10070"/>
            </w:tabs>
            <w:rPr>
              <w:noProof/>
            </w:rPr>
          </w:pPr>
          <w:hyperlink w:anchor="_Toc241451932" w:history="1">
            <w:r w:rsidRPr="00414676">
              <w:rPr>
                <w:rStyle w:val="Hyperlink"/>
                <w:noProof/>
              </w:rPr>
              <w:t>3.2.2 ECC Memory and Fault Injection</w:t>
            </w:r>
            <w:r>
              <w:rPr>
                <w:noProof/>
              </w:rPr>
              <w:tab/>
            </w:r>
            <w:r>
              <w:rPr>
                <w:noProof/>
              </w:rPr>
              <w:fldChar w:fldCharType="begin"/>
            </w:r>
            <w:r>
              <w:rPr>
                <w:noProof/>
              </w:rPr>
              <w:instrText xml:space="preserve"> PAGEREF _Toc241451932 \h </w:instrText>
            </w:r>
            <w:r>
              <w:rPr>
                <w:noProof/>
              </w:rPr>
            </w:r>
            <w:r>
              <w:rPr>
                <w:noProof/>
              </w:rPr>
              <w:fldChar w:fldCharType="separate"/>
            </w:r>
            <w:r w:rsidR="00CA2451">
              <w:rPr>
                <w:noProof/>
              </w:rPr>
              <w:t>5</w:t>
            </w:r>
            <w:r>
              <w:rPr>
                <w:noProof/>
              </w:rPr>
              <w:fldChar w:fldCharType="end"/>
            </w:r>
          </w:hyperlink>
        </w:p>
        <w:p w14:paraId="1762D412" w14:textId="2A107EAF" w:rsidR="006355E8" w:rsidRDefault="006355E8">
          <w:pPr>
            <w:pStyle w:val="TOC3"/>
            <w:tabs>
              <w:tab w:val="right" w:leader="dot" w:pos="10070"/>
            </w:tabs>
            <w:rPr>
              <w:noProof/>
            </w:rPr>
          </w:pPr>
          <w:hyperlink w:anchor="_Toc241451933" w:history="1">
            <w:r w:rsidRPr="00414676">
              <w:rPr>
                <w:rStyle w:val="Hyperlink"/>
                <w:noProof/>
              </w:rPr>
              <w:t>3.2.3 Peripheral Subsystem</w:t>
            </w:r>
            <w:r>
              <w:rPr>
                <w:noProof/>
              </w:rPr>
              <w:tab/>
            </w:r>
            <w:r>
              <w:rPr>
                <w:noProof/>
              </w:rPr>
              <w:fldChar w:fldCharType="begin"/>
            </w:r>
            <w:r>
              <w:rPr>
                <w:noProof/>
              </w:rPr>
              <w:instrText xml:space="preserve"> PAGEREF _Toc241451933 \h </w:instrText>
            </w:r>
            <w:r>
              <w:rPr>
                <w:noProof/>
              </w:rPr>
            </w:r>
            <w:r>
              <w:rPr>
                <w:noProof/>
              </w:rPr>
              <w:fldChar w:fldCharType="separate"/>
            </w:r>
            <w:r w:rsidR="00CA2451">
              <w:rPr>
                <w:noProof/>
              </w:rPr>
              <w:t>6</w:t>
            </w:r>
            <w:r>
              <w:rPr>
                <w:noProof/>
              </w:rPr>
              <w:fldChar w:fldCharType="end"/>
            </w:r>
          </w:hyperlink>
        </w:p>
        <w:p w14:paraId="456E648C" w14:textId="760EE33E" w:rsidR="006355E8" w:rsidRDefault="006355E8">
          <w:pPr>
            <w:pStyle w:val="TOC3"/>
            <w:tabs>
              <w:tab w:val="right" w:leader="dot" w:pos="10070"/>
            </w:tabs>
            <w:rPr>
              <w:noProof/>
            </w:rPr>
          </w:pPr>
          <w:hyperlink w:anchor="_Toc241451934" w:history="1">
            <w:r w:rsidRPr="00414676">
              <w:rPr>
                <w:rStyle w:val="Hyperlink"/>
                <w:noProof/>
              </w:rPr>
              <w:t>3.2.4 Control Unit</w:t>
            </w:r>
            <w:r>
              <w:rPr>
                <w:noProof/>
              </w:rPr>
              <w:tab/>
            </w:r>
            <w:r>
              <w:rPr>
                <w:noProof/>
              </w:rPr>
              <w:fldChar w:fldCharType="begin"/>
            </w:r>
            <w:r>
              <w:rPr>
                <w:noProof/>
              </w:rPr>
              <w:instrText xml:space="preserve"> PAGEREF _Toc241451934 \h </w:instrText>
            </w:r>
            <w:r>
              <w:rPr>
                <w:noProof/>
              </w:rPr>
            </w:r>
            <w:r>
              <w:rPr>
                <w:noProof/>
              </w:rPr>
              <w:fldChar w:fldCharType="separate"/>
            </w:r>
            <w:r w:rsidR="00CA2451">
              <w:rPr>
                <w:noProof/>
              </w:rPr>
              <w:t>6</w:t>
            </w:r>
            <w:r>
              <w:rPr>
                <w:noProof/>
              </w:rPr>
              <w:fldChar w:fldCharType="end"/>
            </w:r>
          </w:hyperlink>
        </w:p>
        <w:p w14:paraId="37141691" w14:textId="4EC99FA1" w:rsidR="006355E8" w:rsidRDefault="006355E8">
          <w:pPr>
            <w:pStyle w:val="TOC2"/>
            <w:tabs>
              <w:tab w:val="right" w:leader="dot" w:pos="10070"/>
            </w:tabs>
            <w:rPr>
              <w:noProof/>
            </w:rPr>
          </w:pPr>
          <w:hyperlink w:anchor="_Toc241451935" w:history="1">
            <w:r w:rsidRPr="00414676">
              <w:rPr>
                <w:rStyle w:val="Hyperlink"/>
                <w:noProof/>
              </w:rPr>
              <w:t>3.3 Important Design Decisions</w:t>
            </w:r>
            <w:r>
              <w:rPr>
                <w:noProof/>
              </w:rPr>
              <w:tab/>
            </w:r>
            <w:r>
              <w:rPr>
                <w:noProof/>
              </w:rPr>
              <w:fldChar w:fldCharType="begin"/>
            </w:r>
            <w:r>
              <w:rPr>
                <w:noProof/>
              </w:rPr>
              <w:instrText xml:space="preserve"> PAGEREF _Toc241451935 \h </w:instrText>
            </w:r>
            <w:r>
              <w:rPr>
                <w:noProof/>
              </w:rPr>
            </w:r>
            <w:r>
              <w:rPr>
                <w:noProof/>
              </w:rPr>
              <w:fldChar w:fldCharType="separate"/>
            </w:r>
            <w:r w:rsidR="00CA2451">
              <w:rPr>
                <w:noProof/>
              </w:rPr>
              <w:t>6</w:t>
            </w:r>
            <w:r>
              <w:rPr>
                <w:noProof/>
              </w:rPr>
              <w:fldChar w:fldCharType="end"/>
            </w:r>
          </w:hyperlink>
        </w:p>
        <w:p w14:paraId="18B28C00" w14:textId="4B77BB25" w:rsidR="006355E8" w:rsidRDefault="006355E8">
          <w:pPr>
            <w:pStyle w:val="TOC2"/>
            <w:tabs>
              <w:tab w:val="right" w:leader="dot" w:pos="10070"/>
            </w:tabs>
            <w:rPr>
              <w:noProof/>
            </w:rPr>
          </w:pPr>
          <w:hyperlink w:anchor="_Toc241451936" w:history="1">
            <w:r w:rsidRPr="00414676">
              <w:rPr>
                <w:rStyle w:val="Hyperlink"/>
                <w:noProof/>
              </w:rPr>
              <w:t>3.4 Simulation Results / Waveforms</w:t>
            </w:r>
            <w:r>
              <w:rPr>
                <w:noProof/>
              </w:rPr>
              <w:tab/>
            </w:r>
            <w:r>
              <w:rPr>
                <w:noProof/>
              </w:rPr>
              <w:fldChar w:fldCharType="begin"/>
            </w:r>
            <w:r>
              <w:rPr>
                <w:noProof/>
              </w:rPr>
              <w:instrText xml:space="preserve"> PAGEREF _Toc241451936 \h </w:instrText>
            </w:r>
            <w:r>
              <w:rPr>
                <w:noProof/>
              </w:rPr>
            </w:r>
            <w:r>
              <w:rPr>
                <w:noProof/>
              </w:rPr>
              <w:fldChar w:fldCharType="separate"/>
            </w:r>
            <w:r w:rsidR="00CA2451">
              <w:rPr>
                <w:noProof/>
              </w:rPr>
              <w:t>7</w:t>
            </w:r>
            <w:r>
              <w:rPr>
                <w:noProof/>
              </w:rPr>
              <w:fldChar w:fldCharType="end"/>
            </w:r>
          </w:hyperlink>
        </w:p>
        <w:p w14:paraId="14B18EE1" w14:textId="58536EA0" w:rsidR="006355E8" w:rsidRDefault="006355E8">
          <w:pPr>
            <w:pStyle w:val="TOC3"/>
            <w:tabs>
              <w:tab w:val="right" w:leader="dot" w:pos="10070"/>
            </w:tabs>
            <w:rPr>
              <w:noProof/>
            </w:rPr>
          </w:pPr>
          <w:hyperlink w:anchor="_Toc241451937" w:history="1">
            <w:r w:rsidRPr="00414676">
              <w:rPr>
                <w:rStyle w:val="Hyperlink"/>
                <w:noProof/>
              </w:rPr>
              <w:t>3.4.1 Golden Test — Clean-Path Baseline</w:t>
            </w:r>
            <w:r>
              <w:rPr>
                <w:noProof/>
              </w:rPr>
              <w:tab/>
            </w:r>
            <w:r>
              <w:rPr>
                <w:noProof/>
              </w:rPr>
              <w:fldChar w:fldCharType="begin"/>
            </w:r>
            <w:r>
              <w:rPr>
                <w:noProof/>
              </w:rPr>
              <w:instrText xml:space="preserve"> PAGEREF _Toc241451937 \h </w:instrText>
            </w:r>
            <w:r>
              <w:rPr>
                <w:noProof/>
              </w:rPr>
            </w:r>
            <w:r>
              <w:rPr>
                <w:noProof/>
              </w:rPr>
              <w:fldChar w:fldCharType="separate"/>
            </w:r>
            <w:r w:rsidR="00CA2451">
              <w:rPr>
                <w:noProof/>
              </w:rPr>
              <w:t>7</w:t>
            </w:r>
            <w:r>
              <w:rPr>
                <w:noProof/>
              </w:rPr>
              <w:fldChar w:fldCharType="end"/>
            </w:r>
          </w:hyperlink>
        </w:p>
        <w:p w14:paraId="7AC30E06" w14:textId="76A3CBF9" w:rsidR="006355E8" w:rsidRDefault="006355E8">
          <w:pPr>
            <w:pStyle w:val="TOC3"/>
            <w:tabs>
              <w:tab w:val="right" w:leader="dot" w:pos="10070"/>
            </w:tabs>
            <w:rPr>
              <w:noProof/>
            </w:rPr>
          </w:pPr>
          <w:hyperlink w:anchor="_Toc241451938" w:history="1">
            <w:r w:rsidRPr="00414676">
              <w:rPr>
                <w:rStyle w:val="Hyperlink"/>
                <w:noProof/>
              </w:rPr>
              <w:t>3.4.2 Single-Bit Test — Correction</w:t>
            </w:r>
            <w:r>
              <w:rPr>
                <w:noProof/>
              </w:rPr>
              <w:tab/>
            </w:r>
            <w:r>
              <w:rPr>
                <w:noProof/>
              </w:rPr>
              <w:fldChar w:fldCharType="begin"/>
            </w:r>
            <w:r>
              <w:rPr>
                <w:noProof/>
              </w:rPr>
              <w:instrText xml:space="preserve"> PAGEREF _Toc241451938 \h </w:instrText>
            </w:r>
            <w:r>
              <w:rPr>
                <w:noProof/>
              </w:rPr>
            </w:r>
            <w:r>
              <w:rPr>
                <w:noProof/>
              </w:rPr>
              <w:fldChar w:fldCharType="separate"/>
            </w:r>
            <w:r w:rsidR="00CA2451">
              <w:rPr>
                <w:noProof/>
              </w:rPr>
              <w:t>7</w:t>
            </w:r>
            <w:r>
              <w:rPr>
                <w:noProof/>
              </w:rPr>
              <w:fldChar w:fldCharType="end"/>
            </w:r>
          </w:hyperlink>
        </w:p>
        <w:p w14:paraId="27FDF68A" w14:textId="79769E37" w:rsidR="006355E8" w:rsidRDefault="006355E8">
          <w:pPr>
            <w:pStyle w:val="TOC3"/>
            <w:tabs>
              <w:tab w:val="right" w:leader="dot" w:pos="10070"/>
            </w:tabs>
            <w:rPr>
              <w:noProof/>
            </w:rPr>
          </w:pPr>
          <w:hyperlink w:anchor="_Toc241451939" w:history="1">
            <w:r w:rsidRPr="00414676">
              <w:rPr>
                <w:rStyle w:val="Hyperlink"/>
                <w:noProof/>
              </w:rPr>
              <w:t>3.4.3 Double-Bit Test — Detection and Fail-Safe Coupling</w:t>
            </w:r>
            <w:r>
              <w:rPr>
                <w:noProof/>
              </w:rPr>
              <w:tab/>
            </w:r>
            <w:r>
              <w:rPr>
                <w:noProof/>
              </w:rPr>
              <w:fldChar w:fldCharType="begin"/>
            </w:r>
            <w:r>
              <w:rPr>
                <w:noProof/>
              </w:rPr>
              <w:instrText xml:space="preserve"> PAGEREF _Toc241451939 \h </w:instrText>
            </w:r>
            <w:r>
              <w:rPr>
                <w:noProof/>
              </w:rPr>
            </w:r>
            <w:r>
              <w:rPr>
                <w:noProof/>
              </w:rPr>
              <w:fldChar w:fldCharType="separate"/>
            </w:r>
            <w:r w:rsidR="00CA2451">
              <w:rPr>
                <w:noProof/>
              </w:rPr>
              <w:t>7</w:t>
            </w:r>
            <w:r>
              <w:rPr>
                <w:noProof/>
              </w:rPr>
              <w:fldChar w:fldCharType="end"/>
            </w:r>
          </w:hyperlink>
        </w:p>
        <w:p w14:paraId="54E7D76F" w14:textId="69ED263C" w:rsidR="006355E8" w:rsidRDefault="006355E8">
          <w:pPr>
            <w:pStyle w:val="TOC3"/>
            <w:tabs>
              <w:tab w:val="right" w:leader="dot" w:pos="10070"/>
            </w:tabs>
            <w:rPr>
              <w:noProof/>
            </w:rPr>
          </w:pPr>
          <w:hyperlink w:anchor="_Toc241451940" w:history="1">
            <w:r w:rsidRPr="00414676">
              <w:rPr>
                <w:rStyle w:val="Hyperlink"/>
                <w:noProof/>
              </w:rPr>
              <w:t>3.4.4 MMIO Test — Clean Peripheral Register Path</w:t>
            </w:r>
            <w:r>
              <w:rPr>
                <w:noProof/>
              </w:rPr>
              <w:tab/>
            </w:r>
            <w:r>
              <w:rPr>
                <w:noProof/>
              </w:rPr>
              <w:fldChar w:fldCharType="begin"/>
            </w:r>
            <w:r>
              <w:rPr>
                <w:noProof/>
              </w:rPr>
              <w:instrText xml:space="preserve"> PAGEREF _Toc241451940 \h </w:instrText>
            </w:r>
            <w:r>
              <w:rPr>
                <w:noProof/>
              </w:rPr>
            </w:r>
            <w:r>
              <w:rPr>
                <w:noProof/>
              </w:rPr>
              <w:fldChar w:fldCharType="separate"/>
            </w:r>
            <w:r w:rsidR="00CA2451">
              <w:rPr>
                <w:noProof/>
              </w:rPr>
              <w:t>8</w:t>
            </w:r>
            <w:r>
              <w:rPr>
                <w:noProof/>
              </w:rPr>
              <w:fldChar w:fldCharType="end"/>
            </w:r>
          </w:hyperlink>
        </w:p>
        <w:p w14:paraId="5D40AC37" w14:textId="4AAF4AD8" w:rsidR="006355E8" w:rsidRDefault="006355E8">
          <w:pPr>
            <w:pStyle w:val="TOC3"/>
            <w:tabs>
              <w:tab w:val="right" w:leader="dot" w:pos="10070"/>
            </w:tabs>
            <w:rPr>
              <w:noProof/>
            </w:rPr>
          </w:pPr>
          <w:hyperlink w:anchor="_Toc241451941" w:history="1">
            <w:r w:rsidRPr="00414676">
              <w:rPr>
                <w:rStyle w:val="Hyperlink"/>
                <w:noProof/>
              </w:rPr>
              <w:t>3.4.5 Stress Test — Combined Randomized Faults</w:t>
            </w:r>
            <w:r>
              <w:rPr>
                <w:noProof/>
              </w:rPr>
              <w:tab/>
            </w:r>
            <w:r>
              <w:rPr>
                <w:noProof/>
              </w:rPr>
              <w:fldChar w:fldCharType="begin"/>
            </w:r>
            <w:r>
              <w:rPr>
                <w:noProof/>
              </w:rPr>
              <w:instrText xml:space="preserve"> PAGEREF _Toc241451941 \h </w:instrText>
            </w:r>
            <w:r>
              <w:rPr>
                <w:noProof/>
              </w:rPr>
            </w:r>
            <w:r>
              <w:rPr>
                <w:noProof/>
              </w:rPr>
              <w:fldChar w:fldCharType="separate"/>
            </w:r>
            <w:r w:rsidR="00CA2451">
              <w:rPr>
                <w:noProof/>
              </w:rPr>
              <w:t>9</w:t>
            </w:r>
            <w:r>
              <w:rPr>
                <w:noProof/>
              </w:rPr>
              <w:fldChar w:fldCharType="end"/>
            </w:r>
          </w:hyperlink>
        </w:p>
        <w:p w14:paraId="151BB398" w14:textId="72F107B0" w:rsidR="006355E8" w:rsidRDefault="006355E8">
          <w:pPr>
            <w:pStyle w:val="TOC3"/>
            <w:tabs>
              <w:tab w:val="right" w:leader="dot" w:pos="10070"/>
            </w:tabs>
            <w:rPr>
              <w:noProof/>
            </w:rPr>
          </w:pPr>
          <w:hyperlink w:anchor="_Toc241451942" w:history="1">
            <w:r w:rsidRPr="00414676">
              <w:rPr>
                <w:rStyle w:val="Hyperlink"/>
                <w:noProof/>
              </w:rPr>
              <w:t>3.4.6 Peripheral Test — Sustained Perip</w:t>
            </w:r>
            <w:r w:rsidRPr="00414676">
              <w:rPr>
                <w:rStyle w:val="Hyperlink"/>
                <w:noProof/>
              </w:rPr>
              <w:t>h</w:t>
            </w:r>
            <w:r w:rsidRPr="00414676">
              <w:rPr>
                <w:rStyle w:val="Hyperlink"/>
                <w:noProof/>
              </w:rPr>
              <w:t>eral Operation</w:t>
            </w:r>
            <w:r>
              <w:rPr>
                <w:noProof/>
              </w:rPr>
              <w:tab/>
            </w:r>
            <w:r>
              <w:rPr>
                <w:noProof/>
              </w:rPr>
              <w:fldChar w:fldCharType="begin"/>
            </w:r>
            <w:r>
              <w:rPr>
                <w:noProof/>
              </w:rPr>
              <w:instrText xml:space="preserve"> PAGEREF _Toc241451942 \h </w:instrText>
            </w:r>
            <w:r>
              <w:rPr>
                <w:noProof/>
              </w:rPr>
            </w:r>
            <w:r>
              <w:rPr>
                <w:noProof/>
              </w:rPr>
              <w:fldChar w:fldCharType="separate"/>
            </w:r>
            <w:r w:rsidR="00CA2451">
              <w:rPr>
                <w:noProof/>
              </w:rPr>
              <w:t>9</w:t>
            </w:r>
            <w:r>
              <w:rPr>
                <w:noProof/>
              </w:rPr>
              <w:fldChar w:fldCharType="end"/>
            </w:r>
          </w:hyperlink>
        </w:p>
        <w:p w14:paraId="62C57A20" w14:textId="3B573269" w:rsidR="006355E8" w:rsidRDefault="006355E8">
          <w:pPr>
            <w:pStyle w:val="TOC3"/>
            <w:tabs>
              <w:tab w:val="right" w:leader="dot" w:pos="10070"/>
            </w:tabs>
            <w:rPr>
              <w:noProof/>
            </w:rPr>
          </w:pPr>
          <w:hyperlink w:anchor="_Toc241451943" w:history="1">
            <w:r w:rsidRPr="00414676">
              <w:rPr>
                <w:rStyle w:val="Hyperlink"/>
                <w:noProof/>
              </w:rPr>
              <w:t>3.4.7 Fail-Safe Test — Watchdog-Triggered Safety Interlock</w:t>
            </w:r>
            <w:r>
              <w:rPr>
                <w:noProof/>
              </w:rPr>
              <w:tab/>
            </w:r>
            <w:r>
              <w:rPr>
                <w:noProof/>
              </w:rPr>
              <w:fldChar w:fldCharType="begin"/>
            </w:r>
            <w:r>
              <w:rPr>
                <w:noProof/>
              </w:rPr>
              <w:instrText xml:space="preserve"> PAGEREF _Toc241451943 \h </w:instrText>
            </w:r>
            <w:r>
              <w:rPr>
                <w:noProof/>
              </w:rPr>
            </w:r>
            <w:r>
              <w:rPr>
                <w:noProof/>
              </w:rPr>
              <w:fldChar w:fldCharType="separate"/>
            </w:r>
            <w:r w:rsidR="00CA2451">
              <w:rPr>
                <w:noProof/>
              </w:rPr>
              <w:t>10</w:t>
            </w:r>
            <w:r>
              <w:rPr>
                <w:noProof/>
              </w:rPr>
              <w:fldChar w:fldCharType="end"/>
            </w:r>
          </w:hyperlink>
        </w:p>
        <w:p w14:paraId="4CEB0866" w14:textId="74EB3C8E" w:rsidR="006355E8" w:rsidRDefault="006355E8">
          <w:pPr>
            <w:pStyle w:val="TOC1"/>
            <w:tabs>
              <w:tab w:val="right" w:leader="dot" w:pos="10070"/>
            </w:tabs>
            <w:rPr>
              <w:noProof/>
            </w:rPr>
          </w:pPr>
          <w:hyperlink w:anchor="_Toc241451944" w:history="1">
            <w:r w:rsidRPr="00414676">
              <w:rPr>
                <w:rStyle w:val="Hyperlink"/>
                <w:noProof/>
              </w:rPr>
              <w:t>4. Verification</w:t>
            </w:r>
            <w:r>
              <w:rPr>
                <w:noProof/>
              </w:rPr>
              <w:tab/>
            </w:r>
            <w:r>
              <w:rPr>
                <w:noProof/>
              </w:rPr>
              <w:fldChar w:fldCharType="begin"/>
            </w:r>
            <w:r>
              <w:rPr>
                <w:noProof/>
              </w:rPr>
              <w:instrText xml:space="preserve"> PAGEREF _Toc241451944 \h </w:instrText>
            </w:r>
            <w:r>
              <w:rPr>
                <w:noProof/>
              </w:rPr>
            </w:r>
            <w:r>
              <w:rPr>
                <w:noProof/>
              </w:rPr>
              <w:fldChar w:fldCharType="separate"/>
            </w:r>
            <w:r w:rsidR="00CA2451">
              <w:rPr>
                <w:noProof/>
              </w:rPr>
              <w:t>11</w:t>
            </w:r>
            <w:r>
              <w:rPr>
                <w:noProof/>
              </w:rPr>
              <w:fldChar w:fldCharType="end"/>
            </w:r>
          </w:hyperlink>
        </w:p>
        <w:p w14:paraId="6FAE04AC" w14:textId="4A26D28B" w:rsidR="006355E8" w:rsidRDefault="006355E8">
          <w:pPr>
            <w:pStyle w:val="TOC2"/>
            <w:tabs>
              <w:tab w:val="right" w:leader="dot" w:pos="10070"/>
            </w:tabs>
            <w:rPr>
              <w:noProof/>
            </w:rPr>
          </w:pPr>
          <w:hyperlink w:anchor="_Toc241451945" w:history="1">
            <w:r w:rsidRPr="00414676">
              <w:rPr>
                <w:rStyle w:val="Hyperlink"/>
                <w:noProof/>
              </w:rPr>
              <w:t>4.1 Verification Strategy</w:t>
            </w:r>
            <w:r>
              <w:rPr>
                <w:noProof/>
              </w:rPr>
              <w:tab/>
            </w:r>
            <w:r>
              <w:rPr>
                <w:noProof/>
              </w:rPr>
              <w:fldChar w:fldCharType="begin"/>
            </w:r>
            <w:r>
              <w:rPr>
                <w:noProof/>
              </w:rPr>
              <w:instrText xml:space="preserve"> PAGEREF _Toc241451945 \h </w:instrText>
            </w:r>
            <w:r>
              <w:rPr>
                <w:noProof/>
              </w:rPr>
            </w:r>
            <w:r>
              <w:rPr>
                <w:noProof/>
              </w:rPr>
              <w:fldChar w:fldCharType="separate"/>
            </w:r>
            <w:r w:rsidR="00CA2451">
              <w:rPr>
                <w:noProof/>
              </w:rPr>
              <w:t>11</w:t>
            </w:r>
            <w:r>
              <w:rPr>
                <w:noProof/>
              </w:rPr>
              <w:fldChar w:fldCharType="end"/>
            </w:r>
          </w:hyperlink>
        </w:p>
        <w:p w14:paraId="01F62F9A" w14:textId="08273077" w:rsidR="006355E8" w:rsidRDefault="006355E8">
          <w:pPr>
            <w:pStyle w:val="TOC2"/>
            <w:tabs>
              <w:tab w:val="right" w:leader="dot" w:pos="10070"/>
            </w:tabs>
            <w:rPr>
              <w:noProof/>
            </w:rPr>
          </w:pPr>
          <w:hyperlink w:anchor="_Toc241451946" w:history="1">
            <w:r w:rsidRPr="00414676">
              <w:rPr>
                <w:rStyle w:val="Hyperlink"/>
                <w:noProof/>
              </w:rPr>
              <w:t>4.2 Testbench Architecture</w:t>
            </w:r>
            <w:r>
              <w:rPr>
                <w:noProof/>
              </w:rPr>
              <w:tab/>
            </w:r>
            <w:r>
              <w:rPr>
                <w:noProof/>
              </w:rPr>
              <w:fldChar w:fldCharType="begin"/>
            </w:r>
            <w:r>
              <w:rPr>
                <w:noProof/>
              </w:rPr>
              <w:instrText xml:space="preserve"> PAGEREF _Toc241451946 \h </w:instrText>
            </w:r>
            <w:r>
              <w:rPr>
                <w:noProof/>
              </w:rPr>
            </w:r>
            <w:r>
              <w:rPr>
                <w:noProof/>
              </w:rPr>
              <w:fldChar w:fldCharType="separate"/>
            </w:r>
            <w:r w:rsidR="00CA2451">
              <w:rPr>
                <w:noProof/>
              </w:rPr>
              <w:t>11</w:t>
            </w:r>
            <w:r>
              <w:rPr>
                <w:noProof/>
              </w:rPr>
              <w:fldChar w:fldCharType="end"/>
            </w:r>
          </w:hyperlink>
        </w:p>
        <w:p w14:paraId="5C8CD6D3" w14:textId="24AF31E4" w:rsidR="006355E8" w:rsidRDefault="006355E8">
          <w:pPr>
            <w:pStyle w:val="TOC2"/>
            <w:tabs>
              <w:tab w:val="right" w:leader="dot" w:pos="10070"/>
            </w:tabs>
            <w:rPr>
              <w:noProof/>
            </w:rPr>
          </w:pPr>
          <w:hyperlink w:anchor="_Toc241451947" w:history="1">
            <w:r w:rsidRPr="00414676">
              <w:rPr>
                <w:rStyle w:val="Hyperlink"/>
                <w:noProof/>
              </w:rPr>
              <w:t>4.3 Test Scenarios</w:t>
            </w:r>
            <w:r>
              <w:rPr>
                <w:noProof/>
              </w:rPr>
              <w:tab/>
            </w:r>
            <w:r>
              <w:rPr>
                <w:noProof/>
              </w:rPr>
              <w:fldChar w:fldCharType="begin"/>
            </w:r>
            <w:r>
              <w:rPr>
                <w:noProof/>
              </w:rPr>
              <w:instrText xml:space="preserve"> PAGEREF _Toc241451947 \h </w:instrText>
            </w:r>
            <w:r>
              <w:rPr>
                <w:noProof/>
              </w:rPr>
            </w:r>
            <w:r>
              <w:rPr>
                <w:noProof/>
              </w:rPr>
              <w:fldChar w:fldCharType="separate"/>
            </w:r>
            <w:r w:rsidR="00CA2451">
              <w:rPr>
                <w:noProof/>
              </w:rPr>
              <w:t>11</w:t>
            </w:r>
            <w:r>
              <w:rPr>
                <w:noProof/>
              </w:rPr>
              <w:fldChar w:fldCharType="end"/>
            </w:r>
          </w:hyperlink>
        </w:p>
        <w:p w14:paraId="221A391E" w14:textId="2651840A" w:rsidR="006355E8" w:rsidRDefault="006355E8">
          <w:pPr>
            <w:pStyle w:val="TOC2"/>
            <w:tabs>
              <w:tab w:val="right" w:leader="dot" w:pos="10070"/>
            </w:tabs>
            <w:rPr>
              <w:noProof/>
            </w:rPr>
          </w:pPr>
          <w:hyperlink w:anchor="_Toc241451948" w:history="1">
            <w:r w:rsidRPr="00414676">
              <w:rPr>
                <w:rStyle w:val="Hyperlink"/>
                <w:noProof/>
              </w:rPr>
              <w:t>4.4 Test Results</w:t>
            </w:r>
            <w:r>
              <w:rPr>
                <w:noProof/>
              </w:rPr>
              <w:tab/>
            </w:r>
            <w:r>
              <w:rPr>
                <w:noProof/>
              </w:rPr>
              <w:fldChar w:fldCharType="begin"/>
            </w:r>
            <w:r>
              <w:rPr>
                <w:noProof/>
              </w:rPr>
              <w:instrText xml:space="preserve"> PAGEREF _Toc241451948 \h </w:instrText>
            </w:r>
            <w:r>
              <w:rPr>
                <w:noProof/>
              </w:rPr>
            </w:r>
            <w:r>
              <w:rPr>
                <w:noProof/>
              </w:rPr>
              <w:fldChar w:fldCharType="separate"/>
            </w:r>
            <w:r w:rsidR="00CA2451">
              <w:rPr>
                <w:noProof/>
              </w:rPr>
              <w:t>11</w:t>
            </w:r>
            <w:r>
              <w:rPr>
                <w:noProof/>
              </w:rPr>
              <w:fldChar w:fldCharType="end"/>
            </w:r>
          </w:hyperlink>
        </w:p>
        <w:p w14:paraId="630E03EC" w14:textId="50987149" w:rsidR="006355E8" w:rsidRDefault="006355E8">
          <w:pPr>
            <w:pStyle w:val="TOC2"/>
            <w:tabs>
              <w:tab w:val="right" w:leader="dot" w:pos="10070"/>
            </w:tabs>
            <w:rPr>
              <w:noProof/>
            </w:rPr>
          </w:pPr>
          <w:hyperlink w:anchor="_Toc241451949" w:history="1">
            <w:r w:rsidRPr="00414676">
              <w:rPr>
                <w:rStyle w:val="Hyperlink"/>
                <w:noProof/>
              </w:rPr>
              <w:t>4.5 Assertions and Scoreboard</w:t>
            </w:r>
            <w:r>
              <w:rPr>
                <w:noProof/>
              </w:rPr>
              <w:tab/>
            </w:r>
            <w:r>
              <w:rPr>
                <w:noProof/>
              </w:rPr>
              <w:fldChar w:fldCharType="begin"/>
            </w:r>
            <w:r>
              <w:rPr>
                <w:noProof/>
              </w:rPr>
              <w:instrText xml:space="preserve"> PAGEREF _Toc241451949 \h </w:instrText>
            </w:r>
            <w:r>
              <w:rPr>
                <w:noProof/>
              </w:rPr>
            </w:r>
            <w:r>
              <w:rPr>
                <w:noProof/>
              </w:rPr>
              <w:fldChar w:fldCharType="separate"/>
            </w:r>
            <w:r w:rsidR="00CA2451">
              <w:rPr>
                <w:noProof/>
              </w:rPr>
              <w:t>12</w:t>
            </w:r>
            <w:r>
              <w:rPr>
                <w:noProof/>
              </w:rPr>
              <w:fldChar w:fldCharType="end"/>
            </w:r>
          </w:hyperlink>
        </w:p>
        <w:p w14:paraId="2BB94E46" w14:textId="1C03FFAB" w:rsidR="006355E8" w:rsidRDefault="006355E8">
          <w:pPr>
            <w:pStyle w:val="TOC3"/>
            <w:tabs>
              <w:tab w:val="right" w:leader="dot" w:pos="10070"/>
            </w:tabs>
            <w:rPr>
              <w:noProof/>
            </w:rPr>
          </w:pPr>
          <w:hyperlink w:anchor="_Toc241451950" w:history="1">
            <w:r w:rsidRPr="00414676">
              <w:rPr>
                <w:rStyle w:val="Hyperlink"/>
                <w:noProof/>
              </w:rPr>
              <w:t>4.5.1 Protocol Assertions (risc_v_if.sv) — 9 total</w:t>
            </w:r>
            <w:r>
              <w:rPr>
                <w:noProof/>
              </w:rPr>
              <w:tab/>
            </w:r>
            <w:r>
              <w:rPr>
                <w:noProof/>
              </w:rPr>
              <w:fldChar w:fldCharType="begin"/>
            </w:r>
            <w:r>
              <w:rPr>
                <w:noProof/>
              </w:rPr>
              <w:instrText xml:space="preserve"> PAGEREF _Toc241451950 \h </w:instrText>
            </w:r>
            <w:r>
              <w:rPr>
                <w:noProof/>
              </w:rPr>
            </w:r>
            <w:r>
              <w:rPr>
                <w:noProof/>
              </w:rPr>
              <w:fldChar w:fldCharType="separate"/>
            </w:r>
            <w:r w:rsidR="00CA2451">
              <w:rPr>
                <w:noProof/>
              </w:rPr>
              <w:t>12</w:t>
            </w:r>
            <w:r>
              <w:rPr>
                <w:noProof/>
              </w:rPr>
              <w:fldChar w:fldCharType="end"/>
            </w:r>
          </w:hyperlink>
        </w:p>
        <w:p w14:paraId="7EFCAF97" w14:textId="5B6C3865" w:rsidR="006355E8" w:rsidRDefault="006355E8">
          <w:pPr>
            <w:pStyle w:val="TOC3"/>
            <w:tabs>
              <w:tab w:val="right" w:leader="dot" w:pos="10070"/>
            </w:tabs>
            <w:rPr>
              <w:noProof/>
            </w:rPr>
          </w:pPr>
          <w:hyperlink w:anchor="_Toc241451951" w:history="1">
            <w:r w:rsidRPr="00414676">
              <w:rPr>
                <w:rStyle w:val="Hyperlink"/>
                <w:noProof/>
              </w:rPr>
              <w:t>4.5.2 Scoreboard</w:t>
            </w:r>
            <w:r>
              <w:rPr>
                <w:noProof/>
              </w:rPr>
              <w:tab/>
            </w:r>
            <w:r>
              <w:rPr>
                <w:noProof/>
              </w:rPr>
              <w:fldChar w:fldCharType="begin"/>
            </w:r>
            <w:r>
              <w:rPr>
                <w:noProof/>
              </w:rPr>
              <w:instrText xml:space="preserve"> PAGEREF _Toc241451951 \h </w:instrText>
            </w:r>
            <w:r>
              <w:rPr>
                <w:noProof/>
              </w:rPr>
            </w:r>
            <w:r>
              <w:rPr>
                <w:noProof/>
              </w:rPr>
              <w:fldChar w:fldCharType="separate"/>
            </w:r>
            <w:r w:rsidR="00CA2451">
              <w:rPr>
                <w:noProof/>
              </w:rPr>
              <w:t>12</w:t>
            </w:r>
            <w:r>
              <w:rPr>
                <w:noProof/>
              </w:rPr>
              <w:fldChar w:fldCharType="end"/>
            </w:r>
          </w:hyperlink>
        </w:p>
        <w:p w14:paraId="3EE91DBB" w14:textId="121A8A89" w:rsidR="006355E8" w:rsidRDefault="006355E8">
          <w:pPr>
            <w:pStyle w:val="TOC1"/>
            <w:tabs>
              <w:tab w:val="right" w:leader="dot" w:pos="10070"/>
            </w:tabs>
            <w:rPr>
              <w:noProof/>
            </w:rPr>
          </w:pPr>
          <w:hyperlink w:anchor="_Toc241451952" w:history="1">
            <w:r w:rsidRPr="00414676">
              <w:rPr>
                <w:rStyle w:val="Hyperlink"/>
                <w:noProof/>
              </w:rPr>
              <w:t>5. Track-Specific Work — Verification Track</w:t>
            </w:r>
            <w:r>
              <w:rPr>
                <w:noProof/>
              </w:rPr>
              <w:tab/>
            </w:r>
            <w:r>
              <w:rPr>
                <w:noProof/>
              </w:rPr>
              <w:fldChar w:fldCharType="begin"/>
            </w:r>
            <w:r>
              <w:rPr>
                <w:noProof/>
              </w:rPr>
              <w:instrText xml:space="preserve"> PAGEREF _Toc241451952 \h </w:instrText>
            </w:r>
            <w:r>
              <w:rPr>
                <w:noProof/>
              </w:rPr>
            </w:r>
            <w:r>
              <w:rPr>
                <w:noProof/>
              </w:rPr>
              <w:fldChar w:fldCharType="separate"/>
            </w:r>
            <w:r w:rsidR="00CA2451">
              <w:rPr>
                <w:noProof/>
              </w:rPr>
              <w:t>13</w:t>
            </w:r>
            <w:r>
              <w:rPr>
                <w:noProof/>
              </w:rPr>
              <w:fldChar w:fldCharType="end"/>
            </w:r>
          </w:hyperlink>
        </w:p>
        <w:p w14:paraId="10265BBD" w14:textId="2CE785ED" w:rsidR="006355E8" w:rsidRDefault="006355E8">
          <w:pPr>
            <w:pStyle w:val="TOC2"/>
            <w:tabs>
              <w:tab w:val="right" w:leader="dot" w:pos="10070"/>
            </w:tabs>
            <w:rPr>
              <w:noProof/>
            </w:rPr>
          </w:pPr>
          <w:hyperlink w:anchor="_Toc241451953" w:history="1">
            <w:r w:rsidRPr="00414676">
              <w:rPr>
                <w:rStyle w:val="Hyperlink"/>
                <w:noProof/>
              </w:rPr>
              <w:t>5.1 UVM Architecture</w:t>
            </w:r>
            <w:r>
              <w:rPr>
                <w:noProof/>
              </w:rPr>
              <w:tab/>
            </w:r>
            <w:r>
              <w:rPr>
                <w:noProof/>
              </w:rPr>
              <w:fldChar w:fldCharType="begin"/>
            </w:r>
            <w:r>
              <w:rPr>
                <w:noProof/>
              </w:rPr>
              <w:instrText xml:space="preserve"> PAGEREF _Toc241451953 \h </w:instrText>
            </w:r>
            <w:r>
              <w:rPr>
                <w:noProof/>
              </w:rPr>
            </w:r>
            <w:r>
              <w:rPr>
                <w:noProof/>
              </w:rPr>
              <w:fldChar w:fldCharType="separate"/>
            </w:r>
            <w:r w:rsidR="00CA2451">
              <w:rPr>
                <w:noProof/>
              </w:rPr>
              <w:t>13</w:t>
            </w:r>
            <w:r>
              <w:rPr>
                <w:noProof/>
              </w:rPr>
              <w:fldChar w:fldCharType="end"/>
            </w:r>
          </w:hyperlink>
        </w:p>
        <w:p w14:paraId="2A9A1C1B" w14:textId="11F970D7" w:rsidR="006355E8" w:rsidRDefault="006355E8">
          <w:pPr>
            <w:pStyle w:val="TOC2"/>
            <w:tabs>
              <w:tab w:val="right" w:leader="dot" w:pos="10070"/>
            </w:tabs>
            <w:rPr>
              <w:noProof/>
            </w:rPr>
          </w:pPr>
          <w:hyperlink w:anchor="_Toc241451954" w:history="1">
            <w:r w:rsidRPr="00414676">
              <w:rPr>
                <w:rStyle w:val="Hyperlink"/>
                <w:noProof/>
              </w:rPr>
              <w:t>5.2 Agents and Sequences</w:t>
            </w:r>
            <w:r>
              <w:rPr>
                <w:noProof/>
              </w:rPr>
              <w:tab/>
            </w:r>
            <w:r>
              <w:rPr>
                <w:noProof/>
              </w:rPr>
              <w:fldChar w:fldCharType="begin"/>
            </w:r>
            <w:r>
              <w:rPr>
                <w:noProof/>
              </w:rPr>
              <w:instrText xml:space="preserve"> PAGEREF _Toc241451954 \h </w:instrText>
            </w:r>
            <w:r>
              <w:rPr>
                <w:noProof/>
              </w:rPr>
            </w:r>
            <w:r>
              <w:rPr>
                <w:noProof/>
              </w:rPr>
              <w:fldChar w:fldCharType="separate"/>
            </w:r>
            <w:r w:rsidR="00CA2451">
              <w:rPr>
                <w:noProof/>
              </w:rPr>
              <w:t>13</w:t>
            </w:r>
            <w:r>
              <w:rPr>
                <w:noProof/>
              </w:rPr>
              <w:fldChar w:fldCharType="end"/>
            </w:r>
          </w:hyperlink>
        </w:p>
        <w:p w14:paraId="7535055B" w14:textId="79699A1A" w:rsidR="006355E8" w:rsidRDefault="006355E8">
          <w:pPr>
            <w:pStyle w:val="TOC2"/>
            <w:tabs>
              <w:tab w:val="right" w:leader="dot" w:pos="10070"/>
            </w:tabs>
            <w:rPr>
              <w:noProof/>
            </w:rPr>
          </w:pPr>
          <w:hyperlink w:anchor="_Toc241451955" w:history="1">
            <w:r w:rsidRPr="00414676">
              <w:rPr>
                <w:rStyle w:val="Hyperlink"/>
                <w:noProof/>
              </w:rPr>
              <w:t>5.3 Scoreboard</w:t>
            </w:r>
            <w:r>
              <w:rPr>
                <w:noProof/>
              </w:rPr>
              <w:tab/>
            </w:r>
            <w:r>
              <w:rPr>
                <w:noProof/>
              </w:rPr>
              <w:fldChar w:fldCharType="begin"/>
            </w:r>
            <w:r>
              <w:rPr>
                <w:noProof/>
              </w:rPr>
              <w:instrText xml:space="preserve"> PAGEREF _Toc241451955 \h </w:instrText>
            </w:r>
            <w:r>
              <w:rPr>
                <w:noProof/>
              </w:rPr>
            </w:r>
            <w:r>
              <w:rPr>
                <w:noProof/>
              </w:rPr>
              <w:fldChar w:fldCharType="separate"/>
            </w:r>
            <w:r w:rsidR="00CA2451">
              <w:rPr>
                <w:noProof/>
              </w:rPr>
              <w:t>13</w:t>
            </w:r>
            <w:r>
              <w:rPr>
                <w:noProof/>
              </w:rPr>
              <w:fldChar w:fldCharType="end"/>
            </w:r>
          </w:hyperlink>
        </w:p>
        <w:p w14:paraId="0E1B7430" w14:textId="1F64D533" w:rsidR="006355E8" w:rsidRDefault="006355E8">
          <w:pPr>
            <w:pStyle w:val="TOC2"/>
            <w:tabs>
              <w:tab w:val="right" w:leader="dot" w:pos="10070"/>
            </w:tabs>
            <w:rPr>
              <w:noProof/>
            </w:rPr>
          </w:pPr>
          <w:hyperlink w:anchor="_Toc241451956" w:history="1">
            <w:r w:rsidRPr="00414676">
              <w:rPr>
                <w:rStyle w:val="Hyperlink"/>
                <w:noProof/>
              </w:rPr>
              <w:t>5.4 Assertions</w:t>
            </w:r>
            <w:r>
              <w:rPr>
                <w:noProof/>
              </w:rPr>
              <w:tab/>
            </w:r>
            <w:r>
              <w:rPr>
                <w:noProof/>
              </w:rPr>
              <w:fldChar w:fldCharType="begin"/>
            </w:r>
            <w:r>
              <w:rPr>
                <w:noProof/>
              </w:rPr>
              <w:instrText xml:space="preserve"> PAGEREF _Toc241451956 \h </w:instrText>
            </w:r>
            <w:r>
              <w:rPr>
                <w:noProof/>
              </w:rPr>
            </w:r>
            <w:r>
              <w:rPr>
                <w:noProof/>
              </w:rPr>
              <w:fldChar w:fldCharType="separate"/>
            </w:r>
            <w:r w:rsidR="00CA2451">
              <w:rPr>
                <w:noProof/>
              </w:rPr>
              <w:t>13</w:t>
            </w:r>
            <w:r>
              <w:rPr>
                <w:noProof/>
              </w:rPr>
              <w:fldChar w:fldCharType="end"/>
            </w:r>
          </w:hyperlink>
        </w:p>
        <w:p w14:paraId="4E45204A" w14:textId="7B34B2C7" w:rsidR="006355E8" w:rsidRDefault="006355E8">
          <w:pPr>
            <w:pStyle w:val="TOC2"/>
            <w:tabs>
              <w:tab w:val="right" w:leader="dot" w:pos="10070"/>
            </w:tabs>
            <w:rPr>
              <w:noProof/>
            </w:rPr>
          </w:pPr>
          <w:hyperlink w:anchor="_Toc241451957" w:history="1">
            <w:r w:rsidRPr="00414676">
              <w:rPr>
                <w:rStyle w:val="Hyperlink"/>
                <w:noProof/>
              </w:rPr>
              <w:t>5.5 Functional Coverage</w:t>
            </w:r>
            <w:r>
              <w:rPr>
                <w:noProof/>
              </w:rPr>
              <w:tab/>
            </w:r>
            <w:r>
              <w:rPr>
                <w:noProof/>
              </w:rPr>
              <w:fldChar w:fldCharType="begin"/>
            </w:r>
            <w:r>
              <w:rPr>
                <w:noProof/>
              </w:rPr>
              <w:instrText xml:space="preserve"> PAGEREF _Toc241451957 \h </w:instrText>
            </w:r>
            <w:r>
              <w:rPr>
                <w:noProof/>
              </w:rPr>
            </w:r>
            <w:r>
              <w:rPr>
                <w:noProof/>
              </w:rPr>
              <w:fldChar w:fldCharType="separate"/>
            </w:r>
            <w:r w:rsidR="00CA2451">
              <w:rPr>
                <w:noProof/>
              </w:rPr>
              <w:t>13</w:t>
            </w:r>
            <w:r>
              <w:rPr>
                <w:noProof/>
              </w:rPr>
              <w:fldChar w:fldCharType="end"/>
            </w:r>
          </w:hyperlink>
        </w:p>
        <w:p w14:paraId="4CF4A254" w14:textId="47B219BA" w:rsidR="006355E8" w:rsidRDefault="006355E8">
          <w:pPr>
            <w:pStyle w:val="TOC2"/>
            <w:tabs>
              <w:tab w:val="right" w:leader="dot" w:pos="10070"/>
            </w:tabs>
            <w:rPr>
              <w:noProof/>
            </w:rPr>
          </w:pPr>
          <w:hyperlink w:anchor="_Toc241451958" w:history="1">
            <w:r w:rsidRPr="00414676">
              <w:rPr>
                <w:rStyle w:val="Hyperlink"/>
                <w:noProof/>
              </w:rPr>
              <w:t>5.6 Code Coverage</w:t>
            </w:r>
            <w:r>
              <w:rPr>
                <w:noProof/>
              </w:rPr>
              <w:tab/>
            </w:r>
            <w:r>
              <w:rPr>
                <w:noProof/>
              </w:rPr>
              <w:fldChar w:fldCharType="begin"/>
            </w:r>
            <w:r>
              <w:rPr>
                <w:noProof/>
              </w:rPr>
              <w:instrText xml:space="preserve"> PAGEREF _Toc241451958 \h </w:instrText>
            </w:r>
            <w:r>
              <w:rPr>
                <w:noProof/>
              </w:rPr>
            </w:r>
            <w:r>
              <w:rPr>
                <w:noProof/>
              </w:rPr>
              <w:fldChar w:fldCharType="separate"/>
            </w:r>
            <w:r w:rsidR="00CA2451">
              <w:rPr>
                <w:noProof/>
              </w:rPr>
              <w:t>13</w:t>
            </w:r>
            <w:r>
              <w:rPr>
                <w:noProof/>
              </w:rPr>
              <w:fldChar w:fldCharType="end"/>
            </w:r>
          </w:hyperlink>
        </w:p>
        <w:p w14:paraId="60045C7C" w14:textId="7312BF07" w:rsidR="006355E8" w:rsidRDefault="006355E8">
          <w:pPr>
            <w:pStyle w:val="TOC1"/>
            <w:tabs>
              <w:tab w:val="right" w:leader="dot" w:pos="10070"/>
            </w:tabs>
            <w:rPr>
              <w:noProof/>
            </w:rPr>
          </w:pPr>
          <w:hyperlink w:anchor="_Toc241451959" w:history="1">
            <w:r w:rsidRPr="00414676">
              <w:rPr>
                <w:rStyle w:val="Hyperlink"/>
                <w:noProof/>
              </w:rPr>
              <w:t>6. Results</w:t>
            </w:r>
            <w:r>
              <w:rPr>
                <w:noProof/>
              </w:rPr>
              <w:tab/>
            </w:r>
            <w:r>
              <w:rPr>
                <w:noProof/>
              </w:rPr>
              <w:fldChar w:fldCharType="begin"/>
            </w:r>
            <w:r>
              <w:rPr>
                <w:noProof/>
              </w:rPr>
              <w:instrText xml:space="preserve"> PAGEREF _Toc241451959 \h </w:instrText>
            </w:r>
            <w:r>
              <w:rPr>
                <w:noProof/>
              </w:rPr>
            </w:r>
            <w:r>
              <w:rPr>
                <w:noProof/>
              </w:rPr>
              <w:fldChar w:fldCharType="separate"/>
            </w:r>
            <w:r w:rsidR="00CA2451">
              <w:rPr>
                <w:noProof/>
              </w:rPr>
              <w:t>15</w:t>
            </w:r>
            <w:r>
              <w:rPr>
                <w:noProof/>
              </w:rPr>
              <w:fldChar w:fldCharType="end"/>
            </w:r>
          </w:hyperlink>
        </w:p>
        <w:p w14:paraId="225CF770" w14:textId="36DAE34E" w:rsidR="006355E8" w:rsidRDefault="006355E8">
          <w:pPr>
            <w:pStyle w:val="TOC2"/>
            <w:tabs>
              <w:tab w:val="right" w:leader="dot" w:pos="10070"/>
            </w:tabs>
            <w:rPr>
              <w:noProof/>
            </w:rPr>
          </w:pPr>
          <w:hyperlink w:anchor="_Toc241451960" w:history="1">
            <w:r w:rsidRPr="00414676">
              <w:rPr>
                <w:rStyle w:val="Hyperlink"/>
                <w:noProof/>
              </w:rPr>
              <w:t>6.1 Simulation and Pass/Fail Results</w:t>
            </w:r>
            <w:r>
              <w:rPr>
                <w:noProof/>
              </w:rPr>
              <w:tab/>
            </w:r>
            <w:r>
              <w:rPr>
                <w:noProof/>
              </w:rPr>
              <w:fldChar w:fldCharType="begin"/>
            </w:r>
            <w:r>
              <w:rPr>
                <w:noProof/>
              </w:rPr>
              <w:instrText xml:space="preserve"> PAGEREF _Toc241451960 \h </w:instrText>
            </w:r>
            <w:r>
              <w:rPr>
                <w:noProof/>
              </w:rPr>
            </w:r>
            <w:r>
              <w:rPr>
                <w:noProof/>
              </w:rPr>
              <w:fldChar w:fldCharType="separate"/>
            </w:r>
            <w:r w:rsidR="00CA2451">
              <w:rPr>
                <w:noProof/>
              </w:rPr>
              <w:t>15</w:t>
            </w:r>
            <w:r>
              <w:rPr>
                <w:noProof/>
              </w:rPr>
              <w:fldChar w:fldCharType="end"/>
            </w:r>
          </w:hyperlink>
        </w:p>
        <w:p w14:paraId="638D36DD" w14:textId="1D9FA789" w:rsidR="006355E8" w:rsidRDefault="006355E8">
          <w:pPr>
            <w:pStyle w:val="TOC2"/>
            <w:tabs>
              <w:tab w:val="right" w:leader="dot" w:pos="10070"/>
            </w:tabs>
            <w:rPr>
              <w:noProof/>
            </w:rPr>
          </w:pPr>
          <w:hyperlink w:anchor="_Toc241451961" w:history="1">
            <w:r w:rsidRPr="00414676">
              <w:rPr>
                <w:rStyle w:val="Hyperlink"/>
                <w:noProof/>
              </w:rPr>
              <w:t>6.2 Coverage Results</w:t>
            </w:r>
            <w:r>
              <w:rPr>
                <w:noProof/>
              </w:rPr>
              <w:tab/>
            </w:r>
            <w:r>
              <w:rPr>
                <w:noProof/>
              </w:rPr>
              <w:fldChar w:fldCharType="begin"/>
            </w:r>
            <w:r>
              <w:rPr>
                <w:noProof/>
              </w:rPr>
              <w:instrText xml:space="preserve"> PAGEREF _Toc241451961 \h </w:instrText>
            </w:r>
            <w:r>
              <w:rPr>
                <w:noProof/>
              </w:rPr>
            </w:r>
            <w:r>
              <w:rPr>
                <w:noProof/>
              </w:rPr>
              <w:fldChar w:fldCharType="separate"/>
            </w:r>
            <w:r w:rsidR="00CA2451">
              <w:rPr>
                <w:noProof/>
              </w:rPr>
              <w:t>15</w:t>
            </w:r>
            <w:r>
              <w:rPr>
                <w:noProof/>
              </w:rPr>
              <w:fldChar w:fldCharType="end"/>
            </w:r>
          </w:hyperlink>
        </w:p>
        <w:p w14:paraId="3B7E9873" w14:textId="1E9E2FEA" w:rsidR="006355E8" w:rsidRDefault="006355E8">
          <w:pPr>
            <w:pStyle w:val="TOC2"/>
            <w:tabs>
              <w:tab w:val="right" w:leader="dot" w:pos="10070"/>
            </w:tabs>
            <w:rPr>
              <w:noProof/>
            </w:rPr>
          </w:pPr>
          <w:hyperlink w:anchor="_Toc241451962" w:history="1">
            <w:r w:rsidRPr="00414676">
              <w:rPr>
                <w:rStyle w:val="Hyperlink"/>
                <w:noProof/>
              </w:rPr>
              <w:t>6.3 Aggregated Scoreboard Metrics (recomputed directly from the seven official test logs)</w:t>
            </w:r>
            <w:r>
              <w:rPr>
                <w:noProof/>
              </w:rPr>
              <w:tab/>
            </w:r>
            <w:r>
              <w:rPr>
                <w:noProof/>
              </w:rPr>
              <w:fldChar w:fldCharType="begin"/>
            </w:r>
            <w:r>
              <w:rPr>
                <w:noProof/>
              </w:rPr>
              <w:instrText xml:space="preserve"> PAGEREF _Toc241451962 \h </w:instrText>
            </w:r>
            <w:r>
              <w:rPr>
                <w:noProof/>
              </w:rPr>
            </w:r>
            <w:r>
              <w:rPr>
                <w:noProof/>
              </w:rPr>
              <w:fldChar w:fldCharType="separate"/>
            </w:r>
            <w:r w:rsidR="00CA2451">
              <w:rPr>
                <w:noProof/>
              </w:rPr>
              <w:t>15</w:t>
            </w:r>
            <w:r>
              <w:rPr>
                <w:noProof/>
              </w:rPr>
              <w:fldChar w:fldCharType="end"/>
            </w:r>
          </w:hyperlink>
        </w:p>
        <w:p w14:paraId="02AB374B" w14:textId="790F83D7" w:rsidR="006355E8" w:rsidRDefault="006355E8">
          <w:pPr>
            <w:pStyle w:val="TOC2"/>
            <w:tabs>
              <w:tab w:val="right" w:leader="dot" w:pos="10070"/>
            </w:tabs>
            <w:rPr>
              <w:noProof/>
            </w:rPr>
          </w:pPr>
          <w:hyperlink w:anchor="_Toc241451963" w:history="1">
            <w:r w:rsidRPr="00414676">
              <w:rPr>
                <w:rStyle w:val="Hyperlink"/>
                <w:noProof/>
              </w:rPr>
              <w:t>6.4 LEC / Tool Reports</w:t>
            </w:r>
            <w:r>
              <w:rPr>
                <w:noProof/>
              </w:rPr>
              <w:tab/>
            </w:r>
            <w:r>
              <w:rPr>
                <w:noProof/>
              </w:rPr>
              <w:fldChar w:fldCharType="begin"/>
            </w:r>
            <w:r>
              <w:rPr>
                <w:noProof/>
              </w:rPr>
              <w:instrText xml:space="preserve"> PAGEREF _Toc241451963 \h </w:instrText>
            </w:r>
            <w:r>
              <w:rPr>
                <w:noProof/>
              </w:rPr>
            </w:r>
            <w:r>
              <w:rPr>
                <w:noProof/>
              </w:rPr>
              <w:fldChar w:fldCharType="separate"/>
            </w:r>
            <w:r w:rsidR="00CA2451">
              <w:rPr>
                <w:noProof/>
              </w:rPr>
              <w:t>15</w:t>
            </w:r>
            <w:r>
              <w:rPr>
                <w:noProof/>
              </w:rPr>
              <w:fldChar w:fldCharType="end"/>
            </w:r>
          </w:hyperlink>
        </w:p>
        <w:p w14:paraId="7D74DE9B" w14:textId="6FBAAFDC" w:rsidR="006355E8" w:rsidRDefault="006355E8">
          <w:pPr>
            <w:pStyle w:val="TOC1"/>
            <w:tabs>
              <w:tab w:val="right" w:leader="dot" w:pos="10070"/>
            </w:tabs>
            <w:rPr>
              <w:noProof/>
            </w:rPr>
          </w:pPr>
          <w:hyperlink w:anchor="_Toc241451964" w:history="1">
            <w:r w:rsidRPr="00414676">
              <w:rPr>
                <w:rStyle w:val="Hyperlink"/>
                <w:noProof/>
              </w:rPr>
              <w:t>7. Individual Contributions</w:t>
            </w:r>
            <w:r>
              <w:rPr>
                <w:noProof/>
              </w:rPr>
              <w:tab/>
            </w:r>
            <w:r>
              <w:rPr>
                <w:noProof/>
              </w:rPr>
              <w:fldChar w:fldCharType="begin"/>
            </w:r>
            <w:r>
              <w:rPr>
                <w:noProof/>
              </w:rPr>
              <w:instrText xml:space="preserve"> PAGEREF _Toc241451964 \h </w:instrText>
            </w:r>
            <w:r>
              <w:rPr>
                <w:noProof/>
              </w:rPr>
            </w:r>
            <w:r>
              <w:rPr>
                <w:noProof/>
              </w:rPr>
              <w:fldChar w:fldCharType="separate"/>
            </w:r>
            <w:r w:rsidR="00CA2451">
              <w:rPr>
                <w:noProof/>
              </w:rPr>
              <w:t>16</w:t>
            </w:r>
            <w:r>
              <w:rPr>
                <w:noProof/>
              </w:rPr>
              <w:fldChar w:fldCharType="end"/>
            </w:r>
          </w:hyperlink>
        </w:p>
        <w:p w14:paraId="078CE084" w14:textId="6810E256" w:rsidR="006355E8" w:rsidRDefault="006355E8">
          <w:pPr>
            <w:pStyle w:val="TOC2"/>
            <w:tabs>
              <w:tab w:val="right" w:leader="dot" w:pos="10070"/>
            </w:tabs>
            <w:rPr>
              <w:noProof/>
            </w:rPr>
          </w:pPr>
          <w:hyperlink w:anchor="_Toc241451965" w:history="1">
            <w:r w:rsidRPr="00414676">
              <w:rPr>
                <w:rStyle w:val="Hyperlink"/>
                <w:noProof/>
              </w:rPr>
              <w:t>7.1 Fatima Azeemi</w:t>
            </w:r>
            <w:r>
              <w:rPr>
                <w:noProof/>
              </w:rPr>
              <w:tab/>
            </w:r>
            <w:r>
              <w:rPr>
                <w:noProof/>
              </w:rPr>
              <w:fldChar w:fldCharType="begin"/>
            </w:r>
            <w:r>
              <w:rPr>
                <w:noProof/>
              </w:rPr>
              <w:instrText xml:space="preserve"> PAGEREF _Toc241451965 \h </w:instrText>
            </w:r>
            <w:r>
              <w:rPr>
                <w:noProof/>
              </w:rPr>
            </w:r>
            <w:r>
              <w:rPr>
                <w:noProof/>
              </w:rPr>
              <w:fldChar w:fldCharType="separate"/>
            </w:r>
            <w:r w:rsidR="00CA2451">
              <w:rPr>
                <w:noProof/>
              </w:rPr>
              <w:t>16</w:t>
            </w:r>
            <w:r>
              <w:rPr>
                <w:noProof/>
              </w:rPr>
              <w:fldChar w:fldCharType="end"/>
            </w:r>
          </w:hyperlink>
        </w:p>
        <w:p w14:paraId="428DEA44" w14:textId="1452FB99" w:rsidR="006355E8" w:rsidRDefault="006355E8">
          <w:pPr>
            <w:pStyle w:val="TOC2"/>
            <w:tabs>
              <w:tab w:val="right" w:leader="dot" w:pos="10070"/>
            </w:tabs>
            <w:rPr>
              <w:noProof/>
            </w:rPr>
          </w:pPr>
          <w:hyperlink w:anchor="_Toc241451966" w:history="1">
            <w:r w:rsidRPr="00414676">
              <w:rPr>
                <w:rStyle w:val="Hyperlink"/>
                <w:noProof/>
              </w:rPr>
              <w:t>7.2 Asifa Siraj</w:t>
            </w:r>
            <w:r>
              <w:rPr>
                <w:noProof/>
              </w:rPr>
              <w:tab/>
            </w:r>
            <w:r>
              <w:rPr>
                <w:noProof/>
              </w:rPr>
              <w:fldChar w:fldCharType="begin"/>
            </w:r>
            <w:r>
              <w:rPr>
                <w:noProof/>
              </w:rPr>
              <w:instrText xml:space="preserve"> PAGEREF _Toc241451966 \h </w:instrText>
            </w:r>
            <w:r>
              <w:rPr>
                <w:noProof/>
              </w:rPr>
            </w:r>
            <w:r>
              <w:rPr>
                <w:noProof/>
              </w:rPr>
              <w:fldChar w:fldCharType="separate"/>
            </w:r>
            <w:r w:rsidR="00CA2451">
              <w:rPr>
                <w:noProof/>
              </w:rPr>
              <w:t>16</w:t>
            </w:r>
            <w:r>
              <w:rPr>
                <w:noProof/>
              </w:rPr>
              <w:fldChar w:fldCharType="end"/>
            </w:r>
          </w:hyperlink>
        </w:p>
        <w:p w14:paraId="59610306" w14:textId="41873CA7" w:rsidR="006355E8" w:rsidRDefault="006355E8">
          <w:pPr>
            <w:pStyle w:val="TOC2"/>
            <w:tabs>
              <w:tab w:val="right" w:leader="dot" w:pos="10070"/>
            </w:tabs>
            <w:rPr>
              <w:noProof/>
            </w:rPr>
          </w:pPr>
          <w:hyperlink w:anchor="_Toc241451967" w:history="1">
            <w:r w:rsidRPr="00414676">
              <w:rPr>
                <w:rStyle w:val="Hyperlink"/>
                <w:noProof/>
              </w:rPr>
              <w:t>7.3 Eemaan Jawaid Rao</w:t>
            </w:r>
            <w:r>
              <w:rPr>
                <w:noProof/>
              </w:rPr>
              <w:tab/>
            </w:r>
            <w:r>
              <w:rPr>
                <w:noProof/>
              </w:rPr>
              <w:fldChar w:fldCharType="begin"/>
            </w:r>
            <w:r>
              <w:rPr>
                <w:noProof/>
              </w:rPr>
              <w:instrText xml:space="preserve"> PAGEREF _Toc241451967 \h </w:instrText>
            </w:r>
            <w:r>
              <w:rPr>
                <w:noProof/>
              </w:rPr>
            </w:r>
            <w:r>
              <w:rPr>
                <w:noProof/>
              </w:rPr>
              <w:fldChar w:fldCharType="separate"/>
            </w:r>
            <w:r w:rsidR="00CA2451">
              <w:rPr>
                <w:noProof/>
              </w:rPr>
              <w:t>16</w:t>
            </w:r>
            <w:r>
              <w:rPr>
                <w:noProof/>
              </w:rPr>
              <w:fldChar w:fldCharType="end"/>
            </w:r>
          </w:hyperlink>
        </w:p>
        <w:p w14:paraId="79BDF297" w14:textId="23DC5D13" w:rsidR="006355E8" w:rsidRDefault="006355E8">
          <w:pPr>
            <w:pStyle w:val="TOC1"/>
            <w:tabs>
              <w:tab w:val="right" w:leader="dot" w:pos="10070"/>
            </w:tabs>
            <w:rPr>
              <w:noProof/>
            </w:rPr>
          </w:pPr>
          <w:hyperlink w:anchor="_Toc241451968" w:history="1">
            <w:r w:rsidRPr="00414676">
              <w:rPr>
                <w:rStyle w:val="Hyperlink"/>
                <w:noProof/>
              </w:rPr>
              <w:t>Appendix: Test Logs</w:t>
            </w:r>
            <w:r>
              <w:rPr>
                <w:noProof/>
              </w:rPr>
              <w:tab/>
            </w:r>
            <w:r>
              <w:rPr>
                <w:noProof/>
              </w:rPr>
              <w:fldChar w:fldCharType="begin"/>
            </w:r>
            <w:r>
              <w:rPr>
                <w:noProof/>
              </w:rPr>
              <w:instrText xml:space="preserve"> PAGEREF _Toc241451968 \h </w:instrText>
            </w:r>
            <w:r>
              <w:rPr>
                <w:noProof/>
              </w:rPr>
            </w:r>
            <w:r>
              <w:rPr>
                <w:noProof/>
              </w:rPr>
              <w:fldChar w:fldCharType="separate"/>
            </w:r>
            <w:r w:rsidR="00CA2451">
              <w:rPr>
                <w:noProof/>
              </w:rPr>
              <w:t>17</w:t>
            </w:r>
            <w:r>
              <w:rPr>
                <w:noProof/>
              </w:rPr>
              <w:fldChar w:fldCharType="end"/>
            </w:r>
          </w:hyperlink>
        </w:p>
        <w:p w14:paraId="07107CE6" w14:textId="4F241C57" w:rsidR="006D69D6" w:rsidRDefault="00CA2451">
          <w:r>
            <w:fldChar w:fldCharType="end"/>
          </w:r>
        </w:p>
      </w:sdtContent>
    </w:sdt>
    <w:p w14:paraId="1E9448B7" w14:textId="77777777" w:rsidR="006D69D6" w:rsidRDefault="00CA2451">
      <w:r>
        <w:br w:type="page"/>
      </w:r>
    </w:p>
    <w:p w14:paraId="39B6610F" w14:textId="77777777" w:rsidR="006D69D6" w:rsidRDefault="00CA2451">
      <w:pPr>
        <w:pStyle w:val="Heading1"/>
        <w:spacing w:before="400" w:after="200"/>
      </w:pPr>
      <w:bookmarkStart w:id="1" w:name="_Toc241451919"/>
      <w:r>
        <w:t>1. Project Overview</w:t>
      </w:r>
      <w:bookmarkEnd w:id="1"/>
    </w:p>
    <w:p w14:paraId="24B6485B" w14:textId="77777777" w:rsidR="006D69D6" w:rsidRDefault="00CA2451">
      <w:pPr>
        <w:pStyle w:val="Heading2"/>
        <w:spacing w:before="300" w:after="150"/>
      </w:pPr>
      <w:bookmarkStart w:id="2" w:name="_Toc241451920"/>
      <w:r>
        <w:t>1.1 Project Title</w:t>
      </w:r>
      <w:bookmarkEnd w:id="2"/>
    </w:p>
    <w:p w14:paraId="00027E9D" w14:textId="77777777" w:rsidR="006D69D6" w:rsidRDefault="00CA2451">
      <w:pPr>
        <w:spacing w:after="120"/>
      </w:pPr>
      <w:r>
        <w:t>RISC-V SoC with ECC-Protected Memory (Capstone Project 03, Team of Three).</w:t>
      </w:r>
    </w:p>
    <w:p w14:paraId="7ABFFF4F" w14:textId="77777777" w:rsidR="006D69D6" w:rsidRDefault="00CA2451">
      <w:pPr>
        <w:pStyle w:val="Heading2"/>
        <w:spacing w:before="300" w:after="150"/>
      </w:pPr>
      <w:bookmarkStart w:id="3" w:name="_Toc241451921"/>
      <w:r>
        <w:t>1.2 Team Members</w:t>
      </w:r>
      <w:bookmarkEnd w:id="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6D69D6" w14:paraId="199E3ADD" w14:textId="77777777">
        <w:tblPrEx>
          <w:tblCellMar>
            <w:top w:w="0" w:type="dxa"/>
            <w:bottom w:w="0" w:type="dxa"/>
          </w:tblCellMar>
        </w:tblPrEx>
        <w:trPr>
          <w:tblHeader/>
        </w:trPr>
        <w:tc>
          <w:tcPr>
            <w:tcW w:w="3000" w:type="dxa"/>
            <w:shd w:val="clear" w:color="auto" w:fill="1F3864"/>
            <w:vAlign w:val="center"/>
          </w:tcPr>
          <w:p w14:paraId="32B27555" w14:textId="77777777" w:rsidR="006D69D6" w:rsidRDefault="00CA2451">
            <w:r>
              <w:rPr>
                <w:b/>
                <w:bCs/>
                <w:color w:val="FFFFFF"/>
              </w:rPr>
              <w:t>Member</w:t>
            </w:r>
          </w:p>
        </w:tc>
        <w:tc>
          <w:tcPr>
            <w:tcW w:w="6000" w:type="dxa"/>
            <w:shd w:val="clear" w:color="auto" w:fill="1F3864"/>
            <w:vAlign w:val="center"/>
          </w:tcPr>
          <w:p w14:paraId="034C1A6B" w14:textId="77777777" w:rsidR="006D69D6" w:rsidRDefault="00CA2451">
            <w:r>
              <w:rPr>
                <w:b/>
                <w:bCs/>
                <w:color w:val="FFFFFF"/>
              </w:rPr>
              <w:t>Primary Area</w:t>
            </w:r>
          </w:p>
        </w:tc>
      </w:tr>
      <w:tr w:rsidR="006D69D6" w14:paraId="740F757F" w14:textId="77777777">
        <w:tblPrEx>
          <w:tblCellMar>
            <w:top w:w="0" w:type="dxa"/>
            <w:bottom w:w="0" w:type="dxa"/>
          </w:tblCellMar>
        </w:tblPrEx>
        <w:tc>
          <w:tcPr>
            <w:tcW w:w="3000" w:type="dxa"/>
            <w:vAlign w:val="center"/>
          </w:tcPr>
          <w:p w14:paraId="6644E868" w14:textId="77777777" w:rsidR="006D69D6" w:rsidRDefault="00CA2451">
            <w:r>
              <w:t>Fatima Azeemi</w:t>
            </w:r>
          </w:p>
        </w:tc>
        <w:tc>
          <w:tcPr>
            <w:tcW w:w="6000" w:type="dxa"/>
            <w:vAlign w:val="center"/>
          </w:tcPr>
          <w:p w14:paraId="7C94D07E" w14:textId="77777777" w:rsidR="006D69D6" w:rsidRDefault="00CA2451">
            <w:r>
              <w:t>Datapath RTL; ECC-memory/bus integration; test infrastructure &amp; build flow; profile &amp; fail-safe peripheral logic; driving/sampling (UVM)</w:t>
            </w:r>
          </w:p>
        </w:tc>
      </w:tr>
      <w:tr w:rsidR="006D69D6" w14:paraId="4C2632AA" w14:textId="77777777">
        <w:tblPrEx>
          <w:tblCellMar>
            <w:top w:w="0" w:type="dxa"/>
            <w:bottom w:w="0" w:type="dxa"/>
          </w:tblCellMar>
        </w:tblPrEx>
        <w:tc>
          <w:tcPr>
            <w:tcW w:w="3000" w:type="dxa"/>
            <w:vAlign w:val="center"/>
          </w:tcPr>
          <w:p w14:paraId="101B6F91" w14:textId="77777777" w:rsidR="006D69D6" w:rsidRDefault="00CA2451">
            <w:r>
              <w:t>Asifa Siraj</w:t>
            </w:r>
          </w:p>
        </w:tc>
        <w:tc>
          <w:tcPr>
            <w:tcW w:w="6000" w:type="dxa"/>
            <w:vAlign w:val="center"/>
          </w:tcPr>
          <w:p w14:paraId="0793CCD8" w14:textId="77777777" w:rsidR="006D69D6" w:rsidRDefault="00CA2451">
            <w:r>
              <w:t>Control-unit RTL; ECC encoder/decoder math; scoreboard reference model; SPI peripheral logic; sequence-item (transaction) definition</w:t>
            </w:r>
          </w:p>
        </w:tc>
      </w:tr>
      <w:tr w:rsidR="006D69D6" w14:paraId="2D0EEE1A" w14:textId="77777777">
        <w:tblPrEx>
          <w:tblCellMar>
            <w:top w:w="0" w:type="dxa"/>
            <w:bottom w:w="0" w:type="dxa"/>
          </w:tblCellMar>
        </w:tblPrEx>
        <w:tc>
          <w:tcPr>
            <w:tcW w:w="3000" w:type="dxa"/>
            <w:vAlign w:val="center"/>
          </w:tcPr>
          <w:p w14:paraId="70728670" w14:textId="77777777" w:rsidR="006D69D6" w:rsidRDefault="00CA2451">
            <w:r>
              <w:t>Eemaan Jawaid Rao</w:t>
            </w:r>
          </w:p>
        </w:tc>
        <w:tc>
          <w:tcPr>
            <w:tcW w:w="6000" w:type="dxa"/>
            <w:vAlign w:val="center"/>
          </w:tcPr>
          <w:p w14:paraId="749C58FE" w14:textId="77777777" w:rsidR="006D69D6" w:rsidRDefault="00CA2451">
            <w:r>
              <w:t>Memory &amp; top-level integration RTL, instruction memory, testbench top; fault-injection &amp; sticky status logic; UVM sequences; functional coverage; PWM/RPM peripheral logic</w:t>
            </w:r>
          </w:p>
        </w:tc>
      </w:tr>
    </w:tbl>
    <w:p w14:paraId="30D12F97" w14:textId="77777777" w:rsidR="006D69D6" w:rsidRDefault="00CA2451">
      <w:pPr>
        <w:pStyle w:val="Heading2"/>
        <w:spacing w:before="300" w:after="150"/>
      </w:pPr>
      <w:bookmarkStart w:id="4" w:name="_Toc241451922"/>
      <w:r>
        <w:t>1.3 Project Objective</w:t>
      </w:r>
      <w:bookmarkEnd w:id="4"/>
    </w:p>
    <w:p w14:paraId="641B8D05" w14:textId="77777777" w:rsidR="006D69D6" w:rsidRDefault="00CA2451">
      <w:pPr>
        <w:spacing w:after="120"/>
      </w:pPr>
      <w:r>
        <w:t xml:space="preserve">Design a synthesizable 32-bit RV32I processor core with ECC-protected data memory, in which single-bit faults in memory are transparently corrected and double-bit faults are detected and reported, and verify the design's correctness and safety </w:t>
      </w:r>
      <w:proofErr w:type="spellStart"/>
      <w:r>
        <w:t>behaviour</w:t>
      </w:r>
      <w:proofErr w:type="spellEnd"/>
      <w:r>
        <w:t xml:space="preserve"> using a UVM-based verification environment.</w:t>
      </w:r>
    </w:p>
    <w:p w14:paraId="0FFDD881" w14:textId="77777777" w:rsidR="006D69D6" w:rsidRDefault="00CA2451">
      <w:pPr>
        <w:pStyle w:val="Heading2"/>
        <w:spacing w:before="300" w:after="150"/>
      </w:pPr>
      <w:bookmarkStart w:id="5" w:name="_Toc241451923"/>
      <w:r>
        <w:t>1.4 Brief Description of the Proposed System</w:t>
      </w:r>
      <w:bookmarkEnd w:id="5"/>
    </w:p>
    <w:p w14:paraId="18677E9E" w14:textId="77777777" w:rsidR="006D69D6" w:rsidRDefault="00CA2451">
      <w:pPr>
        <w:spacing w:after="120"/>
      </w:pPr>
      <w:r>
        <w:t xml:space="preserve">The system is a single-cycle RV32I RISC-V core integrated into a small </w:t>
      </w:r>
      <w:proofErr w:type="spellStart"/>
      <w:r>
        <w:t>SoC.</w:t>
      </w:r>
      <w:proofErr w:type="spellEnd"/>
      <w:r>
        <w:t xml:space="preserve"> Data memory is protected by a SEC-DED (Single-Error-Correct, Double-Error-Detect) extended Hamming code (32-bit data → 39-bit codeword), with a dedicated fault-injection block used purely for verification. Beyond the core and ECC memory, the SoC exposes a memory-mapped peripheral subsystem (SPI master, PWM generator, RPM/tachometer measurement, an 8-word profile memory, and a watchdog-driven fail-safe unit) at address range 0x8000_0000 and above. The fail-safe unit forces the PWM output off whenever ei</w:t>
      </w:r>
      <w:r>
        <w:t xml:space="preserve">ther an uncorrectable ECC double-bit fault occurs or the watchdog times out, coupling the memory-safety subsystem directly to the peripheral safety subsystem. The complete design is verified with a UVM environment covering CPU execution, ECC fault handling, peripheral </w:t>
      </w:r>
      <w:proofErr w:type="spellStart"/>
      <w:r>
        <w:t>behaviour</w:t>
      </w:r>
      <w:proofErr w:type="spellEnd"/>
      <w:r>
        <w:t>, and the fail-safe safety property, across seven directed and constrained-random test scenarios, all of which pass with zero scoreboard errors.</w:t>
      </w:r>
    </w:p>
    <w:p w14:paraId="55713E40" w14:textId="77777777" w:rsidR="006D69D6" w:rsidRDefault="00CA2451">
      <w:r>
        <w:br w:type="page"/>
      </w:r>
    </w:p>
    <w:p w14:paraId="746E08B2" w14:textId="77777777" w:rsidR="006D69D6" w:rsidRDefault="00CA2451">
      <w:pPr>
        <w:pStyle w:val="Heading1"/>
        <w:spacing w:before="400" w:after="200"/>
      </w:pPr>
      <w:bookmarkStart w:id="6" w:name="_Toc241451924"/>
      <w:r>
        <w:lastRenderedPageBreak/>
        <w:t>2. System Architecture</w:t>
      </w:r>
      <w:bookmarkEnd w:id="6"/>
    </w:p>
    <w:p w14:paraId="3C5080A3" w14:textId="77777777" w:rsidR="006D69D6" w:rsidRDefault="00CA2451">
      <w:pPr>
        <w:pStyle w:val="Heading2"/>
        <w:spacing w:before="300" w:after="150"/>
      </w:pPr>
      <w:bookmarkStart w:id="7" w:name="_Toc241451925"/>
      <w:r>
        <w:t>2.1 Top-Level / Block Diagram</w:t>
      </w:r>
      <w:bookmarkEnd w:id="7"/>
    </w:p>
    <w:p w14:paraId="7763BD4F" w14:textId="77777777" w:rsidR="006D69D6" w:rsidRDefault="00CA2451">
      <w:pPr>
        <w:spacing w:before="200" w:after="100"/>
        <w:jc w:val="center"/>
      </w:pPr>
      <w:r>
        <w:rPr>
          <w:noProof/>
        </w:rPr>
        <w:drawing>
          <wp:inline distT="0" distB="0" distL="0" distR="0" wp14:anchorId="3FFF7847" wp14:editId="46B60F90">
            <wp:extent cx="5905500" cy="3933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933825"/>
                    </a:xfrm>
                    <a:prstGeom prst="rect">
                      <a:avLst/>
                    </a:prstGeom>
                  </pic:spPr>
                </pic:pic>
              </a:graphicData>
            </a:graphic>
          </wp:inline>
        </w:drawing>
      </w:r>
    </w:p>
    <w:p w14:paraId="48628692" w14:textId="77777777" w:rsidR="006D69D6" w:rsidRDefault="00CA2451">
      <w:pPr>
        <w:spacing w:after="300"/>
        <w:jc w:val="center"/>
      </w:pPr>
      <w:r>
        <w:rPr>
          <w:i/>
          <w:iCs/>
        </w:rPr>
        <w:t xml:space="preserve">Figure 1. Top-level block diagram of the </w:t>
      </w:r>
      <w:proofErr w:type="spellStart"/>
      <w:r>
        <w:rPr>
          <w:i/>
          <w:iCs/>
        </w:rPr>
        <w:t>risc_v</w:t>
      </w:r>
      <w:proofErr w:type="spellEnd"/>
      <w:r>
        <w:rPr>
          <w:i/>
          <w:iCs/>
        </w:rPr>
        <w:t xml:space="preserve"> SoC: Fetch → Decode → Execute → Memory → Write-back, with fault-injection stimulus, the RAM+MMIO+ECC memory subsystem, and full peripheral I/O and observability signal groups.</w:t>
      </w:r>
    </w:p>
    <w:p w14:paraId="06D16715" w14:textId="77777777" w:rsidR="006D69D6" w:rsidRDefault="00CA2451">
      <w:pPr>
        <w:pStyle w:val="Heading2"/>
        <w:spacing w:before="300" w:after="150"/>
      </w:pPr>
      <w:bookmarkStart w:id="8" w:name="_Toc241451926"/>
      <w:r>
        <w:t>2.2 RISC-V Core and Major Modules</w:t>
      </w:r>
      <w:bookmarkEnd w:id="8"/>
    </w:p>
    <w:p w14:paraId="2A6C5484" w14:textId="77777777" w:rsidR="006D69D6" w:rsidRDefault="00CA2451">
      <w:pPr>
        <w:spacing w:after="120"/>
      </w:pPr>
      <w:r>
        <w:t xml:space="preserve">The core is a classic single-cycle RV32I </w:t>
      </w:r>
      <w:proofErr w:type="spellStart"/>
      <w:r>
        <w:t>datapath</w:t>
      </w:r>
      <w:proofErr w:type="spellEnd"/>
      <w:r>
        <w:t xml:space="preserve">. Every instruction completes fetch, decode, execute, memory access, and write-back within one clock period; only the PC, register file, ECC memory array, and peripheral registers are actually clocked state — everything else in the </w:t>
      </w:r>
      <w:proofErr w:type="spellStart"/>
      <w:r>
        <w:t>datapath</w:t>
      </w:r>
      <w:proofErr w:type="spellEnd"/>
      <w:r>
        <w:t xml:space="preserve"> is combinational.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7"/>
        <w:gridCol w:w="4492"/>
        <w:gridCol w:w="3441"/>
      </w:tblGrid>
      <w:tr w:rsidR="006D69D6" w14:paraId="1697038E" w14:textId="77777777">
        <w:tblPrEx>
          <w:tblCellMar>
            <w:top w:w="0" w:type="dxa"/>
            <w:bottom w:w="0" w:type="dxa"/>
          </w:tblCellMar>
        </w:tblPrEx>
        <w:trPr>
          <w:tblHeader/>
        </w:trPr>
        <w:tc>
          <w:tcPr>
            <w:tcW w:w="1400" w:type="dxa"/>
            <w:shd w:val="clear" w:color="auto" w:fill="1F3864"/>
            <w:vAlign w:val="center"/>
          </w:tcPr>
          <w:p w14:paraId="18F31529" w14:textId="77777777" w:rsidR="006D69D6" w:rsidRDefault="00CA2451">
            <w:r>
              <w:rPr>
                <w:b/>
                <w:bCs/>
                <w:color w:val="FFFFFF"/>
              </w:rPr>
              <w:t>Stage</w:t>
            </w:r>
          </w:p>
        </w:tc>
        <w:tc>
          <w:tcPr>
            <w:tcW w:w="3200" w:type="dxa"/>
            <w:shd w:val="clear" w:color="auto" w:fill="1F3864"/>
            <w:vAlign w:val="center"/>
          </w:tcPr>
          <w:p w14:paraId="407F8B21" w14:textId="77777777" w:rsidR="006D69D6" w:rsidRDefault="00CA2451">
            <w:r>
              <w:rPr>
                <w:b/>
                <w:bCs/>
                <w:color w:val="FFFFFF"/>
              </w:rPr>
              <w:t>Modules</w:t>
            </w:r>
          </w:p>
        </w:tc>
        <w:tc>
          <w:tcPr>
            <w:tcW w:w="4400" w:type="dxa"/>
            <w:shd w:val="clear" w:color="auto" w:fill="1F3864"/>
            <w:vAlign w:val="center"/>
          </w:tcPr>
          <w:p w14:paraId="78094488" w14:textId="77777777" w:rsidR="006D69D6" w:rsidRDefault="00CA2451">
            <w:r>
              <w:rPr>
                <w:b/>
                <w:bCs/>
                <w:color w:val="FFFFFF"/>
              </w:rPr>
              <w:t>Function</w:t>
            </w:r>
          </w:p>
        </w:tc>
      </w:tr>
      <w:tr w:rsidR="006D69D6" w14:paraId="460C979C" w14:textId="77777777">
        <w:tblPrEx>
          <w:tblCellMar>
            <w:top w:w="0" w:type="dxa"/>
            <w:bottom w:w="0" w:type="dxa"/>
          </w:tblCellMar>
        </w:tblPrEx>
        <w:tc>
          <w:tcPr>
            <w:tcW w:w="1400" w:type="dxa"/>
            <w:vAlign w:val="center"/>
          </w:tcPr>
          <w:p w14:paraId="3A7012A9" w14:textId="77777777" w:rsidR="006D69D6" w:rsidRDefault="00CA2451">
            <w:r>
              <w:t>Fetch</w:t>
            </w:r>
          </w:p>
        </w:tc>
        <w:tc>
          <w:tcPr>
            <w:tcW w:w="3200" w:type="dxa"/>
            <w:vAlign w:val="center"/>
          </w:tcPr>
          <w:p w14:paraId="7888C072" w14:textId="77777777" w:rsidR="006D69D6" w:rsidRDefault="00CA2451">
            <w:r>
              <w:t xml:space="preserve">pc, adder (+4), </w:t>
            </w:r>
            <w:proofErr w:type="spellStart"/>
            <w:r>
              <w:t>instr_mem</w:t>
            </w:r>
            <w:proofErr w:type="spellEnd"/>
            <w:r>
              <w:t>, mux (PC select)</w:t>
            </w:r>
          </w:p>
        </w:tc>
        <w:tc>
          <w:tcPr>
            <w:tcW w:w="4400" w:type="dxa"/>
            <w:vAlign w:val="center"/>
          </w:tcPr>
          <w:p w14:paraId="314BDA90" w14:textId="77777777" w:rsidR="006D69D6" w:rsidRDefault="00CA2451">
            <w:r>
              <w:t>Computes next PC (sequential or branch/jump target) and fetches the 32-bit instruction word.</w:t>
            </w:r>
          </w:p>
        </w:tc>
      </w:tr>
      <w:tr w:rsidR="006D69D6" w14:paraId="31D5B758" w14:textId="77777777">
        <w:tblPrEx>
          <w:tblCellMar>
            <w:top w:w="0" w:type="dxa"/>
            <w:bottom w:w="0" w:type="dxa"/>
          </w:tblCellMar>
        </w:tblPrEx>
        <w:tc>
          <w:tcPr>
            <w:tcW w:w="1400" w:type="dxa"/>
            <w:vAlign w:val="center"/>
          </w:tcPr>
          <w:p w14:paraId="6C211895" w14:textId="77777777" w:rsidR="006D69D6" w:rsidRDefault="00CA2451">
            <w:r>
              <w:t>Decode</w:t>
            </w:r>
          </w:p>
        </w:tc>
        <w:tc>
          <w:tcPr>
            <w:tcW w:w="3200" w:type="dxa"/>
            <w:vAlign w:val="center"/>
          </w:tcPr>
          <w:p w14:paraId="4CB8EEF5" w14:textId="77777777" w:rsidR="006D69D6" w:rsidRDefault="00CA2451">
            <w:proofErr w:type="spellStart"/>
            <w:r>
              <w:t>reg_file</w:t>
            </w:r>
            <w:proofErr w:type="spellEnd"/>
            <w:r>
              <w:t xml:space="preserve">, </w:t>
            </w:r>
            <w:proofErr w:type="spellStart"/>
            <w:r>
              <w:t>imm_ext</w:t>
            </w:r>
            <w:proofErr w:type="spellEnd"/>
          </w:p>
        </w:tc>
        <w:tc>
          <w:tcPr>
            <w:tcW w:w="4400" w:type="dxa"/>
            <w:vAlign w:val="center"/>
          </w:tcPr>
          <w:p w14:paraId="6DB41D52" w14:textId="77777777" w:rsidR="006D69D6" w:rsidRDefault="00CA2451">
            <w:r>
              <w:t>Reads two source registers (x0 hardwired to 0) and sign/zero-extends the instruction's immediate field according to instruction type (I/S/B/J/U).</w:t>
            </w:r>
          </w:p>
        </w:tc>
      </w:tr>
      <w:tr w:rsidR="006D69D6" w14:paraId="7F51B30D" w14:textId="77777777">
        <w:tblPrEx>
          <w:tblCellMar>
            <w:top w:w="0" w:type="dxa"/>
            <w:bottom w:w="0" w:type="dxa"/>
          </w:tblCellMar>
        </w:tblPrEx>
        <w:tc>
          <w:tcPr>
            <w:tcW w:w="1400" w:type="dxa"/>
            <w:vAlign w:val="center"/>
          </w:tcPr>
          <w:p w14:paraId="6EE77BD0" w14:textId="77777777" w:rsidR="006D69D6" w:rsidRDefault="00CA2451">
            <w:r>
              <w:t>Execute</w:t>
            </w:r>
          </w:p>
        </w:tc>
        <w:tc>
          <w:tcPr>
            <w:tcW w:w="3200" w:type="dxa"/>
            <w:vAlign w:val="center"/>
          </w:tcPr>
          <w:p w14:paraId="4185DA64" w14:textId="77777777" w:rsidR="006D69D6" w:rsidRDefault="00CA2451">
            <w:r>
              <w:t xml:space="preserve">alu, </w:t>
            </w:r>
            <w:proofErr w:type="spellStart"/>
            <w:r>
              <w:t>alu_control</w:t>
            </w:r>
            <w:proofErr w:type="spellEnd"/>
            <w:r>
              <w:t>, cu (</w:t>
            </w:r>
            <w:proofErr w:type="spellStart"/>
            <w:r>
              <w:t>control_unit</w:t>
            </w:r>
            <w:proofErr w:type="spellEnd"/>
            <w:r>
              <w:t>), adder (branch target)</w:t>
            </w:r>
          </w:p>
        </w:tc>
        <w:tc>
          <w:tcPr>
            <w:tcW w:w="4400" w:type="dxa"/>
            <w:vAlign w:val="center"/>
          </w:tcPr>
          <w:p w14:paraId="471803AC" w14:textId="77777777" w:rsidR="006D69D6" w:rsidRDefault="00CA2451">
            <w:r>
              <w:t>Computes the ALU result (arithmetic/logic/comparison) and the branch/jump target address; the control unit decodes opcode/funct3/funct7 into every downstream control signal.</w:t>
            </w:r>
          </w:p>
        </w:tc>
      </w:tr>
      <w:tr w:rsidR="006D69D6" w14:paraId="4326B443" w14:textId="77777777">
        <w:tblPrEx>
          <w:tblCellMar>
            <w:top w:w="0" w:type="dxa"/>
            <w:bottom w:w="0" w:type="dxa"/>
          </w:tblCellMar>
        </w:tblPrEx>
        <w:tc>
          <w:tcPr>
            <w:tcW w:w="1400" w:type="dxa"/>
            <w:vAlign w:val="center"/>
          </w:tcPr>
          <w:p w14:paraId="7C4EE431" w14:textId="77777777" w:rsidR="006D69D6" w:rsidRDefault="00CA2451">
            <w:r>
              <w:t>Memory</w:t>
            </w:r>
          </w:p>
        </w:tc>
        <w:tc>
          <w:tcPr>
            <w:tcW w:w="3200" w:type="dxa"/>
            <w:vAlign w:val="center"/>
          </w:tcPr>
          <w:p w14:paraId="79953059" w14:textId="77777777" w:rsidR="006D69D6" w:rsidRDefault="00CA2451">
            <w:proofErr w:type="spellStart"/>
            <w:r>
              <w:t>sys_bus</w:t>
            </w:r>
            <w:proofErr w:type="spellEnd"/>
            <w:r>
              <w:t xml:space="preserve">, </w:t>
            </w:r>
            <w:proofErr w:type="spellStart"/>
            <w:r>
              <w:t>ecc_data_mem</w:t>
            </w:r>
            <w:proofErr w:type="spellEnd"/>
            <w:r>
              <w:t xml:space="preserve"> (+</w:t>
            </w:r>
            <w:proofErr w:type="spellStart"/>
            <w:r>
              <w:t>ecc_encoder</w:t>
            </w:r>
            <w:proofErr w:type="spellEnd"/>
            <w:r>
              <w:t>/decoder/</w:t>
            </w:r>
            <w:proofErr w:type="spellStart"/>
            <w:r>
              <w:t>fault_injector</w:t>
            </w:r>
            <w:proofErr w:type="spellEnd"/>
            <w:r>
              <w:t>/</w:t>
            </w:r>
            <w:proofErr w:type="spellStart"/>
            <w:r>
              <w:t>error_status_reg</w:t>
            </w:r>
            <w:proofErr w:type="spellEnd"/>
            <w:r>
              <w:t>), peripherals</w:t>
            </w:r>
          </w:p>
        </w:tc>
        <w:tc>
          <w:tcPr>
            <w:tcW w:w="4400" w:type="dxa"/>
            <w:vAlign w:val="center"/>
          </w:tcPr>
          <w:p w14:paraId="6B6CAC9B" w14:textId="77777777" w:rsidR="006D69D6" w:rsidRDefault="00CA2451">
            <w:r>
              <w:t>Address-decodes between ECC-protected RAM and the MMIO peripheral space and performs the actual read/write.</w:t>
            </w:r>
          </w:p>
        </w:tc>
      </w:tr>
      <w:tr w:rsidR="006D69D6" w14:paraId="1CB117DB" w14:textId="77777777">
        <w:tblPrEx>
          <w:tblCellMar>
            <w:top w:w="0" w:type="dxa"/>
            <w:bottom w:w="0" w:type="dxa"/>
          </w:tblCellMar>
        </w:tblPrEx>
        <w:tc>
          <w:tcPr>
            <w:tcW w:w="1400" w:type="dxa"/>
            <w:vAlign w:val="center"/>
          </w:tcPr>
          <w:p w14:paraId="3EDE5537" w14:textId="77777777" w:rsidR="006D69D6" w:rsidRDefault="00CA2451">
            <w:r>
              <w:lastRenderedPageBreak/>
              <w:t>Write-back</w:t>
            </w:r>
          </w:p>
        </w:tc>
        <w:tc>
          <w:tcPr>
            <w:tcW w:w="3200" w:type="dxa"/>
            <w:vAlign w:val="center"/>
          </w:tcPr>
          <w:p w14:paraId="727807E1" w14:textId="77777777" w:rsidR="006D69D6" w:rsidRDefault="00CA2451">
            <w:r>
              <w:t>mux (result select) ×2</w:t>
            </w:r>
          </w:p>
        </w:tc>
        <w:tc>
          <w:tcPr>
            <w:tcW w:w="4400" w:type="dxa"/>
            <w:vAlign w:val="center"/>
          </w:tcPr>
          <w:p w14:paraId="01D327F8" w14:textId="77777777" w:rsidR="006D69D6" w:rsidRDefault="00CA2451">
            <w:r>
              <w:t>Selects between ALU result, memory read data, or PC+4 (for JAL) as the value written back to the register file.</w:t>
            </w:r>
          </w:p>
        </w:tc>
      </w:tr>
    </w:tbl>
    <w:p w14:paraId="50ED0054" w14:textId="77777777" w:rsidR="006D69D6" w:rsidRDefault="00CA2451">
      <w:pPr>
        <w:pStyle w:val="Heading2"/>
        <w:spacing w:before="300" w:after="150"/>
      </w:pPr>
      <w:bookmarkStart w:id="9" w:name="_Toc241451927"/>
      <w:r>
        <w:t>2.3 Interfaces and Data / Control Flow</w:t>
      </w:r>
      <w:bookmarkEnd w:id="9"/>
    </w:p>
    <w:p w14:paraId="2F328A35" w14:textId="77777777" w:rsidR="006D69D6" w:rsidRDefault="00CA2451">
      <w:pPr>
        <w:spacing w:after="120"/>
      </w:pPr>
      <w:r>
        <w:t>The system bus (</w:t>
      </w:r>
      <w:proofErr w:type="spellStart"/>
      <w:r>
        <w:t>sys_bus</w:t>
      </w:r>
      <w:proofErr w:type="spellEnd"/>
      <w:r>
        <w:t xml:space="preserve">) performs address decoding on a single bit: </w:t>
      </w:r>
      <w:proofErr w:type="spellStart"/>
      <w:r>
        <w:t>addr</w:t>
      </w:r>
      <w:proofErr w:type="spellEnd"/>
      <w:r>
        <w:t>[31] = 0 routes the access to the ECC-protected RAM (</w:t>
      </w:r>
      <w:proofErr w:type="spellStart"/>
      <w:r>
        <w:t>ecc_data_mem</w:t>
      </w:r>
      <w:proofErr w:type="spellEnd"/>
      <w:r>
        <w:t xml:space="preserve">); </w:t>
      </w:r>
      <w:proofErr w:type="spellStart"/>
      <w:r>
        <w:t>addr</w:t>
      </w:r>
      <w:proofErr w:type="spellEnd"/>
      <w:r>
        <w:t xml:space="preserve">[31] = 1 routes it to the memory-mapped peripheral block (peripherals). Read data is </w:t>
      </w:r>
      <w:proofErr w:type="spellStart"/>
      <w:r>
        <w:t>muxed</w:t>
      </w:r>
      <w:proofErr w:type="spellEnd"/>
      <w:r>
        <w:t xml:space="preserve"> back to the core: </w:t>
      </w:r>
      <w:proofErr w:type="spellStart"/>
      <w:r>
        <w:t>read_data</w:t>
      </w:r>
      <w:proofErr w:type="spellEnd"/>
      <w:r>
        <w:t xml:space="preserve"> = </w:t>
      </w:r>
      <w:proofErr w:type="spellStart"/>
      <w:r>
        <w:t>mmio_en</w:t>
      </w:r>
      <w:proofErr w:type="spellEnd"/>
      <w:r>
        <w:t xml:space="preserve"> ? </w:t>
      </w:r>
      <w:proofErr w:type="spellStart"/>
      <w:r>
        <w:t>mmio_rd</w:t>
      </w:r>
      <w:proofErr w:type="spellEnd"/>
      <w:r>
        <w:t xml:space="preserve"> : </w:t>
      </w:r>
      <w:proofErr w:type="spellStart"/>
      <w:r>
        <w:t>ram_rd</w:t>
      </w:r>
      <w:proofErr w:type="spellEnd"/>
      <w:r>
        <w:t>. This keeps the core itself completely unaware of ECC or peripheral logic — it only ever issues ordinary load/store transactions to what looks like flat 32-bit memory.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000"/>
      </w:tblGrid>
      <w:tr w:rsidR="006D69D6" w14:paraId="2358E44C" w14:textId="77777777">
        <w:tblPrEx>
          <w:tblCellMar>
            <w:top w:w="0" w:type="dxa"/>
            <w:bottom w:w="0" w:type="dxa"/>
          </w:tblCellMar>
        </w:tblPrEx>
        <w:trPr>
          <w:tblHeader/>
        </w:trPr>
        <w:tc>
          <w:tcPr>
            <w:tcW w:w="4000" w:type="dxa"/>
            <w:shd w:val="clear" w:color="auto" w:fill="1F3864"/>
            <w:vAlign w:val="center"/>
          </w:tcPr>
          <w:p w14:paraId="40ECD81D" w14:textId="77777777" w:rsidR="006D69D6" w:rsidRDefault="00CA2451">
            <w:r>
              <w:rPr>
                <w:b/>
                <w:bCs/>
                <w:color w:val="FFFFFF"/>
              </w:rPr>
              <w:t>Address Range</w:t>
            </w:r>
          </w:p>
        </w:tc>
        <w:tc>
          <w:tcPr>
            <w:tcW w:w="2000" w:type="dxa"/>
            <w:shd w:val="clear" w:color="auto" w:fill="1F3864"/>
            <w:vAlign w:val="center"/>
          </w:tcPr>
          <w:p w14:paraId="592BA79A" w14:textId="77777777" w:rsidR="006D69D6" w:rsidRDefault="00CA2451">
            <w:proofErr w:type="spellStart"/>
            <w:r>
              <w:rPr>
                <w:b/>
                <w:bCs/>
                <w:color w:val="FFFFFF"/>
              </w:rPr>
              <w:t>addr</w:t>
            </w:r>
            <w:proofErr w:type="spellEnd"/>
            <w:r>
              <w:rPr>
                <w:b/>
                <w:bCs/>
                <w:color w:val="FFFFFF"/>
              </w:rPr>
              <w:t>[31]</w:t>
            </w:r>
          </w:p>
        </w:tc>
        <w:tc>
          <w:tcPr>
            <w:tcW w:w="3000" w:type="dxa"/>
            <w:shd w:val="clear" w:color="auto" w:fill="1F3864"/>
            <w:vAlign w:val="center"/>
          </w:tcPr>
          <w:p w14:paraId="7AC99B54" w14:textId="77777777" w:rsidR="006D69D6" w:rsidRDefault="00CA2451">
            <w:r>
              <w:rPr>
                <w:b/>
                <w:bCs/>
                <w:color w:val="FFFFFF"/>
              </w:rPr>
              <w:t>Device</w:t>
            </w:r>
          </w:p>
        </w:tc>
      </w:tr>
      <w:tr w:rsidR="006D69D6" w14:paraId="1564E5E9" w14:textId="77777777">
        <w:tblPrEx>
          <w:tblCellMar>
            <w:top w:w="0" w:type="dxa"/>
            <w:bottom w:w="0" w:type="dxa"/>
          </w:tblCellMar>
        </w:tblPrEx>
        <w:tc>
          <w:tcPr>
            <w:tcW w:w="4000" w:type="dxa"/>
            <w:vAlign w:val="center"/>
          </w:tcPr>
          <w:p w14:paraId="243AF7FA" w14:textId="77777777" w:rsidR="006D69D6" w:rsidRDefault="00CA2451">
            <w:r>
              <w:t>0x0000_0000 – 0x7FFF_FFFF</w:t>
            </w:r>
          </w:p>
        </w:tc>
        <w:tc>
          <w:tcPr>
            <w:tcW w:w="2000" w:type="dxa"/>
            <w:vAlign w:val="center"/>
          </w:tcPr>
          <w:p w14:paraId="0547E66D" w14:textId="77777777" w:rsidR="006D69D6" w:rsidRDefault="00CA2451">
            <w:r>
              <w:t>0</w:t>
            </w:r>
          </w:p>
        </w:tc>
        <w:tc>
          <w:tcPr>
            <w:tcW w:w="3000" w:type="dxa"/>
            <w:vAlign w:val="center"/>
          </w:tcPr>
          <w:p w14:paraId="325F8458" w14:textId="77777777" w:rsidR="006D69D6" w:rsidRDefault="00CA2451">
            <w:proofErr w:type="spellStart"/>
            <w:r>
              <w:t>ecc_data_mem</w:t>
            </w:r>
            <w:proofErr w:type="spellEnd"/>
            <w:r>
              <w:t xml:space="preserve"> — 16 × 39-bit ECC-protected words</w:t>
            </w:r>
          </w:p>
        </w:tc>
      </w:tr>
      <w:tr w:rsidR="006D69D6" w14:paraId="00D96EFD" w14:textId="77777777">
        <w:tblPrEx>
          <w:tblCellMar>
            <w:top w:w="0" w:type="dxa"/>
            <w:bottom w:w="0" w:type="dxa"/>
          </w:tblCellMar>
        </w:tblPrEx>
        <w:tc>
          <w:tcPr>
            <w:tcW w:w="4000" w:type="dxa"/>
            <w:vAlign w:val="center"/>
          </w:tcPr>
          <w:p w14:paraId="5AD4C920" w14:textId="77777777" w:rsidR="006D69D6" w:rsidRDefault="00CA2451">
            <w:r>
              <w:t>0x8000_0000 – 0xFFFF_FFFF</w:t>
            </w:r>
          </w:p>
        </w:tc>
        <w:tc>
          <w:tcPr>
            <w:tcW w:w="2000" w:type="dxa"/>
            <w:vAlign w:val="center"/>
          </w:tcPr>
          <w:p w14:paraId="3034B448" w14:textId="77777777" w:rsidR="006D69D6" w:rsidRDefault="00CA2451">
            <w:r>
              <w:t>1</w:t>
            </w:r>
          </w:p>
        </w:tc>
        <w:tc>
          <w:tcPr>
            <w:tcW w:w="3000" w:type="dxa"/>
            <w:vAlign w:val="center"/>
          </w:tcPr>
          <w:p w14:paraId="70F4F7F5" w14:textId="77777777" w:rsidR="006D69D6" w:rsidRDefault="00CA2451">
            <w:r>
              <w:t>peripherals — SPI, PWM, RPM, profile memory, watchdog/fail-safe</w:t>
            </w:r>
          </w:p>
        </w:tc>
      </w:tr>
    </w:tbl>
    <w:p w14:paraId="3083927D" w14:textId="77777777" w:rsidR="006D69D6" w:rsidRDefault="00CA2451">
      <w:pPr>
        <w:spacing w:after="120"/>
      </w:pPr>
      <w:r>
        <w:t>Fault-injection stimulus (</w:t>
      </w:r>
      <w:proofErr w:type="spellStart"/>
      <w:r>
        <w:t>fault_inject_en</w:t>
      </w:r>
      <w:proofErr w:type="spellEnd"/>
      <w:r>
        <w:t>/</w:t>
      </w:r>
      <w:proofErr w:type="spellStart"/>
      <w:r>
        <w:t>fault_bit_pos</w:t>
      </w:r>
      <w:proofErr w:type="spellEnd"/>
      <w:r>
        <w:t xml:space="preserve"> and the _2 pair for a second, independently-positioned bit flip) is routed directly into the ECC RAM's read path, between the stored codeword and the decoder, so faults can be injected purely for verification without altering the encoder or the core.</w:t>
      </w:r>
    </w:p>
    <w:p w14:paraId="42979031" w14:textId="77777777" w:rsidR="006D69D6" w:rsidRDefault="00CA2451">
      <w:r>
        <w:br w:type="page"/>
      </w:r>
    </w:p>
    <w:p w14:paraId="4B83716B" w14:textId="77777777" w:rsidR="006D69D6" w:rsidRDefault="00CA2451">
      <w:pPr>
        <w:pStyle w:val="Heading1"/>
        <w:spacing w:before="400" w:after="200"/>
      </w:pPr>
      <w:bookmarkStart w:id="10" w:name="_Toc241451928"/>
      <w:r>
        <w:lastRenderedPageBreak/>
        <w:t>3. RTL Design</w:t>
      </w:r>
      <w:bookmarkEnd w:id="10"/>
    </w:p>
    <w:p w14:paraId="0CA2EE4A" w14:textId="77777777" w:rsidR="006D69D6" w:rsidRDefault="00CA2451">
      <w:pPr>
        <w:pStyle w:val="Heading2"/>
        <w:spacing w:before="300" w:after="150"/>
      </w:pPr>
      <w:bookmarkStart w:id="11" w:name="_Toc241451929"/>
      <w:r>
        <w:t>3.1 Module Hierarchy</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700"/>
        <w:gridCol w:w="3900"/>
      </w:tblGrid>
      <w:tr w:rsidR="006D69D6" w14:paraId="7C5A9145" w14:textId="77777777">
        <w:tblPrEx>
          <w:tblCellMar>
            <w:top w:w="0" w:type="dxa"/>
            <w:bottom w:w="0" w:type="dxa"/>
          </w:tblCellMar>
        </w:tblPrEx>
        <w:trPr>
          <w:tblHeader/>
        </w:trPr>
        <w:tc>
          <w:tcPr>
            <w:tcW w:w="1600" w:type="dxa"/>
            <w:shd w:val="clear" w:color="auto" w:fill="1F3864"/>
            <w:vAlign w:val="center"/>
          </w:tcPr>
          <w:p w14:paraId="619C4D3F" w14:textId="77777777" w:rsidR="006D69D6" w:rsidRDefault="00CA2451">
            <w:r>
              <w:rPr>
                <w:b/>
                <w:bCs/>
                <w:color w:val="FFFFFF"/>
              </w:rPr>
              <w:t>Module</w:t>
            </w:r>
          </w:p>
        </w:tc>
        <w:tc>
          <w:tcPr>
            <w:tcW w:w="1800" w:type="dxa"/>
            <w:shd w:val="clear" w:color="auto" w:fill="1F3864"/>
            <w:vAlign w:val="center"/>
          </w:tcPr>
          <w:p w14:paraId="444C44DA" w14:textId="77777777" w:rsidR="006D69D6" w:rsidRDefault="00CA2451">
            <w:r>
              <w:rPr>
                <w:b/>
                <w:bCs/>
                <w:color w:val="FFFFFF"/>
              </w:rPr>
              <w:t>File</w:t>
            </w:r>
          </w:p>
        </w:tc>
        <w:tc>
          <w:tcPr>
            <w:tcW w:w="1700" w:type="dxa"/>
            <w:shd w:val="clear" w:color="auto" w:fill="1F3864"/>
            <w:vAlign w:val="center"/>
          </w:tcPr>
          <w:p w14:paraId="3CFA264E" w14:textId="77777777" w:rsidR="006D69D6" w:rsidRDefault="00CA2451">
            <w:r>
              <w:rPr>
                <w:b/>
                <w:bCs/>
                <w:color w:val="FFFFFF"/>
              </w:rPr>
              <w:t>Type</w:t>
            </w:r>
          </w:p>
        </w:tc>
        <w:tc>
          <w:tcPr>
            <w:tcW w:w="3900" w:type="dxa"/>
            <w:shd w:val="clear" w:color="auto" w:fill="1F3864"/>
            <w:vAlign w:val="center"/>
          </w:tcPr>
          <w:p w14:paraId="639C4045" w14:textId="77777777" w:rsidR="006D69D6" w:rsidRDefault="00CA2451">
            <w:r>
              <w:rPr>
                <w:b/>
                <w:bCs/>
                <w:color w:val="FFFFFF"/>
              </w:rPr>
              <w:t>Role</w:t>
            </w:r>
          </w:p>
        </w:tc>
      </w:tr>
      <w:tr w:rsidR="006D69D6" w14:paraId="40DA63D9" w14:textId="77777777">
        <w:tblPrEx>
          <w:tblCellMar>
            <w:top w:w="0" w:type="dxa"/>
            <w:bottom w:w="0" w:type="dxa"/>
          </w:tblCellMar>
        </w:tblPrEx>
        <w:tc>
          <w:tcPr>
            <w:tcW w:w="1600" w:type="dxa"/>
            <w:vAlign w:val="center"/>
          </w:tcPr>
          <w:p w14:paraId="39840E16" w14:textId="77777777" w:rsidR="006D69D6" w:rsidRDefault="00CA2451">
            <w:proofErr w:type="spellStart"/>
            <w:r>
              <w:t>risc_v</w:t>
            </w:r>
            <w:proofErr w:type="spellEnd"/>
          </w:p>
        </w:tc>
        <w:tc>
          <w:tcPr>
            <w:tcW w:w="1800" w:type="dxa"/>
            <w:vAlign w:val="center"/>
          </w:tcPr>
          <w:p w14:paraId="1A1D2BF3" w14:textId="77777777" w:rsidR="006D69D6" w:rsidRDefault="00CA2451">
            <w:r>
              <w:t>risc_v.sv</w:t>
            </w:r>
          </w:p>
        </w:tc>
        <w:tc>
          <w:tcPr>
            <w:tcW w:w="1700" w:type="dxa"/>
            <w:vAlign w:val="center"/>
          </w:tcPr>
          <w:p w14:paraId="6C2BC777" w14:textId="77777777" w:rsidR="006D69D6" w:rsidRDefault="00CA2451">
            <w:r>
              <w:t>Top-level</w:t>
            </w:r>
          </w:p>
        </w:tc>
        <w:tc>
          <w:tcPr>
            <w:tcW w:w="3900" w:type="dxa"/>
            <w:vAlign w:val="center"/>
          </w:tcPr>
          <w:p w14:paraId="6690174A" w14:textId="77777777" w:rsidR="006D69D6" w:rsidRDefault="00CA2451">
            <w:r>
              <w:t xml:space="preserve">SoC top; wires </w:t>
            </w:r>
            <w:proofErr w:type="spellStart"/>
            <w:r>
              <w:t>datapath</w:t>
            </w:r>
            <w:proofErr w:type="spellEnd"/>
            <w:r>
              <w:t>, control unit, bus, and peripherals together</w:t>
            </w:r>
          </w:p>
        </w:tc>
      </w:tr>
      <w:tr w:rsidR="006D69D6" w14:paraId="386E1326" w14:textId="77777777">
        <w:tblPrEx>
          <w:tblCellMar>
            <w:top w:w="0" w:type="dxa"/>
            <w:bottom w:w="0" w:type="dxa"/>
          </w:tblCellMar>
        </w:tblPrEx>
        <w:tc>
          <w:tcPr>
            <w:tcW w:w="1600" w:type="dxa"/>
            <w:vAlign w:val="center"/>
          </w:tcPr>
          <w:p w14:paraId="1535603D" w14:textId="77777777" w:rsidR="006D69D6" w:rsidRDefault="00CA2451">
            <w:r>
              <w:t>pc</w:t>
            </w:r>
          </w:p>
        </w:tc>
        <w:tc>
          <w:tcPr>
            <w:tcW w:w="1800" w:type="dxa"/>
            <w:vAlign w:val="center"/>
          </w:tcPr>
          <w:p w14:paraId="3BB9C6EC" w14:textId="77777777" w:rsidR="006D69D6" w:rsidRDefault="00CA2451">
            <w:r>
              <w:t>pc.sv</w:t>
            </w:r>
          </w:p>
        </w:tc>
        <w:tc>
          <w:tcPr>
            <w:tcW w:w="1700" w:type="dxa"/>
            <w:vAlign w:val="center"/>
          </w:tcPr>
          <w:p w14:paraId="61111F81" w14:textId="77777777" w:rsidR="006D69D6" w:rsidRDefault="00CA2451">
            <w:r>
              <w:t>Sequential</w:t>
            </w:r>
          </w:p>
        </w:tc>
        <w:tc>
          <w:tcPr>
            <w:tcW w:w="3900" w:type="dxa"/>
            <w:vAlign w:val="center"/>
          </w:tcPr>
          <w:p w14:paraId="68F2748C" w14:textId="77777777" w:rsidR="006D69D6" w:rsidRDefault="00CA2451">
            <w:r>
              <w:t>Program counter register (async reset)</w:t>
            </w:r>
          </w:p>
        </w:tc>
      </w:tr>
      <w:tr w:rsidR="006D69D6" w14:paraId="0C0A9C59" w14:textId="77777777">
        <w:tblPrEx>
          <w:tblCellMar>
            <w:top w:w="0" w:type="dxa"/>
            <w:bottom w:w="0" w:type="dxa"/>
          </w:tblCellMar>
        </w:tblPrEx>
        <w:tc>
          <w:tcPr>
            <w:tcW w:w="1600" w:type="dxa"/>
            <w:vAlign w:val="center"/>
          </w:tcPr>
          <w:p w14:paraId="71E16F0B" w14:textId="77777777" w:rsidR="006D69D6" w:rsidRDefault="00CA2451">
            <w:r>
              <w:t>adder</w:t>
            </w:r>
          </w:p>
        </w:tc>
        <w:tc>
          <w:tcPr>
            <w:tcW w:w="1800" w:type="dxa"/>
            <w:vAlign w:val="center"/>
          </w:tcPr>
          <w:p w14:paraId="706DFBD1" w14:textId="77777777" w:rsidR="006D69D6" w:rsidRDefault="00CA2451">
            <w:r>
              <w:t>adder.sv</w:t>
            </w:r>
          </w:p>
        </w:tc>
        <w:tc>
          <w:tcPr>
            <w:tcW w:w="1700" w:type="dxa"/>
            <w:vAlign w:val="center"/>
          </w:tcPr>
          <w:p w14:paraId="466286D3" w14:textId="77777777" w:rsidR="006D69D6" w:rsidRDefault="00CA2451">
            <w:r>
              <w:t>Combinational</w:t>
            </w:r>
          </w:p>
        </w:tc>
        <w:tc>
          <w:tcPr>
            <w:tcW w:w="3900" w:type="dxa"/>
            <w:vAlign w:val="center"/>
          </w:tcPr>
          <w:p w14:paraId="4CDB16E8" w14:textId="77777777" w:rsidR="006D69D6" w:rsidRDefault="00CA2451">
            <w:r>
              <w:t>a + b (used for PC+4 and branch/jump target)</w:t>
            </w:r>
          </w:p>
        </w:tc>
      </w:tr>
      <w:tr w:rsidR="006D69D6" w14:paraId="231A18CD" w14:textId="77777777">
        <w:tblPrEx>
          <w:tblCellMar>
            <w:top w:w="0" w:type="dxa"/>
            <w:bottom w:w="0" w:type="dxa"/>
          </w:tblCellMar>
        </w:tblPrEx>
        <w:tc>
          <w:tcPr>
            <w:tcW w:w="1600" w:type="dxa"/>
            <w:vAlign w:val="center"/>
          </w:tcPr>
          <w:p w14:paraId="0E1CC28D" w14:textId="77777777" w:rsidR="006D69D6" w:rsidRDefault="00CA2451">
            <w:r>
              <w:t>mux</w:t>
            </w:r>
          </w:p>
        </w:tc>
        <w:tc>
          <w:tcPr>
            <w:tcW w:w="1800" w:type="dxa"/>
            <w:vAlign w:val="center"/>
          </w:tcPr>
          <w:p w14:paraId="006041E4" w14:textId="77777777" w:rsidR="006D69D6" w:rsidRDefault="00CA2451">
            <w:r>
              <w:t>mux.sv</w:t>
            </w:r>
          </w:p>
        </w:tc>
        <w:tc>
          <w:tcPr>
            <w:tcW w:w="1700" w:type="dxa"/>
            <w:vAlign w:val="center"/>
          </w:tcPr>
          <w:p w14:paraId="07CC70D1" w14:textId="77777777" w:rsidR="006D69D6" w:rsidRDefault="00CA2451">
            <w:r>
              <w:t>Combinational</w:t>
            </w:r>
          </w:p>
        </w:tc>
        <w:tc>
          <w:tcPr>
            <w:tcW w:w="3900" w:type="dxa"/>
            <w:vAlign w:val="center"/>
          </w:tcPr>
          <w:p w14:paraId="4910C31D" w14:textId="77777777" w:rsidR="006D69D6" w:rsidRDefault="00CA2451">
            <w:r>
              <w:t>2:1 mux (PC select, ALU operand select, write-back select)</w:t>
            </w:r>
          </w:p>
        </w:tc>
      </w:tr>
      <w:tr w:rsidR="006D69D6" w14:paraId="3159E07B" w14:textId="77777777">
        <w:tblPrEx>
          <w:tblCellMar>
            <w:top w:w="0" w:type="dxa"/>
            <w:bottom w:w="0" w:type="dxa"/>
          </w:tblCellMar>
        </w:tblPrEx>
        <w:tc>
          <w:tcPr>
            <w:tcW w:w="1600" w:type="dxa"/>
            <w:vAlign w:val="center"/>
          </w:tcPr>
          <w:p w14:paraId="3B3642E5" w14:textId="77777777" w:rsidR="006D69D6" w:rsidRDefault="00CA2451">
            <w:proofErr w:type="spellStart"/>
            <w:r>
              <w:t>instr_mem</w:t>
            </w:r>
            <w:proofErr w:type="spellEnd"/>
          </w:p>
        </w:tc>
        <w:tc>
          <w:tcPr>
            <w:tcW w:w="1800" w:type="dxa"/>
            <w:vAlign w:val="center"/>
          </w:tcPr>
          <w:p w14:paraId="2BB11D8A" w14:textId="77777777" w:rsidR="006D69D6" w:rsidRDefault="00CA2451">
            <w:r>
              <w:t>instr_mem.sv</w:t>
            </w:r>
          </w:p>
        </w:tc>
        <w:tc>
          <w:tcPr>
            <w:tcW w:w="1700" w:type="dxa"/>
            <w:vAlign w:val="center"/>
          </w:tcPr>
          <w:p w14:paraId="44C70283" w14:textId="77777777" w:rsidR="006D69D6" w:rsidRDefault="00CA2451">
            <w:r>
              <w:t>ROM (</w:t>
            </w:r>
            <w:proofErr w:type="spellStart"/>
            <w:r>
              <w:t>behavioural</w:t>
            </w:r>
            <w:proofErr w:type="spellEnd"/>
            <w:r>
              <w:t>)</w:t>
            </w:r>
          </w:p>
        </w:tc>
        <w:tc>
          <w:tcPr>
            <w:tcW w:w="3900" w:type="dxa"/>
            <w:vAlign w:val="center"/>
          </w:tcPr>
          <w:p w14:paraId="21B82B17" w14:textId="77777777" w:rsidR="006D69D6" w:rsidRDefault="00CA2451">
            <w:r>
              <w:t>Instruction memory / program store</w:t>
            </w:r>
          </w:p>
        </w:tc>
      </w:tr>
      <w:tr w:rsidR="006D69D6" w14:paraId="33300AAC" w14:textId="77777777">
        <w:tblPrEx>
          <w:tblCellMar>
            <w:top w:w="0" w:type="dxa"/>
            <w:bottom w:w="0" w:type="dxa"/>
          </w:tblCellMar>
        </w:tblPrEx>
        <w:tc>
          <w:tcPr>
            <w:tcW w:w="1600" w:type="dxa"/>
            <w:vAlign w:val="center"/>
          </w:tcPr>
          <w:p w14:paraId="6005A154" w14:textId="77777777" w:rsidR="006D69D6" w:rsidRDefault="00CA2451">
            <w:proofErr w:type="spellStart"/>
            <w:r>
              <w:t>reg_file</w:t>
            </w:r>
            <w:proofErr w:type="spellEnd"/>
          </w:p>
        </w:tc>
        <w:tc>
          <w:tcPr>
            <w:tcW w:w="1800" w:type="dxa"/>
            <w:vAlign w:val="center"/>
          </w:tcPr>
          <w:p w14:paraId="530AFAC4" w14:textId="77777777" w:rsidR="006D69D6" w:rsidRDefault="00CA2451">
            <w:r>
              <w:t>reg_file.sv</w:t>
            </w:r>
          </w:p>
        </w:tc>
        <w:tc>
          <w:tcPr>
            <w:tcW w:w="1700" w:type="dxa"/>
            <w:vAlign w:val="center"/>
          </w:tcPr>
          <w:p w14:paraId="67431694" w14:textId="77777777" w:rsidR="006D69D6" w:rsidRDefault="00CA2451">
            <w:r>
              <w:t>Sequential</w:t>
            </w:r>
          </w:p>
        </w:tc>
        <w:tc>
          <w:tcPr>
            <w:tcW w:w="3900" w:type="dxa"/>
            <w:vAlign w:val="center"/>
          </w:tcPr>
          <w:p w14:paraId="13C622C1" w14:textId="77777777" w:rsidR="006D69D6" w:rsidRDefault="00CA2451">
            <w:r>
              <w:t>32×32 general-purpose register file, x0 hardwired to 0</w:t>
            </w:r>
          </w:p>
        </w:tc>
      </w:tr>
      <w:tr w:rsidR="006D69D6" w14:paraId="72C68077" w14:textId="77777777">
        <w:tblPrEx>
          <w:tblCellMar>
            <w:top w:w="0" w:type="dxa"/>
            <w:bottom w:w="0" w:type="dxa"/>
          </w:tblCellMar>
        </w:tblPrEx>
        <w:tc>
          <w:tcPr>
            <w:tcW w:w="1600" w:type="dxa"/>
            <w:vAlign w:val="center"/>
          </w:tcPr>
          <w:p w14:paraId="55164A0A" w14:textId="77777777" w:rsidR="006D69D6" w:rsidRDefault="00CA2451">
            <w:proofErr w:type="spellStart"/>
            <w:r>
              <w:t>imm_ext</w:t>
            </w:r>
            <w:proofErr w:type="spellEnd"/>
          </w:p>
        </w:tc>
        <w:tc>
          <w:tcPr>
            <w:tcW w:w="1800" w:type="dxa"/>
            <w:vAlign w:val="center"/>
          </w:tcPr>
          <w:p w14:paraId="53234E81" w14:textId="77777777" w:rsidR="006D69D6" w:rsidRDefault="00CA2451">
            <w:proofErr w:type="spellStart"/>
            <w:r>
              <w:t>imm_ext</w:t>
            </w:r>
            <w:proofErr w:type="spellEnd"/>
            <w:r>
              <w:t xml:space="preserve"> .</w:t>
            </w:r>
            <w:proofErr w:type="spellStart"/>
            <w:r>
              <w:t>sv</w:t>
            </w:r>
            <w:proofErr w:type="spellEnd"/>
          </w:p>
        </w:tc>
        <w:tc>
          <w:tcPr>
            <w:tcW w:w="1700" w:type="dxa"/>
            <w:vAlign w:val="center"/>
          </w:tcPr>
          <w:p w14:paraId="0C8781C9" w14:textId="77777777" w:rsidR="006D69D6" w:rsidRDefault="00CA2451">
            <w:r>
              <w:t>Combinational</w:t>
            </w:r>
          </w:p>
        </w:tc>
        <w:tc>
          <w:tcPr>
            <w:tcW w:w="3900" w:type="dxa"/>
            <w:vAlign w:val="center"/>
          </w:tcPr>
          <w:p w14:paraId="458AA41B" w14:textId="77777777" w:rsidR="006D69D6" w:rsidRDefault="00CA2451">
            <w:r>
              <w:t>I/S/B/J/U immediate sign/zero extension</w:t>
            </w:r>
          </w:p>
        </w:tc>
      </w:tr>
      <w:tr w:rsidR="006D69D6" w14:paraId="74EA945F" w14:textId="77777777">
        <w:tblPrEx>
          <w:tblCellMar>
            <w:top w:w="0" w:type="dxa"/>
            <w:bottom w:w="0" w:type="dxa"/>
          </w:tblCellMar>
        </w:tblPrEx>
        <w:tc>
          <w:tcPr>
            <w:tcW w:w="1600" w:type="dxa"/>
            <w:vAlign w:val="center"/>
          </w:tcPr>
          <w:p w14:paraId="443B3B35" w14:textId="77777777" w:rsidR="006D69D6" w:rsidRDefault="00CA2451">
            <w:r>
              <w:t>alu</w:t>
            </w:r>
          </w:p>
        </w:tc>
        <w:tc>
          <w:tcPr>
            <w:tcW w:w="1800" w:type="dxa"/>
            <w:vAlign w:val="center"/>
          </w:tcPr>
          <w:p w14:paraId="2F5B4256" w14:textId="77777777" w:rsidR="006D69D6" w:rsidRDefault="00CA2451">
            <w:r>
              <w:t>alu.sv</w:t>
            </w:r>
          </w:p>
        </w:tc>
        <w:tc>
          <w:tcPr>
            <w:tcW w:w="1700" w:type="dxa"/>
            <w:vAlign w:val="center"/>
          </w:tcPr>
          <w:p w14:paraId="5B0CAE2A" w14:textId="77777777" w:rsidR="006D69D6" w:rsidRDefault="00CA2451">
            <w:r>
              <w:t>Combinational</w:t>
            </w:r>
          </w:p>
        </w:tc>
        <w:tc>
          <w:tcPr>
            <w:tcW w:w="3900" w:type="dxa"/>
            <w:vAlign w:val="center"/>
          </w:tcPr>
          <w:p w14:paraId="108261B2" w14:textId="77777777" w:rsidR="006D69D6" w:rsidRDefault="00CA2451">
            <w:r>
              <w:t>8-operation ALU with zero/sign flags</w:t>
            </w:r>
          </w:p>
        </w:tc>
      </w:tr>
      <w:tr w:rsidR="006D69D6" w14:paraId="44FD9B7B" w14:textId="77777777">
        <w:tblPrEx>
          <w:tblCellMar>
            <w:top w:w="0" w:type="dxa"/>
            <w:bottom w:w="0" w:type="dxa"/>
          </w:tblCellMar>
        </w:tblPrEx>
        <w:tc>
          <w:tcPr>
            <w:tcW w:w="1600" w:type="dxa"/>
            <w:vAlign w:val="center"/>
          </w:tcPr>
          <w:p w14:paraId="664AEEE1" w14:textId="77777777" w:rsidR="006D69D6" w:rsidRDefault="00CA2451">
            <w:proofErr w:type="spellStart"/>
            <w:r>
              <w:t>control_unit</w:t>
            </w:r>
            <w:proofErr w:type="spellEnd"/>
          </w:p>
        </w:tc>
        <w:tc>
          <w:tcPr>
            <w:tcW w:w="1800" w:type="dxa"/>
            <w:vAlign w:val="center"/>
          </w:tcPr>
          <w:p w14:paraId="63BB1D01" w14:textId="77777777" w:rsidR="006D69D6" w:rsidRDefault="00CA2451">
            <w:r>
              <w:t>control_unit.sv</w:t>
            </w:r>
          </w:p>
        </w:tc>
        <w:tc>
          <w:tcPr>
            <w:tcW w:w="1700" w:type="dxa"/>
            <w:vAlign w:val="center"/>
          </w:tcPr>
          <w:p w14:paraId="1C54A574" w14:textId="77777777" w:rsidR="006D69D6" w:rsidRDefault="00CA2451">
            <w:r>
              <w:t>Combinational</w:t>
            </w:r>
          </w:p>
        </w:tc>
        <w:tc>
          <w:tcPr>
            <w:tcW w:w="3900" w:type="dxa"/>
            <w:vAlign w:val="center"/>
          </w:tcPr>
          <w:p w14:paraId="765C10CE" w14:textId="77777777" w:rsidR="006D69D6" w:rsidRDefault="00CA2451">
            <w:r>
              <w:t>Main opcode decoder</w:t>
            </w:r>
          </w:p>
        </w:tc>
      </w:tr>
      <w:tr w:rsidR="006D69D6" w14:paraId="488DD16B" w14:textId="77777777">
        <w:tblPrEx>
          <w:tblCellMar>
            <w:top w:w="0" w:type="dxa"/>
            <w:bottom w:w="0" w:type="dxa"/>
          </w:tblCellMar>
        </w:tblPrEx>
        <w:tc>
          <w:tcPr>
            <w:tcW w:w="1600" w:type="dxa"/>
            <w:vAlign w:val="center"/>
          </w:tcPr>
          <w:p w14:paraId="5042A635" w14:textId="77777777" w:rsidR="006D69D6" w:rsidRDefault="00CA2451">
            <w:proofErr w:type="spellStart"/>
            <w:r>
              <w:t>alu_control</w:t>
            </w:r>
            <w:proofErr w:type="spellEnd"/>
          </w:p>
        </w:tc>
        <w:tc>
          <w:tcPr>
            <w:tcW w:w="1800" w:type="dxa"/>
            <w:vAlign w:val="center"/>
          </w:tcPr>
          <w:p w14:paraId="27EF2801" w14:textId="77777777" w:rsidR="006D69D6" w:rsidRDefault="00CA2451">
            <w:r>
              <w:t>alu_control.sv</w:t>
            </w:r>
          </w:p>
        </w:tc>
        <w:tc>
          <w:tcPr>
            <w:tcW w:w="1700" w:type="dxa"/>
            <w:vAlign w:val="center"/>
          </w:tcPr>
          <w:p w14:paraId="1CDE85A8" w14:textId="77777777" w:rsidR="006D69D6" w:rsidRDefault="00CA2451">
            <w:r>
              <w:t>Combinational</w:t>
            </w:r>
          </w:p>
        </w:tc>
        <w:tc>
          <w:tcPr>
            <w:tcW w:w="3900" w:type="dxa"/>
            <w:vAlign w:val="center"/>
          </w:tcPr>
          <w:p w14:paraId="1FBA48F6" w14:textId="77777777" w:rsidR="006D69D6" w:rsidRDefault="00CA2451">
            <w:r>
              <w:t>ALU operation decode (</w:t>
            </w:r>
            <w:proofErr w:type="spellStart"/>
            <w:r>
              <w:t>aluop</w:t>
            </w:r>
            <w:proofErr w:type="spellEnd"/>
            <w:r>
              <w:t xml:space="preserve"> + funct3 + funct7)</w:t>
            </w:r>
          </w:p>
        </w:tc>
      </w:tr>
      <w:tr w:rsidR="006D69D6" w14:paraId="5A246E49" w14:textId="77777777">
        <w:tblPrEx>
          <w:tblCellMar>
            <w:top w:w="0" w:type="dxa"/>
            <w:bottom w:w="0" w:type="dxa"/>
          </w:tblCellMar>
        </w:tblPrEx>
        <w:tc>
          <w:tcPr>
            <w:tcW w:w="1600" w:type="dxa"/>
            <w:vAlign w:val="center"/>
          </w:tcPr>
          <w:p w14:paraId="03A7DDBA" w14:textId="77777777" w:rsidR="006D69D6" w:rsidRDefault="00CA2451">
            <w:r>
              <w:t>cu</w:t>
            </w:r>
          </w:p>
        </w:tc>
        <w:tc>
          <w:tcPr>
            <w:tcW w:w="1800" w:type="dxa"/>
            <w:vAlign w:val="center"/>
          </w:tcPr>
          <w:p w14:paraId="59F1D29B" w14:textId="77777777" w:rsidR="006D69D6" w:rsidRDefault="00CA2451">
            <w:r>
              <w:t>cu.sv</w:t>
            </w:r>
          </w:p>
        </w:tc>
        <w:tc>
          <w:tcPr>
            <w:tcW w:w="1700" w:type="dxa"/>
            <w:vAlign w:val="center"/>
          </w:tcPr>
          <w:p w14:paraId="2D295A54" w14:textId="77777777" w:rsidR="006D69D6" w:rsidRDefault="00CA2451">
            <w:r>
              <w:t>Combinational</w:t>
            </w:r>
          </w:p>
        </w:tc>
        <w:tc>
          <w:tcPr>
            <w:tcW w:w="3900" w:type="dxa"/>
            <w:vAlign w:val="center"/>
          </w:tcPr>
          <w:p w14:paraId="267B1013" w14:textId="77777777" w:rsidR="006D69D6" w:rsidRDefault="00CA2451">
            <w:r>
              <w:t xml:space="preserve">Top control block: </w:t>
            </w:r>
            <w:proofErr w:type="spellStart"/>
            <w:r>
              <w:t>control_unit</w:t>
            </w:r>
            <w:proofErr w:type="spellEnd"/>
            <w:r>
              <w:t xml:space="preserve"> + </w:t>
            </w:r>
            <w:proofErr w:type="spellStart"/>
            <w:r>
              <w:t>alu_control</w:t>
            </w:r>
            <w:proofErr w:type="spellEnd"/>
            <w:r>
              <w:t xml:space="preserve"> + branch-taken logic</w:t>
            </w:r>
          </w:p>
        </w:tc>
      </w:tr>
      <w:tr w:rsidR="006D69D6" w14:paraId="07432D73" w14:textId="77777777">
        <w:tblPrEx>
          <w:tblCellMar>
            <w:top w:w="0" w:type="dxa"/>
            <w:bottom w:w="0" w:type="dxa"/>
          </w:tblCellMar>
        </w:tblPrEx>
        <w:tc>
          <w:tcPr>
            <w:tcW w:w="1600" w:type="dxa"/>
            <w:vAlign w:val="center"/>
          </w:tcPr>
          <w:p w14:paraId="42A7C800" w14:textId="77777777" w:rsidR="006D69D6" w:rsidRDefault="00CA2451">
            <w:proofErr w:type="spellStart"/>
            <w:r>
              <w:t>sys_bus</w:t>
            </w:r>
            <w:proofErr w:type="spellEnd"/>
          </w:p>
        </w:tc>
        <w:tc>
          <w:tcPr>
            <w:tcW w:w="1800" w:type="dxa"/>
            <w:vAlign w:val="center"/>
          </w:tcPr>
          <w:p w14:paraId="39B08DE7" w14:textId="77777777" w:rsidR="006D69D6" w:rsidRDefault="00CA2451">
            <w:r>
              <w:t>sys_bus.sv</w:t>
            </w:r>
          </w:p>
        </w:tc>
        <w:tc>
          <w:tcPr>
            <w:tcW w:w="1700" w:type="dxa"/>
            <w:vAlign w:val="center"/>
          </w:tcPr>
          <w:p w14:paraId="4540B1F5" w14:textId="77777777" w:rsidR="006D69D6" w:rsidRDefault="00CA2451">
            <w:r>
              <w:t>Interconnect</w:t>
            </w:r>
          </w:p>
        </w:tc>
        <w:tc>
          <w:tcPr>
            <w:tcW w:w="3900" w:type="dxa"/>
            <w:vAlign w:val="center"/>
          </w:tcPr>
          <w:p w14:paraId="5DF7D214" w14:textId="77777777" w:rsidR="006D69D6" w:rsidRDefault="00CA2451">
            <w:r>
              <w:t xml:space="preserve">Address </w:t>
            </w:r>
            <w:proofErr w:type="gramStart"/>
            <w:r>
              <w:t>decode</w:t>
            </w:r>
            <w:proofErr w:type="gramEnd"/>
            <w:r>
              <w:t xml:space="preserve"> and RAM/MMIO read-data mux</w:t>
            </w:r>
          </w:p>
        </w:tc>
      </w:tr>
      <w:tr w:rsidR="006D69D6" w14:paraId="22C55A17" w14:textId="77777777">
        <w:tblPrEx>
          <w:tblCellMar>
            <w:top w:w="0" w:type="dxa"/>
            <w:bottom w:w="0" w:type="dxa"/>
          </w:tblCellMar>
        </w:tblPrEx>
        <w:tc>
          <w:tcPr>
            <w:tcW w:w="1600" w:type="dxa"/>
            <w:vAlign w:val="center"/>
          </w:tcPr>
          <w:p w14:paraId="373342A2" w14:textId="77777777" w:rsidR="006D69D6" w:rsidRDefault="00CA2451">
            <w:proofErr w:type="spellStart"/>
            <w:r>
              <w:t>ecc_encoder</w:t>
            </w:r>
            <w:proofErr w:type="spellEnd"/>
          </w:p>
        </w:tc>
        <w:tc>
          <w:tcPr>
            <w:tcW w:w="1800" w:type="dxa"/>
            <w:vAlign w:val="center"/>
          </w:tcPr>
          <w:p w14:paraId="449020FC" w14:textId="77777777" w:rsidR="006D69D6" w:rsidRDefault="00CA2451">
            <w:r>
              <w:t>ecc_encoder.sv</w:t>
            </w:r>
          </w:p>
        </w:tc>
        <w:tc>
          <w:tcPr>
            <w:tcW w:w="1700" w:type="dxa"/>
            <w:vAlign w:val="center"/>
          </w:tcPr>
          <w:p w14:paraId="684E3F1B" w14:textId="77777777" w:rsidR="006D69D6" w:rsidRDefault="00CA2451">
            <w:r>
              <w:t>Combinational</w:t>
            </w:r>
          </w:p>
        </w:tc>
        <w:tc>
          <w:tcPr>
            <w:tcW w:w="3900" w:type="dxa"/>
            <w:vAlign w:val="center"/>
          </w:tcPr>
          <w:p w14:paraId="1CD7EDAA" w14:textId="77777777" w:rsidR="006D69D6" w:rsidRDefault="00CA2451">
            <w:r>
              <w:t>32→39-bit SEC-DED Hamming encode</w:t>
            </w:r>
          </w:p>
        </w:tc>
      </w:tr>
      <w:tr w:rsidR="006D69D6" w14:paraId="58355839" w14:textId="77777777">
        <w:tblPrEx>
          <w:tblCellMar>
            <w:top w:w="0" w:type="dxa"/>
            <w:bottom w:w="0" w:type="dxa"/>
          </w:tblCellMar>
        </w:tblPrEx>
        <w:tc>
          <w:tcPr>
            <w:tcW w:w="1600" w:type="dxa"/>
            <w:vAlign w:val="center"/>
          </w:tcPr>
          <w:p w14:paraId="081DFB33" w14:textId="77777777" w:rsidR="006D69D6" w:rsidRDefault="00CA2451">
            <w:proofErr w:type="spellStart"/>
            <w:r>
              <w:t>ecc_decoder</w:t>
            </w:r>
            <w:proofErr w:type="spellEnd"/>
          </w:p>
        </w:tc>
        <w:tc>
          <w:tcPr>
            <w:tcW w:w="1800" w:type="dxa"/>
            <w:vAlign w:val="center"/>
          </w:tcPr>
          <w:p w14:paraId="013A9B03" w14:textId="77777777" w:rsidR="006D69D6" w:rsidRDefault="00CA2451">
            <w:r>
              <w:t>ecc_decoder.sv</w:t>
            </w:r>
          </w:p>
        </w:tc>
        <w:tc>
          <w:tcPr>
            <w:tcW w:w="1700" w:type="dxa"/>
            <w:vAlign w:val="center"/>
          </w:tcPr>
          <w:p w14:paraId="40598081" w14:textId="77777777" w:rsidR="006D69D6" w:rsidRDefault="00CA2451">
            <w:r>
              <w:t>Combinational</w:t>
            </w:r>
          </w:p>
        </w:tc>
        <w:tc>
          <w:tcPr>
            <w:tcW w:w="3900" w:type="dxa"/>
            <w:vAlign w:val="center"/>
          </w:tcPr>
          <w:p w14:paraId="44A3BA78" w14:textId="77777777" w:rsidR="006D69D6" w:rsidRDefault="00CA2451">
            <w:r>
              <w:t>39→32-bit decode, single-bit correct / double-bit detect</w:t>
            </w:r>
          </w:p>
        </w:tc>
      </w:tr>
      <w:tr w:rsidR="006D69D6" w14:paraId="521D2CC2" w14:textId="77777777">
        <w:tblPrEx>
          <w:tblCellMar>
            <w:top w:w="0" w:type="dxa"/>
            <w:bottom w:w="0" w:type="dxa"/>
          </w:tblCellMar>
        </w:tblPrEx>
        <w:tc>
          <w:tcPr>
            <w:tcW w:w="1600" w:type="dxa"/>
            <w:vAlign w:val="center"/>
          </w:tcPr>
          <w:p w14:paraId="11865941" w14:textId="77777777" w:rsidR="006D69D6" w:rsidRDefault="00CA2451">
            <w:proofErr w:type="spellStart"/>
            <w:r>
              <w:t>ecc_data_mem</w:t>
            </w:r>
            <w:proofErr w:type="spellEnd"/>
          </w:p>
        </w:tc>
        <w:tc>
          <w:tcPr>
            <w:tcW w:w="1800" w:type="dxa"/>
            <w:vAlign w:val="center"/>
          </w:tcPr>
          <w:p w14:paraId="6A1ABE38" w14:textId="77777777" w:rsidR="006D69D6" w:rsidRDefault="00CA2451">
            <w:r>
              <w:t>ecc_data_mem.sv</w:t>
            </w:r>
          </w:p>
        </w:tc>
        <w:tc>
          <w:tcPr>
            <w:tcW w:w="1700" w:type="dxa"/>
            <w:vAlign w:val="center"/>
          </w:tcPr>
          <w:p w14:paraId="1F005F9C" w14:textId="77777777" w:rsidR="006D69D6" w:rsidRDefault="00CA2451">
            <w:r>
              <w:t>Sequential</w:t>
            </w:r>
          </w:p>
        </w:tc>
        <w:tc>
          <w:tcPr>
            <w:tcW w:w="3900" w:type="dxa"/>
            <w:vAlign w:val="center"/>
          </w:tcPr>
          <w:p w14:paraId="6C60A169" w14:textId="77777777" w:rsidR="006D69D6" w:rsidRDefault="00CA2451">
            <w:r>
              <w:t>16-word ECC-protected RAM array</w:t>
            </w:r>
          </w:p>
        </w:tc>
      </w:tr>
      <w:tr w:rsidR="006D69D6" w14:paraId="6F8A577C" w14:textId="77777777">
        <w:tblPrEx>
          <w:tblCellMar>
            <w:top w:w="0" w:type="dxa"/>
            <w:bottom w:w="0" w:type="dxa"/>
          </w:tblCellMar>
        </w:tblPrEx>
        <w:tc>
          <w:tcPr>
            <w:tcW w:w="1600" w:type="dxa"/>
            <w:vAlign w:val="center"/>
          </w:tcPr>
          <w:p w14:paraId="444AF2CE" w14:textId="77777777" w:rsidR="006D69D6" w:rsidRDefault="00CA2451">
            <w:proofErr w:type="spellStart"/>
            <w:r>
              <w:t>fault_injector</w:t>
            </w:r>
            <w:proofErr w:type="spellEnd"/>
          </w:p>
        </w:tc>
        <w:tc>
          <w:tcPr>
            <w:tcW w:w="1800" w:type="dxa"/>
            <w:vAlign w:val="center"/>
          </w:tcPr>
          <w:p w14:paraId="0A51AAFF" w14:textId="77777777" w:rsidR="006D69D6" w:rsidRDefault="00CA2451">
            <w:r>
              <w:t>fault_injector.sv</w:t>
            </w:r>
          </w:p>
        </w:tc>
        <w:tc>
          <w:tcPr>
            <w:tcW w:w="1700" w:type="dxa"/>
            <w:vAlign w:val="center"/>
          </w:tcPr>
          <w:p w14:paraId="7A19AA29" w14:textId="77777777" w:rsidR="006D69D6" w:rsidRDefault="00CA2451">
            <w:r>
              <w:t>Combinational</w:t>
            </w:r>
          </w:p>
        </w:tc>
        <w:tc>
          <w:tcPr>
            <w:tcW w:w="3900" w:type="dxa"/>
            <w:vAlign w:val="center"/>
          </w:tcPr>
          <w:p w14:paraId="45A1E992" w14:textId="77777777" w:rsidR="006D69D6" w:rsidRDefault="00CA2451">
            <w:r>
              <w:t>XOR-mask fault injection (2 independent channels), verification-only</w:t>
            </w:r>
          </w:p>
        </w:tc>
      </w:tr>
      <w:tr w:rsidR="006D69D6" w14:paraId="64A94F30" w14:textId="77777777">
        <w:tblPrEx>
          <w:tblCellMar>
            <w:top w:w="0" w:type="dxa"/>
            <w:bottom w:w="0" w:type="dxa"/>
          </w:tblCellMar>
        </w:tblPrEx>
        <w:tc>
          <w:tcPr>
            <w:tcW w:w="1600" w:type="dxa"/>
            <w:vAlign w:val="center"/>
          </w:tcPr>
          <w:p w14:paraId="294B1AE5" w14:textId="77777777" w:rsidR="006D69D6" w:rsidRDefault="00CA2451">
            <w:proofErr w:type="spellStart"/>
            <w:r>
              <w:t>error_status_reg</w:t>
            </w:r>
            <w:proofErr w:type="spellEnd"/>
          </w:p>
        </w:tc>
        <w:tc>
          <w:tcPr>
            <w:tcW w:w="1800" w:type="dxa"/>
            <w:vAlign w:val="center"/>
          </w:tcPr>
          <w:p w14:paraId="41539DEE" w14:textId="77777777" w:rsidR="006D69D6" w:rsidRDefault="00CA2451">
            <w:r>
              <w:t>error_status_reg.sv</w:t>
            </w:r>
          </w:p>
        </w:tc>
        <w:tc>
          <w:tcPr>
            <w:tcW w:w="1700" w:type="dxa"/>
            <w:vAlign w:val="center"/>
          </w:tcPr>
          <w:p w14:paraId="3FDE8C07" w14:textId="77777777" w:rsidR="006D69D6" w:rsidRDefault="00CA2451">
            <w:r>
              <w:t>Sequential</w:t>
            </w:r>
          </w:p>
        </w:tc>
        <w:tc>
          <w:tcPr>
            <w:tcW w:w="3900" w:type="dxa"/>
            <w:vAlign w:val="center"/>
          </w:tcPr>
          <w:p w14:paraId="57AEB6D8" w14:textId="77777777" w:rsidR="006D69D6" w:rsidRDefault="00CA2451">
            <w:r>
              <w:t>Sticky single/double-error flags and faulting address latch</w:t>
            </w:r>
          </w:p>
        </w:tc>
      </w:tr>
      <w:tr w:rsidR="006D69D6" w14:paraId="44420C08" w14:textId="77777777">
        <w:tblPrEx>
          <w:tblCellMar>
            <w:top w:w="0" w:type="dxa"/>
            <w:bottom w:w="0" w:type="dxa"/>
          </w:tblCellMar>
        </w:tblPrEx>
        <w:tc>
          <w:tcPr>
            <w:tcW w:w="1600" w:type="dxa"/>
            <w:vAlign w:val="center"/>
          </w:tcPr>
          <w:p w14:paraId="4E4FD2A8" w14:textId="77777777" w:rsidR="006D69D6" w:rsidRDefault="00CA2451">
            <w:r>
              <w:t>peripherals</w:t>
            </w:r>
          </w:p>
        </w:tc>
        <w:tc>
          <w:tcPr>
            <w:tcW w:w="1800" w:type="dxa"/>
            <w:vAlign w:val="center"/>
          </w:tcPr>
          <w:p w14:paraId="67515849" w14:textId="77777777" w:rsidR="006D69D6" w:rsidRDefault="00CA2451">
            <w:r>
              <w:t>peripherals.sv</w:t>
            </w:r>
          </w:p>
        </w:tc>
        <w:tc>
          <w:tcPr>
            <w:tcW w:w="1700" w:type="dxa"/>
            <w:vAlign w:val="center"/>
          </w:tcPr>
          <w:p w14:paraId="36B4DFE2" w14:textId="77777777" w:rsidR="006D69D6" w:rsidRDefault="00CA2451">
            <w:r>
              <w:t>Sequential + comb.</w:t>
            </w:r>
          </w:p>
        </w:tc>
        <w:tc>
          <w:tcPr>
            <w:tcW w:w="3900" w:type="dxa"/>
            <w:vAlign w:val="center"/>
          </w:tcPr>
          <w:p w14:paraId="53FDA223" w14:textId="77777777" w:rsidR="006D69D6" w:rsidRDefault="00CA2451">
            <w:r>
              <w:t>SPI master, PWM, RPM, profile memory, watchdog &amp; fail-safe</w:t>
            </w:r>
          </w:p>
        </w:tc>
      </w:tr>
    </w:tbl>
    <w:p w14:paraId="34D4574A" w14:textId="77777777" w:rsidR="006D69D6" w:rsidRDefault="00CA2451">
      <w:pPr>
        <w:pStyle w:val="Heading2"/>
        <w:spacing w:before="300" w:after="150"/>
      </w:pPr>
      <w:bookmarkStart w:id="12" w:name="_Toc241451930"/>
      <w:r>
        <w:t>3.2 Description of Major RTL Modules</w:t>
      </w:r>
      <w:bookmarkEnd w:id="12"/>
    </w:p>
    <w:p w14:paraId="51257731" w14:textId="77777777" w:rsidR="006D69D6" w:rsidRDefault="00CA2451">
      <w:pPr>
        <w:pStyle w:val="Heading3"/>
        <w:spacing w:before="200" w:after="100"/>
      </w:pPr>
      <w:bookmarkStart w:id="13" w:name="_Toc241451931"/>
      <w:r>
        <w:t>3.2.1 ECC Encoder / Decoder — SEC-DED Hamming(39,32)</w:t>
      </w:r>
      <w:bookmarkEnd w:id="13"/>
    </w:p>
    <w:p w14:paraId="255A6D51" w14:textId="77777777" w:rsidR="006D69D6" w:rsidRDefault="00CA2451">
      <w:pPr>
        <w:spacing w:after="120"/>
      </w:pPr>
      <w:r>
        <w:t>The encoder places 32 data bits and 6 parity bits (at bit positions 1, 2, 4, 8, 16, 32 of a 38-bit word) so that each parity bit covers exactly the data positions whose binary index has that power-of-</w:t>
      </w:r>
      <w:proofErr w:type="gramStart"/>
      <w:r>
        <w:t>two bit</w:t>
      </w:r>
      <w:proofErr w:type="gramEnd"/>
      <w:r>
        <w:t xml:space="preserve"> set. A 39th, overall-parity bit is appended, which is what upgrades the code from single-error-correcting (SEC) to single-error-correcting / double-error-detecting (SEC-DED).</w:t>
      </w:r>
    </w:p>
    <w:p w14:paraId="19208017" w14:textId="77777777" w:rsidR="006D69D6" w:rsidRDefault="00CA2451">
      <w:pPr>
        <w:spacing w:after="120"/>
      </w:pPr>
      <w:r>
        <w:t>The decoder recomputes the 6 expected parity bits from the received data, XORs them against the received parity bits to obtain a 6-bit syndrome, and separately checks the overall parity. The classification 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900"/>
        <w:gridCol w:w="2900"/>
      </w:tblGrid>
      <w:tr w:rsidR="006D69D6" w14:paraId="3EDBA5A7" w14:textId="77777777">
        <w:tblPrEx>
          <w:tblCellMar>
            <w:top w:w="0" w:type="dxa"/>
            <w:bottom w:w="0" w:type="dxa"/>
          </w:tblCellMar>
        </w:tblPrEx>
        <w:trPr>
          <w:tblHeader/>
        </w:trPr>
        <w:tc>
          <w:tcPr>
            <w:tcW w:w="1400" w:type="dxa"/>
            <w:shd w:val="clear" w:color="auto" w:fill="1F3864"/>
            <w:vAlign w:val="center"/>
          </w:tcPr>
          <w:p w14:paraId="0EDEA6A9" w14:textId="77777777" w:rsidR="006D69D6" w:rsidRDefault="00CA2451">
            <w:r>
              <w:rPr>
                <w:b/>
                <w:bCs/>
                <w:color w:val="FFFFFF"/>
              </w:rPr>
              <w:t>syndrome</w:t>
            </w:r>
          </w:p>
        </w:tc>
        <w:tc>
          <w:tcPr>
            <w:tcW w:w="1800" w:type="dxa"/>
            <w:shd w:val="clear" w:color="auto" w:fill="1F3864"/>
            <w:vAlign w:val="center"/>
          </w:tcPr>
          <w:p w14:paraId="0EAC4CA2" w14:textId="77777777" w:rsidR="006D69D6" w:rsidRDefault="00CA2451">
            <w:r>
              <w:rPr>
                <w:b/>
                <w:bCs/>
                <w:color w:val="FFFFFF"/>
              </w:rPr>
              <w:t>overall parity</w:t>
            </w:r>
          </w:p>
        </w:tc>
        <w:tc>
          <w:tcPr>
            <w:tcW w:w="2900" w:type="dxa"/>
            <w:shd w:val="clear" w:color="auto" w:fill="1F3864"/>
            <w:vAlign w:val="center"/>
          </w:tcPr>
          <w:p w14:paraId="03048EEA" w14:textId="77777777" w:rsidR="006D69D6" w:rsidRDefault="00CA2451">
            <w:r>
              <w:rPr>
                <w:b/>
                <w:bCs/>
                <w:color w:val="FFFFFF"/>
              </w:rPr>
              <w:t>Verdict</w:t>
            </w:r>
          </w:p>
        </w:tc>
        <w:tc>
          <w:tcPr>
            <w:tcW w:w="2900" w:type="dxa"/>
            <w:shd w:val="clear" w:color="auto" w:fill="1F3864"/>
            <w:vAlign w:val="center"/>
          </w:tcPr>
          <w:p w14:paraId="60EB52FD" w14:textId="77777777" w:rsidR="006D69D6" w:rsidRDefault="00CA2451">
            <w:r>
              <w:rPr>
                <w:b/>
                <w:bCs/>
                <w:color w:val="FFFFFF"/>
              </w:rPr>
              <w:t>Action</w:t>
            </w:r>
          </w:p>
        </w:tc>
      </w:tr>
      <w:tr w:rsidR="006D69D6" w14:paraId="0D86D532" w14:textId="77777777">
        <w:tblPrEx>
          <w:tblCellMar>
            <w:top w:w="0" w:type="dxa"/>
            <w:bottom w:w="0" w:type="dxa"/>
          </w:tblCellMar>
        </w:tblPrEx>
        <w:tc>
          <w:tcPr>
            <w:tcW w:w="1400" w:type="dxa"/>
            <w:vAlign w:val="center"/>
          </w:tcPr>
          <w:p w14:paraId="0B6EDE2C" w14:textId="77777777" w:rsidR="006D69D6" w:rsidRDefault="00CA2451">
            <w:r>
              <w:t>0</w:t>
            </w:r>
          </w:p>
        </w:tc>
        <w:tc>
          <w:tcPr>
            <w:tcW w:w="1800" w:type="dxa"/>
            <w:vAlign w:val="center"/>
          </w:tcPr>
          <w:p w14:paraId="374E040B" w14:textId="77777777" w:rsidR="006D69D6" w:rsidRDefault="00CA2451">
            <w:r>
              <w:t>matches</w:t>
            </w:r>
          </w:p>
        </w:tc>
        <w:tc>
          <w:tcPr>
            <w:tcW w:w="2900" w:type="dxa"/>
            <w:vAlign w:val="center"/>
          </w:tcPr>
          <w:p w14:paraId="46FDED77" w14:textId="77777777" w:rsidR="006D69D6" w:rsidRDefault="00CA2451">
            <w:r>
              <w:t>No error</w:t>
            </w:r>
          </w:p>
        </w:tc>
        <w:tc>
          <w:tcPr>
            <w:tcW w:w="2900" w:type="dxa"/>
            <w:vAlign w:val="center"/>
          </w:tcPr>
          <w:p w14:paraId="168BD569" w14:textId="77777777" w:rsidR="006D69D6" w:rsidRDefault="00CA2451">
            <w:r>
              <w:t>Data passed through unchanged</w:t>
            </w:r>
          </w:p>
        </w:tc>
      </w:tr>
      <w:tr w:rsidR="006D69D6" w14:paraId="4FCFCD7F" w14:textId="77777777">
        <w:tblPrEx>
          <w:tblCellMar>
            <w:top w:w="0" w:type="dxa"/>
            <w:bottom w:w="0" w:type="dxa"/>
          </w:tblCellMar>
        </w:tblPrEx>
        <w:tc>
          <w:tcPr>
            <w:tcW w:w="1400" w:type="dxa"/>
            <w:vAlign w:val="center"/>
          </w:tcPr>
          <w:p w14:paraId="08AD8D8C" w14:textId="77777777" w:rsidR="006D69D6" w:rsidRDefault="00CA2451">
            <w:r>
              <w:t>0</w:t>
            </w:r>
          </w:p>
        </w:tc>
        <w:tc>
          <w:tcPr>
            <w:tcW w:w="1800" w:type="dxa"/>
            <w:vAlign w:val="center"/>
          </w:tcPr>
          <w:p w14:paraId="051BF80C" w14:textId="77777777" w:rsidR="006D69D6" w:rsidRDefault="00CA2451">
            <w:r>
              <w:t>mismatches</w:t>
            </w:r>
          </w:p>
        </w:tc>
        <w:tc>
          <w:tcPr>
            <w:tcW w:w="2900" w:type="dxa"/>
            <w:vAlign w:val="center"/>
          </w:tcPr>
          <w:p w14:paraId="1D07A314" w14:textId="77777777" w:rsidR="006D69D6" w:rsidRDefault="00CA2451">
            <w:r>
              <w:t>Overall parity bit itself flipped</w:t>
            </w:r>
          </w:p>
        </w:tc>
        <w:tc>
          <w:tcPr>
            <w:tcW w:w="2900" w:type="dxa"/>
            <w:vAlign w:val="center"/>
          </w:tcPr>
          <w:p w14:paraId="4907EB04" w14:textId="77777777" w:rsidR="006D69D6" w:rsidRDefault="00CA2451">
            <w:r>
              <w:t xml:space="preserve">Flagged </w:t>
            </w:r>
            <w:proofErr w:type="spellStart"/>
            <w:r>
              <w:t>single_err_corrected</w:t>
            </w:r>
            <w:proofErr w:type="spellEnd"/>
            <w:r>
              <w:t>; data unaffected</w:t>
            </w:r>
          </w:p>
        </w:tc>
      </w:tr>
      <w:tr w:rsidR="006D69D6" w14:paraId="2DE06851" w14:textId="77777777">
        <w:tblPrEx>
          <w:tblCellMar>
            <w:top w:w="0" w:type="dxa"/>
            <w:bottom w:w="0" w:type="dxa"/>
          </w:tblCellMar>
        </w:tblPrEx>
        <w:tc>
          <w:tcPr>
            <w:tcW w:w="1400" w:type="dxa"/>
            <w:vAlign w:val="center"/>
          </w:tcPr>
          <w:p w14:paraId="720B6131" w14:textId="77777777" w:rsidR="006D69D6" w:rsidRDefault="00CA2451">
            <w:r>
              <w:t>≠ 0</w:t>
            </w:r>
          </w:p>
        </w:tc>
        <w:tc>
          <w:tcPr>
            <w:tcW w:w="1800" w:type="dxa"/>
            <w:vAlign w:val="center"/>
          </w:tcPr>
          <w:p w14:paraId="399C8FC2" w14:textId="77777777" w:rsidR="006D69D6" w:rsidRDefault="00CA2451">
            <w:r>
              <w:t>mismatches</w:t>
            </w:r>
          </w:p>
        </w:tc>
        <w:tc>
          <w:tcPr>
            <w:tcW w:w="2900" w:type="dxa"/>
            <w:vAlign w:val="center"/>
          </w:tcPr>
          <w:p w14:paraId="4643E22A" w14:textId="77777777" w:rsidR="006D69D6" w:rsidRDefault="00CA2451">
            <w:r>
              <w:t>Single-bit error — syndrome = exact bit position</w:t>
            </w:r>
          </w:p>
        </w:tc>
        <w:tc>
          <w:tcPr>
            <w:tcW w:w="2900" w:type="dxa"/>
            <w:vAlign w:val="center"/>
          </w:tcPr>
          <w:p w14:paraId="3548332F" w14:textId="77777777" w:rsidR="006D69D6" w:rsidRDefault="00CA2451">
            <w:r>
              <w:t xml:space="preserve">Bit flipped back; </w:t>
            </w:r>
            <w:proofErr w:type="spellStart"/>
            <w:r>
              <w:t>single_err_corrected</w:t>
            </w:r>
            <w:proofErr w:type="spellEnd"/>
            <w:r>
              <w:t xml:space="preserve"> asserted</w:t>
            </w:r>
          </w:p>
        </w:tc>
      </w:tr>
      <w:tr w:rsidR="006D69D6" w14:paraId="553F2921" w14:textId="77777777">
        <w:tblPrEx>
          <w:tblCellMar>
            <w:top w:w="0" w:type="dxa"/>
            <w:bottom w:w="0" w:type="dxa"/>
          </w:tblCellMar>
        </w:tblPrEx>
        <w:tc>
          <w:tcPr>
            <w:tcW w:w="1400" w:type="dxa"/>
            <w:vAlign w:val="center"/>
          </w:tcPr>
          <w:p w14:paraId="150EC7E4" w14:textId="77777777" w:rsidR="006D69D6" w:rsidRDefault="00CA2451">
            <w:r>
              <w:t>≠ 0</w:t>
            </w:r>
          </w:p>
        </w:tc>
        <w:tc>
          <w:tcPr>
            <w:tcW w:w="1800" w:type="dxa"/>
            <w:vAlign w:val="center"/>
          </w:tcPr>
          <w:p w14:paraId="73172ED9" w14:textId="77777777" w:rsidR="006D69D6" w:rsidRDefault="00CA2451">
            <w:r>
              <w:t>matches</w:t>
            </w:r>
          </w:p>
        </w:tc>
        <w:tc>
          <w:tcPr>
            <w:tcW w:w="2900" w:type="dxa"/>
            <w:vAlign w:val="center"/>
          </w:tcPr>
          <w:p w14:paraId="5B6D1D70" w14:textId="77777777" w:rsidR="006D69D6" w:rsidRDefault="00CA2451">
            <w:r>
              <w:t>Double-bit error — uncorrectable</w:t>
            </w:r>
          </w:p>
        </w:tc>
        <w:tc>
          <w:tcPr>
            <w:tcW w:w="2900" w:type="dxa"/>
            <w:vAlign w:val="center"/>
          </w:tcPr>
          <w:p w14:paraId="040F2D07" w14:textId="77777777" w:rsidR="006D69D6" w:rsidRDefault="00CA2451">
            <w:proofErr w:type="spellStart"/>
            <w:r>
              <w:t>double_err_detected</w:t>
            </w:r>
            <w:proofErr w:type="spellEnd"/>
            <w:r>
              <w:t xml:space="preserve"> asserted; data passed through as-is</w:t>
            </w:r>
          </w:p>
        </w:tc>
      </w:tr>
    </w:tbl>
    <w:p w14:paraId="7319AAAE" w14:textId="77777777" w:rsidR="006D69D6" w:rsidRDefault="00CA2451">
      <w:pPr>
        <w:pStyle w:val="Heading3"/>
        <w:spacing w:before="200" w:after="100"/>
      </w:pPr>
      <w:bookmarkStart w:id="14" w:name="_Toc241451932"/>
      <w:r>
        <w:t>3.2.2 ECC Memory and Fault Injection</w:t>
      </w:r>
      <w:bookmarkEnd w:id="14"/>
    </w:p>
    <w:p w14:paraId="3AB5D14B" w14:textId="77777777" w:rsidR="006D69D6" w:rsidRDefault="00CA2451">
      <w:pPr>
        <w:spacing w:after="120"/>
      </w:pPr>
      <w:proofErr w:type="spellStart"/>
      <w:r>
        <w:lastRenderedPageBreak/>
        <w:t>ecc_data_mem</w:t>
      </w:r>
      <w:proofErr w:type="spellEnd"/>
      <w:r>
        <w:t xml:space="preserve"> stores 16 words as 39-bit codewords. On write, the encoder's output is stored; on read, the raw codeword passes through </w:t>
      </w:r>
      <w:proofErr w:type="spellStart"/>
      <w:r>
        <w:t>fault_injector</w:t>
      </w:r>
      <w:proofErr w:type="spellEnd"/>
      <w:r>
        <w:t xml:space="preserve"> (a pure XOR mask driven by the two independent fault-injection channels used only by the testbench) before being decoded. Error flags are qualified by </w:t>
      </w:r>
      <w:proofErr w:type="spellStart"/>
      <w:r>
        <w:t>mem_sel</w:t>
      </w:r>
      <w:proofErr w:type="spellEnd"/>
      <w:r>
        <w:t xml:space="preserve"> so that an access to peripheral space can never spuriously latch an ECC error. </w:t>
      </w:r>
      <w:proofErr w:type="spellStart"/>
      <w:r>
        <w:t>error_status_reg</w:t>
      </w:r>
      <w:proofErr w:type="spellEnd"/>
      <w:r>
        <w:t xml:space="preserve"> then latches </w:t>
      </w:r>
      <w:proofErr w:type="spellStart"/>
      <w:r>
        <w:t>single_err_corrected</w:t>
      </w:r>
      <w:proofErr w:type="spellEnd"/>
      <w:r>
        <w:t xml:space="preserve">, </w:t>
      </w:r>
      <w:proofErr w:type="spellStart"/>
      <w:r>
        <w:t>double_err_detected</w:t>
      </w:r>
      <w:proofErr w:type="spellEnd"/>
      <w:r>
        <w:t>, and the faulting address as sticky bits that persist until reset.</w:t>
      </w:r>
    </w:p>
    <w:p w14:paraId="6C2AFC4A" w14:textId="77777777" w:rsidR="006D69D6" w:rsidRDefault="00CA2451">
      <w:pPr>
        <w:pStyle w:val="Heading3"/>
        <w:spacing w:before="200" w:after="100"/>
      </w:pPr>
      <w:bookmarkStart w:id="15" w:name="_Toc241451933"/>
      <w:r>
        <w:t>3.2.3 Peripheral Subsystem</w:t>
      </w:r>
      <w:bookmarkEnd w:id="15"/>
    </w:p>
    <w:p w14:paraId="481D9F1D" w14:textId="77777777" w:rsidR="006D69D6" w:rsidRDefault="00CA2451">
      <w:pPr>
        <w:spacing w:after="120"/>
      </w:pPr>
      <w:r>
        <w:t xml:space="preserve">peripherals.sv implements a full memory-mapped peripheral block: an SPI master (MSB-first, configurable clock divider, busy/done status, receive shift register), a 16-bit PWM generator (period/duty compare), an RPM measurement unit (edge-to-edge tachometer period counter), an 8-word profile memory with a load/active status pair, and a watchdog timer. Two independent conditions can latch the sticky </w:t>
      </w:r>
      <w:proofErr w:type="spellStart"/>
      <w:proofErr w:type="gramStart"/>
      <w:r>
        <w:t>fail</w:t>
      </w:r>
      <w:proofErr w:type="gramEnd"/>
      <w:r>
        <w:t>_safe_active</w:t>
      </w:r>
      <w:proofErr w:type="spellEnd"/>
      <w:r>
        <w:t xml:space="preserve"> flag: an uncorrectable ECC double-bit fault (</w:t>
      </w:r>
      <w:proofErr w:type="spellStart"/>
      <w:r>
        <w:t>double_err_detected</w:t>
      </w:r>
      <w:proofErr w:type="spellEnd"/>
      <w:r>
        <w:t xml:space="preserve">, routed in directly from the ECC memory), or a watchdog timeout (256 cycles without a tachometer edge after the watchdog is armed). While </w:t>
      </w:r>
      <w:proofErr w:type="spellStart"/>
      <w:r>
        <w:t>fail_safe_active</w:t>
      </w:r>
      <w:proofErr w:type="spellEnd"/>
      <w:r>
        <w:t xml:space="preserve"> is latched, the PWM output is unconditionally forced to 0, regardless of the programmed duty cycle — this is the design's core safety interlock.</w:t>
      </w:r>
    </w:p>
    <w:p w14:paraId="336DFBAB" w14:textId="77777777" w:rsidR="006D69D6" w:rsidRDefault="00CA2451">
      <w:pPr>
        <w:pStyle w:val="Heading3"/>
        <w:spacing w:before="200" w:after="100"/>
      </w:pPr>
      <w:bookmarkStart w:id="16" w:name="_Toc241451934"/>
      <w:r>
        <w:t>3.2.4 Control Unit</w:t>
      </w:r>
      <w:bookmarkEnd w:id="16"/>
    </w:p>
    <w:p w14:paraId="1D5CAAB0" w14:textId="77777777" w:rsidR="006D69D6" w:rsidRDefault="00CA2451">
      <w:pPr>
        <w:spacing w:after="120"/>
      </w:pPr>
      <w:r>
        <w:t xml:space="preserve">control_unit.sv decodes the instruction opcode into every control signal the </w:t>
      </w:r>
      <w:proofErr w:type="spellStart"/>
      <w:r>
        <w:t>datapath</w:t>
      </w:r>
      <w:proofErr w:type="spellEnd"/>
      <w:r>
        <w:t xml:space="preserve"> needs (</w:t>
      </w:r>
      <w:proofErr w:type="spellStart"/>
      <w:r>
        <w:t>alu_src</w:t>
      </w:r>
      <w:proofErr w:type="spellEnd"/>
      <w:r>
        <w:t xml:space="preserve">, </w:t>
      </w:r>
      <w:proofErr w:type="spellStart"/>
      <w:r>
        <w:t>result_src</w:t>
      </w:r>
      <w:proofErr w:type="spellEnd"/>
      <w:r>
        <w:t xml:space="preserve">, </w:t>
      </w:r>
      <w:proofErr w:type="spellStart"/>
      <w:r>
        <w:t>regwrite</w:t>
      </w:r>
      <w:proofErr w:type="spellEnd"/>
      <w:r>
        <w:t xml:space="preserve">, </w:t>
      </w:r>
      <w:proofErr w:type="spellStart"/>
      <w:r>
        <w:t>memwrite</w:t>
      </w:r>
      <w:proofErr w:type="spellEnd"/>
      <w:r>
        <w:t xml:space="preserve">, branch/jump, </w:t>
      </w:r>
      <w:proofErr w:type="spellStart"/>
      <w:r>
        <w:t>imm_src</w:t>
      </w:r>
      <w:proofErr w:type="spellEnd"/>
      <w:r>
        <w:t xml:space="preserve">, </w:t>
      </w:r>
      <w:proofErr w:type="spellStart"/>
      <w:r>
        <w:t>aluop</w:t>
      </w:r>
      <w:proofErr w:type="spellEnd"/>
      <w:r>
        <w:t xml:space="preserve">). alu_control.sv further decodes the ALU operation from </w:t>
      </w:r>
      <w:proofErr w:type="spellStart"/>
      <w:r>
        <w:t>aluop</w:t>
      </w:r>
      <w:proofErr w:type="spellEnd"/>
      <w:r>
        <w:t xml:space="preserve"> plus funct3/funct7. cu.sv combines both, and additionally derives </w:t>
      </w:r>
      <w:proofErr w:type="spellStart"/>
      <w:r>
        <w:t>branch_taken</w:t>
      </w:r>
      <w:proofErr w:type="spellEnd"/>
      <w:r>
        <w:t xml:space="preserve"> from the ALU's zero/sign flags and the branch funct3 field, producing the final </w:t>
      </w:r>
      <w:proofErr w:type="spellStart"/>
      <w:r>
        <w:t>pc_src</w:t>
      </w:r>
      <w:proofErr w:type="spellEnd"/>
      <w:r>
        <w:t xml:space="preserve"> select.</w:t>
      </w:r>
    </w:p>
    <w:p w14:paraId="070CD411" w14:textId="77777777" w:rsidR="006D69D6" w:rsidRDefault="00CA2451">
      <w:pPr>
        <w:pStyle w:val="Heading2"/>
        <w:spacing w:before="300" w:after="150"/>
      </w:pPr>
      <w:bookmarkStart w:id="17" w:name="_Toc241451935"/>
      <w:r>
        <w:t>3.3 Important Design Decisions</w:t>
      </w:r>
      <w:bookmarkEnd w:id="17"/>
    </w:p>
    <w:p w14:paraId="12305783" w14:textId="77777777" w:rsidR="006D69D6" w:rsidRDefault="00CA2451">
      <w:pPr>
        <w:pStyle w:val="ListParagraph"/>
        <w:numPr>
          <w:ilvl w:val="0"/>
          <w:numId w:val="1"/>
        </w:numPr>
        <w:spacing w:after="60"/>
      </w:pPr>
      <w:r>
        <w:t>Single-cycle microarchitecture: simplifies control (no hazards/forwarding needed) at the cost of a longer critical path through the ECC decoder; an explicit, documented trade-off given the project's RTL scope.</w:t>
      </w:r>
    </w:p>
    <w:p w14:paraId="6399ED11" w14:textId="77777777" w:rsidR="006D69D6" w:rsidRDefault="00CA2451">
      <w:pPr>
        <w:pStyle w:val="ListParagraph"/>
        <w:numPr>
          <w:ilvl w:val="0"/>
          <w:numId w:val="1"/>
        </w:numPr>
        <w:spacing w:after="60"/>
      </w:pPr>
      <w:r>
        <w:t xml:space="preserve">ECC is transparent to the core: all encode/decode/fault-injection logic lives inside the memory subsystem behind </w:t>
      </w:r>
      <w:proofErr w:type="spellStart"/>
      <w:r>
        <w:t>sys_bus</w:t>
      </w:r>
      <w:proofErr w:type="spellEnd"/>
      <w:r>
        <w:t xml:space="preserve">; the CPU </w:t>
      </w:r>
      <w:proofErr w:type="spellStart"/>
      <w:r>
        <w:t>datapath</w:t>
      </w:r>
      <w:proofErr w:type="spellEnd"/>
      <w:r>
        <w:t xml:space="preserve"> issues ordinary loads/stores and has no ECC-specific logic anywhere in its own RTL.</w:t>
      </w:r>
    </w:p>
    <w:p w14:paraId="23289306" w14:textId="77777777" w:rsidR="006D69D6" w:rsidRDefault="00CA2451">
      <w:pPr>
        <w:pStyle w:val="ListParagraph"/>
        <w:numPr>
          <w:ilvl w:val="0"/>
          <w:numId w:val="1"/>
        </w:numPr>
        <w:spacing w:after="60"/>
      </w:pPr>
      <w:r>
        <w:t>Single-bit address decode (</w:t>
      </w:r>
      <w:proofErr w:type="spellStart"/>
      <w:r>
        <w:t>addr</w:t>
      </w:r>
      <w:proofErr w:type="spellEnd"/>
      <w:r>
        <w:t>[31]): the simplest possible RAM/MMIO split, sufficient for a 2-device memory map and easy to verify exhaustively.</w:t>
      </w:r>
    </w:p>
    <w:p w14:paraId="669D0B98" w14:textId="77777777" w:rsidR="006D69D6" w:rsidRDefault="00CA2451">
      <w:pPr>
        <w:pStyle w:val="ListParagraph"/>
        <w:numPr>
          <w:ilvl w:val="0"/>
          <w:numId w:val="1"/>
        </w:numPr>
        <w:spacing w:after="60"/>
      </w:pPr>
      <w:r>
        <w:t>Fail-safe is a single sticky latch fed by two independent trigger paths (ECC double-bit fault, watchdog timeout): this couples the memory-safety and peripheral-safety subsystems through one clearly auditable signal (</w:t>
      </w:r>
      <w:proofErr w:type="spellStart"/>
      <w:r>
        <w:t>fail_safe_active</w:t>
      </w:r>
      <w:proofErr w:type="spellEnd"/>
      <w:r>
        <w:t>) rather than duplicating safety logic in each consumer.</w:t>
      </w:r>
    </w:p>
    <w:p w14:paraId="31D2ABD3" w14:textId="77777777" w:rsidR="006D69D6" w:rsidRDefault="00CA2451">
      <w:pPr>
        <w:pStyle w:val="ListParagraph"/>
        <w:numPr>
          <w:ilvl w:val="0"/>
          <w:numId w:val="1"/>
        </w:numPr>
        <w:spacing w:after="60"/>
      </w:pPr>
      <w:r>
        <w:t>Fault injection is verification-only logic, physically separated (fault_injector.sv) from the encoder/decoder so the synthesizable ECC path itself contains no test-only logic.</w:t>
      </w:r>
    </w:p>
    <w:p w14:paraId="7A167CD0" w14:textId="77777777" w:rsidR="006D69D6" w:rsidRDefault="00CA2451">
      <w:r>
        <w:br w:type="page"/>
      </w:r>
    </w:p>
    <w:p w14:paraId="4BBF3C7C" w14:textId="77777777" w:rsidR="006D69D6" w:rsidRDefault="00CA2451">
      <w:pPr>
        <w:pStyle w:val="Heading2"/>
        <w:spacing w:before="300" w:after="150"/>
      </w:pPr>
      <w:bookmarkStart w:id="18" w:name="_Toc241451936"/>
      <w:r>
        <w:lastRenderedPageBreak/>
        <w:t>3.4 Simulation Results / Waveforms</w:t>
      </w:r>
      <w:bookmarkEnd w:id="18"/>
    </w:p>
    <w:p w14:paraId="028043E2" w14:textId="77777777" w:rsidR="006D69D6" w:rsidRDefault="00CA2451">
      <w:pPr>
        <w:spacing w:after="120"/>
      </w:pPr>
      <w:r>
        <w:t xml:space="preserve">The following waveforms were captured directly from </w:t>
      </w:r>
      <w:proofErr w:type="spellStart"/>
      <w:r>
        <w:t>QuestaSim</w:t>
      </w:r>
      <w:proofErr w:type="spellEnd"/>
      <w:r>
        <w:t xml:space="preserve"> for each of the seven UVM test scenarios, and are cross-referenced against that test's console transcript in Section 5.4 / Section 7.</w:t>
      </w:r>
    </w:p>
    <w:p w14:paraId="0DB8D89F" w14:textId="77777777" w:rsidR="006D69D6" w:rsidRDefault="00CA2451">
      <w:pPr>
        <w:pStyle w:val="Heading3"/>
        <w:spacing w:before="200" w:after="100"/>
      </w:pPr>
      <w:bookmarkStart w:id="19" w:name="_Toc241451937"/>
      <w:r>
        <w:t>3.4.1 Golden Test — Clean-Path Baseline</w:t>
      </w:r>
      <w:bookmarkEnd w:id="19"/>
    </w:p>
    <w:p w14:paraId="075B02FD" w14:textId="77777777" w:rsidR="006D69D6" w:rsidRDefault="00CA2451">
      <w:pPr>
        <w:spacing w:before="200" w:after="100"/>
        <w:jc w:val="center"/>
      </w:pPr>
      <w:r>
        <w:rPr>
          <w:noProof/>
        </w:rPr>
        <w:drawing>
          <wp:inline distT="0" distB="0" distL="0" distR="0" wp14:anchorId="517FE400" wp14:editId="325AA1ED">
            <wp:extent cx="5905500" cy="1924050"/>
            <wp:effectExtent l="0" t="0" r="0" b="0"/>
            <wp:docPr id="745488287" name="Picture 745488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924050"/>
                    </a:xfrm>
                    <a:prstGeom prst="rect">
                      <a:avLst/>
                    </a:prstGeom>
                  </pic:spPr>
                </pic:pic>
              </a:graphicData>
            </a:graphic>
          </wp:inline>
        </w:drawing>
      </w:r>
    </w:p>
    <w:p w14:paraId="498E695E" w14:textId="77777777" w:rsidR="006D69D6" w:rsidRDefault="00CA2451">
      <w:pPr>
        <w:spacing w:after="300"/>
        <w:jc w:val="center"/>
      </w:pPr>
      <w:r>
        <w:rPr>
          <w:i/>
          <w:iCs/>
        </w:rPr>
        <w:t xml:space="preserve">Figure 2. </w:t>
      </w:r>
      <w:proofErr w:type="spellStart"/>
      <w:r>
        <w:rPr>
          <w:i/>
          <w:iCs/>
        </w:rPr>
        <w:t>risc_v_golden_test</w:t>
      </w:r>
      <w:proofErr w:type="spellEnd"/>
      <w:r>
        <w:rPr>
          <w:i/>
          <w:iCs/>
        </w:rPr>
        <w:t xml:space="preserve">: </w:t>
      </w:r>
      <w:proofErr w:type="spellStart"/>
      <w:r>
        <w:rPr>
          <w:i/>
          <w:iCs/>
        </w:rPr>
        <w:t>fault_inject_en</w:t>
      </w:r>
      <w:proofErr w:type="spellEnd"/>
      <w:r>
        <w:rPr>
          <w:i/>
          <w:iCs/>
        </w:rPr>
        <w:t xml:space="preserve">/en2 remain low throughout; </w:t>
      </w:r>
      <w:proofErr w:type="spellStart"/>
      <w:r>
        <w:rPr>
          <w:i/>
          <w:iCs/>
        </w:rPr>
        <w:t>single_err_corrected</w:t>
      </w:r>
      <w:proofErr w:type="spellEnd"/>
      <w:r>
        <w:rPr>
          <w:i/>
          <w:iCs/>
        </w:rPr>
        <w:t xml:space="preserve"> and </w:t>
      </w:r>
      <w:proofErr w:type="spellStart"/>
      <w:r>
        <w:rPr>
          <w:i/>
          <w:iCs/>
        </w:rPr>
        <w:t>double_err_detected</w:t>
      </w:r>
      <w:proofErr w:type="spellEnd"/>
      <w:r>
        <w:rPr>
          <w:i/>
          <w:iCs/>
        </w:rPr>
        <w:t xml:space="preserve"> stay flat at 0; the core executes normally (pc, </w:t>
      </w:r>
      <w:proofErr w:type="spellStart"/>
      <w:r>
        <w:rPr>
          <w:i/>
          <w:iCs/>
        </w:rPr>
        <w:t>inst</w:t>
      </w:r>
      <w:proofErr w:type="spellEnd"/>
      <w:r>
        <w:rPr>
          <w:i/>
          <w:iCs/>
        </w:rPr>
        <w:t xml:space="preserve">, </w:t>
      </w:r>
      <w:proofErr w:type="spellStart"/>
      <w:r>
        <w:rPr>
          <w:i/>
          <w:iCs/>
        </w:rPr>
        <w:t>memwrite</w:t>
      </w:r>
      <w:proofErr w:type="spellEnd"/>
      <w:r>
        <w:rPr>
          <w:i/>
          <w:iCs/>
        </w:rPr>
        <w:t xml:space="preserve">, </w:t>
      </w:r>
      <w:proofErr w:type="spellStart"/>
      <w:r>
        <w:rPr>
          <w:i/>
          <w:iCs/>
        </w:rPr>
        <w:t>regwrite</w:t>
      </w:r>
      <w:proofErr w:type="spellEnd"/>
      <w:r>
        <w:rPr>
          <w:i/>
          <w:iCs/>
        </w:rPr>
        <w:t xml:space="preserve"> all toggle as expected) and a clean MMIO write is visible (</w:t>
      </w:r>
      <w:proofErr w:type="spellStart"/>
      <w:r>
        <w:rPr>
          <w:i/>
          <w:iCs/>
        </w:rPr>
        <w:t>peripheral_reg_out</w:t>
      </w:r>
      <w:proofErr w:type="spellEnd"/>
      <w:r>
        <w:rPr>
          <w:i/>
          <w:iCs/>
        </w:rPr>
        <w:t xml:space="preserve"> settles at 0x000000c8).</w:t>
      </w:r>
    </w:p>
    <w:p w14:paraId="776D2398" w14:textId="77777777" w:rsidR="006D69D6" w:rsidRDefault="00CA2451">
      <w:pPr>
        <w:spacing w:after="120"/>
      </w:pPr>
      <w:r>
        <w:t>Interpretation: this is the design's nominal-operation baseline — with no faults injected, neither ECC flag ever asserts, confirming the decoder does not produce false positives on clean data. This matches the transcript exactly: Single-bit corrections = 0, Double-bit detections = 0, and the run finishes with 142/142 scoreboard checks passing.</w:t>
      </w:r>
    </w:p>
    <w:p w14:paraId="30FB865D" w14:textId="77777777" w:rsidR="006D69D6" w:rsidRDefault="00CA2451">
      <w:pPr>
        <w:pStyle w:val="Heading3"/>
        <w:spacing w:before="200" w:after="100"/>
      </w:pPr>
      <w:bookmarkStart w:id="20" w:name="_Toc241451938"/>
      <w:r>
        <w:t>3.4.2 Single-Bit Test — Correction</w:t>
      </w:r>
      <w:bookmarkEnd w:id="20"/>
    </w:p>
    <w:p w14:paraId="3C5E7946" w14:textId="77777777" w:rsidR="006D69D6" w:rsidRDefault="00CA2451">
      <w:pPr>
        <w:spacing w:before="200" w:after="100"/>
        <w:jc w:val="center"/>
      </w:pPr>
      <w:r>
        <w:rPr>
          <w:noProof/>
        </w:rPr>
        <w:drawing>
          <wp:inline distT="0" distB="0" distL="0" distR="0" wp14:anchorId="5A02D757" wp14:editId="3A0C0111">
            <wp:extent cx="5905500" cy="1933575"/>
            <wp:effectExtent l="0" t="0" r="0" b="0"/>
            <wp:docPr id="808872195" name="Picture 80887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933575"/>
                    </a:xfrm>
                    <a:prstGeom prst="rect">
                      <a:avLst/>
                    </a:prstGeom>
                  </pic:spPr>
                </pic:pic>
              </a:graphicData>
            </a:graphic>
          </wp:inline>
        </w:drawing>
      </w:r>
    </w:p>
    <w:p w14:paraId="0F5F43F4" w14:textId="77777777" w:rsidR="006D69D6" w:rsidRDefault="00CA2451">
      <w:pPr>
        <w:spacing w:after="300"/>
        <w:jc w:val="center"/>
      </w:pPr>
      <w:r>
        <w:rPr>
          <w:i/>
          <w:iCs/>
        </w:rPr>
        <w:t xml:space="preserve">Figure 3. </w:t>
      </w:r>
      <w:proofErr w:type="spellStart"/>
      <w:r>
        <w:rPr>
          <w:i/>
          <w:iCs/>
        </w:rPr>
        <w:t>risc_v_single_bit_test</w:t>
      </w:r>
      <w:proofErr w:type="spellEnd"/>
      <w:r>
        <w:rPr>
          <w:i/>
          <w:iCs/>
        </w:rPr>
        <w:t xml:space="preserve">: </w:t>
      </w:r>
      <w:proofErr w:type="spellStart"/>
      <w:r>
        <w:rPr>
          <w:i/>
          <w:iCs/>
        </w:rPr>
        <w:t>fault_inject_en</w:t>
      </w:r>
      <w:proofErr w:type="spellEnd"/>
      <w:r>
        <w:rPr>
          <w:i/>
          <w:iCs/>
        </w:rPr>
        <w:t xml:space="preserve"> pulses once (the transcript reports the fault injected at bit 32); </w:t>
      </w:r>
      <w:proofErr w:type="spellStart"/>
      <w:r>
        <w:rPr>
          <w:i/>
          <w:iCs/>
        </w:rPr>
        <w:t>single_err_corrected</w:t>
      </w:r>
      <w:proofErr w:type="spellEnd"/>
      <w:r>
        <w:rPr>
          <w:i/>
          <w:iCs/>
        </w:rPr>
        <w:t xml:space="preserve"> transitions high immediately afterward and latches; </w:t>
      </w:r>
      <w:proofErr w:type="spellStart"/>
      <w:r>
        <w:rPr>
          <w:i/>
          <w:iCs/>
        </w:rPr>
        <w:t>error_addr</w:t>
      </w:r>
      <w:proofErr w:type="spellEnd"/>
      <w:r>
        <w:rPr>
          <w:i/>
          <w:iCs/>
        </w:rPr>
        <w:t xml:space="preserve"> updates from 0x00000000 to 0x00000004, correctly identifying the faulting word.</w:t>
      </w:r>
    </w:p>
    <w:p w14:paraId="54BEB318" w14:textId="77777777" w:rsidR="006D69D6" w:rsidRDefault="00CA2451">
      <w:pPr>
        <w:spacing w:after="120"/>
      </w:pPr>
      <w:r>
        <w:t>Interpretation: this proves the SEC half of SEC-DED end-to-end — a real single-bit corruption is silently corrected and the correct word (0x00000064, matching the value written earlier in the program) is still returned to the core. The transcript confirms 103 single-bit corrections sampled by the scoreboard's per-instruction functional coverage collector, 0 double-bit detections, and 113/113 checks passing.</w:t>
      </w:r>
    </w:p>
    <w:p w14:paraId="32E97630" w14:textId="77777777" w:rsidR="006D69D6" w:rsidRDefault="00CA2451">
      <w:pPr>
        <w:pStyle w:val="Heading3"/>
        <w:spacing w:before="200" w:after="100"/>
      </w:pPr>
      <w:bookmarkStart w:id="21" w:name="_Toc241451939"/>
      <w:r>
        <w:t>3.4.3 Double-Bit Test — Detection and Fail-Safe Coupling</w:t>
      </w:r>
      <w:bookmarkEnd w:id="21"/>
    </w:p>
    <w:p w14:paraId="4167DA71" w14:textId="77777777" w:rsidR="006D69D6" w:rsidRDefault="00CA2451">
      <w:pPr>
        <w:spacing w:before="200" w:after="100"/>
        <w:jc w:val="center"/>
      </w:pPr>
      <w:r>
        <w:rPr>
          <w:noProof/>
        </w:rPr>
        <w:lastRenderedPageBreak/>
        <w:drawing>
          <wp:inline distT="0" distB="0" distL="0" distR="0" wp14:anchorId="7991C88E" wp14:editId="68C7F88D">
            <wp:extent cx="5905500" cy="1695450"/>
            <wp:effectExtent l="0" t="0" r="0" b="0"/>
            <wp:docPr id="1216169956" name="Picture 1216169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695450"/>
                    </a:xfrm>
                    <a:prstGeom prst="rect">
                      <a:avLst/>
                    </a:prstGeom>
                  </pic:spPr>
                </pic:pic>
              </a:graphicData>
            </a:graphic>
          </wp:inline>
        </w:drawing>
      </w:r>
    </w:p>
    <w:p w14:paraId="4833F412" w14:textId="77777777" w:rsidR="006D69D6" w:rsidRDefault="00CA2451">
      <w:pPr>
        <w:spacing w:after="300"/>
        <w:jc w:val="center"/>
      </w:pPr>
      <w:r>
        <w:rPr>
          <w:i/>
          <w:iCs/>
        </w:rPr>
        <w:t xml:space="preserve">Figure 4a. </w:t>
      </w:r>
      <w:proofErr w:type="spellStart"/>
      <w:r>
        <w:rPr>
          <w:i/>
          <w:iCs/>
        </w:rPr>
        <w:t>risc_v_double_bit_test</w:t>
      </w:r>
      <w:proofErr w:type="spellEnd"/>
      <w:r>
        <w:rPr>
          <w:i/>
          <w:iCs/>
        </w:rPr>
        <w:t xml:space="preserve">, part 1: </w:t>
      </w:r>
      <w:proofErr w:type="spellStart"/>
      <w:r>
        <w:rPr>
          <w:i/>
          <w:iCs/>
        </w:rPr>
        <w:t>fault_inject_en</w:t>
      </w:r>
      <w:proofErr w:type="spellEnd"/>
      <w:r>
        <w:rPr>
          <w:i/>
          <w:iCs/>
        </w:rPr>
        <w:t xml:space="preserve"> and fault_inject_en2 both pulse at distinct bit positions (transcript: bits 1 and 23).</w:t>
      </w:r>
    </w:p>
    <w:p w14:paraId="0C273A46" w14:textId="77777777" w:rsidR="006D69D6" w:rsidRDefault="00CA2451">
      <w:pPr>
        <w:spacing w:before="200" w:after="100"/>
        <w:jc w:val="center"/>
      </w:pPr>
      <w:r>
        <w:rPr>
          <w:noProof/>
        </w:rPr>
        <w:drawing>
          <wp:inline distT="0" distB="0" distL="0" distR="0" wp14:anchorId="5A973AEC" wp14:editId="76BC59AE">
            <wp:extent cx="5905500" cy="1704975"/>
            <wp:effectExtent l="0" t="0" r="0" b="0"/>
            <wp:docPr id="550260113" name="Picture 55026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704975"/>
                    </a:xfrm>
                    <a:prstGeom prst="rect">
                      <a:avLst/>
                    </a:prstGeom>
                  </pic:spPr>
                </pic:pic>
              </a:graphicData>
            </a:graphic>
          </wp:inline>
        </w:drawing>
      </w:r>
    </w:p>
    <w:p w14:paraId="57F339D7" w14:textId="77777777" w:rsidR="006D69D6" w:rsidRDefault="00CA2451">
      <w:pPr>
        <w:spacing w:after="300"/>
        <w:jc w:val="center"/>
      </w:pPr>
      <w:r>
        <w:rPr>
          <w:i/>
          <w:iCs/>
        </w:rPr>
        <w:t xml:space="preserve">Figure 4b. </w:t>
      </w:r>
      <w:proofErr w:type="spellStart"/>
      <w:r>
        <w:rPr>
          <w:i/>
          <w:iCs/>
        </w:rPr>
        <w:t>risc_v_double_bit_test</w:t>
      </w:r>
      <w:proofErr w:type="spellEnd"/>
      <w:r>
        <w:rPr>
          <w:i/>
          <w:iCs/>
        </w:rPr>
        <w:t xml:space="preserve">, part 2: </w:t>
      </w:r>
      <w:proofErr w:type="spellStart"/>
      <w:r>
        <w:rPr>
          <w:i/>
          <w:iCs/>
        </w:rPr>
        <w:t>double_err_detected</w:t>
      </w:r>
      <w:proofErr w:type="spellEnd"/>
      <w:r>
        <w:rPr>
          <w:i/>
          <w:iCs/>
        </w:rPr>
        <w:t xml:space="preserve"> and </w:t>
      </w:r>
      <w:proofErr w:type="spellStart"/>
      <w:r>
        <w:rPr>
          <w:i/>
          <w:iCs/>
        </w:rPr>
        <w:t>fail_safe_active</w:t>
      </w:r>
      <w:proofErr w:type="spellEnd"/>
      <w:r>
        <w:rPr>
          <w:i/>
          <w:iCs/>
        </w:rPr>
        <w:t xml:space="preserve"> step high together, immediately after the fault window — direct waveform evidence of the RTL coupling between the ECC subsystem and the fail-safe latch. The same window also shows a complete SPI transfer (</w:t>
      </w:r>
      <w:proofErr w:type="spellStart"/>
      <w:r>
        <w:rPr>
          <w:i/>
          <w:iCs/>
        </w:rPr>
        <w:t>spi_rx_out</w:t>
      </w:r>
      <w:proofErr w:type="spellEnd"/>
      <w:r>
        <w:rPr>
          <w:i/>
          <w:iCs/>
        </w:rPr>
        <w:t xml:space="preserve"> ramping 0x01→…→0xaa, </w:t>
      </w:r>
      <w:proofErr w:type="spellStart"/>
      <w:r>
        <w:rPr>
          <w:i/>
          <w:iCs/>
        </w:rPr>
        <w:t>spi_done_out</w:t>
      </w:r>
      <w:proofErr w:type="spellEnd"/>
      <w:r>
        <w:rPr>
          <w:i/>
          <w:iCs/>
        </w:rPr>
        <w:t xml:space="preserve"> pulsing), stall pulsing in sync with </w:t>
      </w:r>
      <w:proofErr w:type="spellStart"/>
      <w:r>
        <w:rPr>
          <w:i/>
          <w:iCs/>
        </w:rPr>
        <w:t>spi_busy</w:t>
      </w:r>
      <w:proofErr w:type="spellEnd"/>
      <w:r>
        <w:rPr>
          <w:i/>
          <w:iCs/>
        </w:rPr>
        <w:t>, and PWM/RPM configuration taking effect.</w:t>
      </w:r>
    </w:p>
    <w:p w14:paraId="28FEBF9A" w14:textId="77777777" w:rsidR="006D69D6" w:rsidRDefault="00CA2451">
      <w:pPr>
        <w:spacing w:after="120"/>
      </w:pPr>
      <w:r>
        <w:t xml:space="preserve">Interpretation: this is the most significant pair of waveforms in the regression. It demonstrates not only that an uncorrectable double-bit fault is correctly detected (rather than mis-corrected), but that this detection genuinely propagates into the peripheral safety subsystem via the </w:t>
      </w:r>
      <w:proofErr w:type="spellStart"/>
      <w:r>
        <w:t>double_err_detected</w:t>
      </w:r>
      <w:proofErr w:type="spellEnd"/>
      <w:r>
        <w:t xml:space="preserve"> → </w:t>
      </w:r>
      <w:proofErr w:type="spellStart"/>
      <w:r>
        <w:t>fail_safe_active</w:t>
      </w:r>
      <w:proofErr w:type="spellEnd"/>
      <w:r>
        <w:t xml:space="preserve"> RTL path — closing the loop between the ECC track and the fail-safe requirement in the same test. Transcript: 103 double-bit detections, 0 single-bit corrections, 102 fail-safe active cycles, 113/113 checks passing.</w:t>
      </w:r>
    </w:p>
    <w:p w14:paraId="50095042" w14:textId="77777777" w:rsidR="006D69D6" w:rsidRDefault="00CA2451">
      <w:pPr>
        <w:pStyle w:val="Heading3"/>
        <w:spacing w:before="200" w:after="100"/>
      </w:pPr>
      <w:bookmarkStart w:id="22" w:name="_Toc241451940"/>
      <w:r>
        <w:t>3.4.4 MMIO Test — Clean Peripheral Register Path</w:t>
      </w:r>
      <w:bookmarkEnd w:id="22"/>
    </w:p>
    <w:p w14:paraId="1058E19A" w14:textId="77777777" w:rsidR="006D69D6" w:rsidRDefault="00CA2451">
      <w:pPr>
        <w:spacing w:before="200" w:after="100"/>
        <w:jc w:val="center"/>
      </w:pPr>
      <w:r>
        <w:rPr>
          <w:noProof/>
        </w:rPr>
        <w:drawing>
          <wp:inline distT="0" distB="0" distL="0" distR="0" wp14:anchorId="32C96245" wp14:editId="72CBC6DB">
            <wp:extent cx="5905500" cy="1962150"/>
            <wp:effectExtent l="0" t="0" r="0" b="0"/>
            <wp:docPr id="856081137" name="Picture 85608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962150"/>
                    </a:xfrm>
                    <a:prstGeom prst="rect">
                      <a:avLst/>
                    </a:prstGeom>
                  </pic:spPr>
                </pic:pic>
              </a:graphicData>
            </a:graphic>
          </wp:inline>
        </w:drawing>
      </w:r>
    </w:p>
    <w:p w14:paraId="3CD37A75" w14:textId="77777777" w:rsidR="006D69D6" w:rsidRDefault="00CA2451">
      <w:pPr>
        <w:spacing w:after="300"/>
        <w:jc w:val="center"/>
      </w:pPr>
      <w:r>
        <w:rPr>
          <w:i/>
          <w:iCs/>
        </w:rPr>
        <w:t xml:space="preserve">Figure 5. </w:t>
      </w:r>
      <w:proofErr w:type="spellStart"/>
      <w:r>
        <w:rPr>
          <w:i/>
          <w:iCs/>
        </w:rPr>
        <w:t>risc_v_mmio_test</w:t>
      </w:r>
      <w:proofErr w:type="spellEnd"/>
      <w:r>
        <w:rPr>
          <w:i/>
          <w:iCs/>
        </w:rPr>
        <w:t xml:space="preserve">: no faults injected (both ECC flags flat); normal core execution with clean MMIO reads/writes; </w:t>
      </w:r>
      <w:proofErr w:type="spellStart"/>
      <w:r>
        <w:rPr>
          <w:i/>
          <w:iCs/>
        </w:rPr>
        <w:t>peripheral_reg_out</w:t>
      </w:r>
      <w:proofErr w:type="spellEnd"/>
      <w:r>
        <w:rPr>
          <w:i/>
          <w:iCs/>
        </w:rPr>
        <w:t xml:space="preserve"> updates to 0x000000c8, confirming the TRACE register read/write round-trip through </w:t>
      </w:r>
      <w:proofErr w:type="spellStart"/>
      <w:r>
        <w:rPr>
          <w:i/>
          <w:iCs/>
        </w:rPr>
        <w:t>sys_bus</w:t>
      </w:r>
      <w:proofErr w:type="spellEnd"/>
      <w:r>
        <w:rPr>
          <w:i/>
          <w:iCs/>
        </w:rPr>
        <w:t xml:space="preserve"> independent of the ECC path.</w:t>
      </w:r>
    </w:p>
    <w:p w14:paraId="180DA61C" w14:textId="77777777" w:rsidR="006D69D6" w:rsidRDefault="00CA2451">
      <w:pPr>
        <w:spacing w:after="120"/>
      </w:pPr>
      <w:r>
        <w:lastRenderedPageBreak/>
        <w:t xml:space="preserve">Interpretation: exercises the </w:t>
      </w:r>
      <w:proofErr w:type="spellStart"/>
      <w:r>
        <w:t>addr</w:t>
      </w:r>
      <w:proofErr w:type="spellEnd"/>
      <w:r>
        <w:t>[31]=1 MMIO decode path in isolation from any ECC activity. Transcript confirms 118 MMIO accesses observed, 0/0 ECC flags, and 122/122 checks passing.</w:t>
      </w:r>
    </w:p>
    <w:p w14:paraId="5EAA3E36" w14:textId="77777777" w:rsidR="006D69D6" w:rsidRDefault="00CA2451">
      <w:pPr>
        <w:pStyle w:val="Heading3"/>
        <w:spacing w:before="200" w:after="100"/>
      </w:pPr>
      <w:bookmarkStart w:id="23" w:name="_Toc241451941"/>
      <w:r>
        <w:t>3.4.5 Stress Test — Combined Randomized Faults</w:t>
      </w:r>
      <w:bookmarkEnd w:id="23"/>
    </w:p>
    <w:p w14:paraId="442186BE" w14:textId="77777777" w:rsidR="006D69D6" w:rsidRDefault="00CA2451">
      <w:pPr>
        <w:spacing w:before="200" w:after="100"/>
        <w:jc w:val="center"/>
      </w:pPr>
      <w:r>
        <w:rPr>
          <w:noProof/>
        </w:rPr>
        <w:drawing>
          <wp:inline distT="0" distB="0" distL="0" distR="0" wp14:anchorId="0E98BEF1" wp14:editId="14E1CEF0">
            <wp:extent cx="5905500" cy="1866900"/>
            <wp:effectExtent l="0" t="0" r="0" b="0"/>
            <wp:docPr id="48632855" name="Picture 4863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866900"/>
                    </a:xfrm>
                    <a:prstGeom prst="rect">
                      <a:avLst/>
                    </a:prstGeom>
                  </pic:spPr>
                </pic:pic>
              </a:graphicData>
            </a:graphic>
          </wp:inline>
        </w:drawing>
      </w:r>
    </w:p>
    <w:p w14:paraId="553AFACB" w14:textId="77777777" w:rsidR="006D69D6" w:rsidRDefault="00CA2451">
      <w:pPr>
        <w:spacing w:after="300"/>
        <w:jc w:val="center"/>
      </w:pPr>
      <w:r>
        <w:rPr>
          <w:i/>
          <w:iCs/>
        </w:rPr>
        <w:t xml:space="preserve">Figure 6a. </w:t>
      </w:r>
      <w:proofErr w:type="spellStart"/>
      <w:r>
        <w:rPr>
          <w:i/>
          <w:iCs/>
        </w:rPr>
        <w:t>risc_v_stress_test</w:t>
      </w:r>
      <w:proofErr w:type="spellEnd"/>
      <w:r>
        <w:rPr>
          <w:i/>
          <w:iCs/>
        </w:rPr>
        <w:t xml:space="preserve">, part 1: </w:t>
      </w:r>
      <w:proofErr w:type="spellStart"/>
      <w:r>
        <w:rPr>
          <w:i/>
          <w:iCs/>
        </w:rPr>
        <w:t>fault_inject_en</w:t>
      </w:r>
      <w:proofErr w:type="spellEnd"/>
      <w:r>
        <w:rPr>
          <w:i/>
          <w:iCs/>
        </w:rPr>
        <w:t xml:space="preserve"> and fault_inject_en2 pulse repeatedly with varying </w:t>
      </w:r>
      <w:proofErr w:type="spellStart"/>
      <w:r>
        <w:rPr>
          <w:i/>
          <w:iCs/>
        </w:rPr>
        <w:t>fault_bit_pos</w:t>
      </w:r>
      <w:proofErr w:type="spellEnd"/>
      <w:r>
        <w:rPr>
          <w:i/>
          <w:iCs/>
        </w:rPr>
        <w:t xml:space="preserve"> values (0x23, 0x0f, etc.) across the run, rather than a single fixed position.</w:t>
      </w:r>
    </w:p>
    <w:p w14:paraId="52B41A6E" w14:textId="77777777" w:rsidR="006D69D6" w:rsidRDefault="00CA2451">
      <w:pPr>
        <w:spacing w:before="200" w:after="100"/>
        <w:jc w:val="center"/>
      </w:pPr>
      <w:r>
        <w:rPr>
          <w:noProof/>
        </w:rPr>
        <w:drawing>
          <wp:inline distT="0" distB="0" distL="0" distR="0" wp14:anchorId="35CC872F" wp14:editId="026AE02F">
            <wp:extent cx="5905500" cy="1600200"/>
            <wp:effectExtent l="0" t="0" r="0" b="0"/>
            <wp:docPr id="1765970827" name="Picture 176597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600200"/>
                    </a:xfrm>
                    <a:prstGeom prst="rect">
                      <a:avLst/>
                    </a:prstGeom>
                  </pic:spPr>
                </pic:pic>
              </a:graphicData>
            </a:graphic>
          </wp:inline>
        </w:drawing>
      </w:r>
    </w:p>
    <w:p w14:paraId="6266E23F" w14:textId="77777777" w:rsidR="006D69D6" w:rsidRDefault="00CA2451">
      <w:pPr>
        <w:spacing w:after="300"/>
        <w:jc w:val="center"/>
      </w:pPr>
      <w:r>
        <w:rPr>
          <w:i/>
          <w:iCs/>
        </w:rPr>
        <w:t xml:space="preserve">Figure 6b. </w:t>
      </w:r>
      <w:proofErr w:type="spellStart"/>
      <w:r>
        <w:rPr>
          <w:i/>
          <w:iCs/>
        </w:rPr>
        <w:t>risc_v_stress_test</w:t>
      </w:r>
      <w:proofErr w:type="spellEnd"/>
      <w:r>
        <w:rPr>
          <w:i/>
          <w:iCs/>
        </w:rPr>
        <w:t xml:space="preserve">, part 2: </w:t>
      </w:r>
      <w:proofErr w:type="spellStart"/>
      <w:r>
        <w:rPr>
          <w:i/>
          <w:iCs/>
        </w:rPr>
        <w:t>single_err_corrected</w:t>
      </w:r>
      <w:proofErr w:type="spellEnd"/>
      <w:r>
        <w:rPr>
          <w:i/>
          <w:iCs/>
        </w:rPr>
        <w:t xml:space="preserve"> and </w:t>
      </w:r>
      <w:proofErr w:type="spellStart"/>
      <w:r>
        <w:rPr>
          <w:i/>
          <w:iCs/>
        </w:rPr>
        <w:t>double_err_detected</w:t>
      </w:r>
      <w:proofErr w:type="spellEnd"/>
      <w:r>
        <w:rPr>
          <w:i/>
          <w:iCs/>
        </w:rPr>
        <w:t xml:space="preserve"> both latch and remain high (sticky, as multiple faults of both types occur across the run), and </w:t>
      </w:r>
      <w:proofErr w:type="spellStart"/>
      <w:r>
        <w:rPr>
          <w:i/>
          <w:iCs/>
        </w:rPr>
        <w:t>fail_safe_active</w:t>
      </w:r>
      <w:proofErr w:type="spellEnd"/>
      <w:r>
        <w:rPr>
          <w:i/>
          <w:iCs/>
        </w:rPr>
        <w:t xml:space="preserve"> also asserts — reproducing the </w:t>
      </w:r>
      <w:proofErr w:type="spellStart"/>
      <w:r>
        <w:rPr>
          <w:i/>
          <w:iCs/>
        </w:rPr>
        <w:t>double-bit→fail-safe</w:t>
      </w:r>
      <w:proofErr w:type="spellEnd"/>
      <w:r>
        <w:rPr>
          <w:i/>
          <w:iCs/>
        </w:rPr>
        <w:t xml:space="preserve"> coupling under stress conditions. Peripheral activity (SPI/PWM/RPM/profile) continues correctly throughout.</w:t>
      </w:r>
    </w:p>
    <w:p w14:paraId="2002877F" w14:textId="77777777" w:rsidR="006D69D6" w:rsidRDefault="00CA2451">
      <w:pPr>
        <w:spacing w:after="120"/>
      </w:pPr>
      <w:r>
        <w:t>Interpretation: this test combines everything the directed tests check individually into one constrained-random run and is also the highest-instruction-coverage test (66.7%), since varied fault positions combined with varied instructions exercise more coverage bins than any single directed test. Transcript: 136 single-bit corrections, 126 double-bit detections, 125 fail-safe active cycles, 142/142 checks passing.</w:t>
      </w:r>
    </w:p>
    <w:p w14:paraId="1C14C93D" w14:textId="77777777" w:rsidR="006D69D6" w:rsidRDefault="00CA2451">
      <w:pPr>
        <w:pStyle w:val="Heading3"/>
        <w:spacing w:before="200" w:after="100"/>
      </w:pPr>
      <w:bookmarkStart w:id="24" w:name="_Toc241451942"/>
      <w:r>
        <w:t>3.4.6 Peripheral Test — Sustained Peripheral Operation</w:t>
      </w:r>
      <w:bookmarkEnd w:id="24"/>
    </w:p>
    <w:p w14:paraId="6478E22E" w14:textId="77777777" w:rsidR="006D69D6" w:rsidRDefault="00CA2451">
      <w:pPr>
        <w:spacing w:before="200" w:after="100"/>
        <w:jc w:val="center"/>
      </w:pPr>
      <w:r>
        <w:rPr>
          <w:noProof/>
        </w:rPr>
        <w:drawing>
          <wp:inline distT="0" distB="0" distL="0" distR="0" wp14:anchorId="592710D6" wp14:editId="4ABDD090">
            <wp:extent cx="5905500" cy="1876425"/>
            <wp:effectExtent l="0" t="0" r="0" b="0"/>
            <wp:docPr id="428364062" name="Picture 428364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1876425"/>
                    </a:xfrm>
                    <a:prstGeom prst="rect">
                      <a:avLst/>
                    </a:prstGeom>
                  </pic:spPr>
                </pic:pic>
              </a:graphicData>
            </a:graphic>
          </wp:inline>
        </w:drawing>
      </w:r>
    </w:p>
    <w:p w14:paraId="0C89E152" w14:textId="77777777" w:rsidR="006D69D6" w:rsidRDefault="00CA2451">
      <w:pPr>
        <w:spacing w:after="300"/>
        <w:jc w:val="center"/>
      </w:pPr>
      <w:r>
        <w:rPr>
          <w:i/>
          <w:iCs/>
        </w:rPr>
        <w:lastRenderedPageBreak/>
        <w:t xml:space="preserve">Figure 7. </w:t>
      </w:r>
      <w:proofErr w:type="spellStart"/>
      <w:r>
        <w:rPr>
          <w:i/>
          <w:iCs/>
        </w:rPr>
        <w:t>risc_v_periph_test</w:t>
      </w:r>
      <w:proofErr w:type="spellEnd"/>
      <w:r>
        <w:rPr>
          <w:i/>
          <w:iCs/>
        </w:rPr>
        <w:t xml:space="preserve"> (captured via the UVM monitor's clocking block, </w:t>
      </w:r>
      <w:proofErr w:type="spellStart"/>
      <w:r>
        <w:rPr>
          <w:i/>
          <w:iCs/>
        </w:rPr>
        <w:t>mon_cb</w:t>
      </w:r>
      <w:proofErr w:type="spellEnd"/>
      <w:r>
        <w:rPr>
          <w:i/>
          <w:iCs/>
        </w:rPr>
        <w:t xml:space="preserve">): </w:t>
      </w:r>
      <w:proofErr w:type="spellStart"/>
      <w:r>
        <w:rPr>
          <w:i/>
          <w:iCs/>
        </w:rPr>
        <w:t>pwm_out</w:t>
      </w:r>
      <w:proofErr w:type="spellEnd"/>
      <w:r>
        <w:rPr>
          <w:i/>
          <w:iCs/>
        </w:rPr>
        <w:t xml:space="preserve"> toggles continuously with a steady duty cycle across the visible window; a full SPI transfer completes (</w:t>
      </w:r>
      <w:proofErr w:type="spellStart"/>
      <w:r>
        <w:rPr>
          <w:i/>
          <w:iCs/>
        </w:rPr>
        <w:t>spi_rx_out</w:t>
      </w:r>
      <w:proofErr w:type="spellEnd"/>
      <w:r>
        <w:rPr>
          <w:i/>
          <w:iCs/>
        </w:rPr>
        <w:t xml:space="preserve"> settles at 0xaa, </w:t>
      </w:r>
      <w:proofErr w:type="spellStart"/>
      <w:r>
        <w:rPr>
          <w:i/>
          <w:iCs/>
        </w:rPr>
        <w:t>spi_done_out</w:t>
      </w:r>
      <w:proofErr w:type="spellEnd"/>
      <w:r>
        <w:rPr>
          <w:i/>
          <w:iCs/>
        </w:rPr>
        <w:t xml:space="preserve"> pulses); stall correctly pulses in sync with </w:t>
      </w:r>
      <w:proofErr w:type="spellStart"/>
      <w:r>
        <w:rPr>
          <w:i/>
          <w:iCs/>
        </w:rPr>
        <w:t>spi_busy</w:t>
      </w:r>
      <w:proofErr w:type="spellEnd"/>
      <w:r>
        <w:rPr>
          <w:i/>
          <w:iCs/>
        </w:rPr>
        <w:t xml:space="preserve">; </w:t>
      </w:r>
      <w:proofErr w:type="spellStart"/>
      <w:r>
        <w:rPr>
          <w:i/>
          <w:iCs/>
        </w:rPr>
        <w:t>rpm_period_out</w:t>
      </w:r>
      <w:proofErr w:type="spellEnd"/>
      <w:r>
        <w:rPr>
          <w:i/>
          <w:iCs/>
        </w:rPr>
        <w:t>/</w:t>
      </w:r>
      <w:proofErr w:type="spellStart"/>
      <w:r>
        <w:rPr>
          <w:i/>
          <w:iCs/>
        </w:rPr>
        <w:t>rpm_valid_out</w:t>
      </w:r>
      <w:proofErr w:type="spellEnd"/>
      <w:r>
        <w:rPr>
          <w:i/>
          <w:iCs/>
        </w:rPr>
        <w:t xml:space="preserve"> update. All ECC signals remain flat, as expected.</w:t>
      </w:r>
    </w:p>
    <w:p w14:paraId="2095BBC4" w14:textId="77777777" w:rsidR="006D69D6" w:rsidRDefault="00CA2451">
      <w:pPr>
        <w:spacing w:after="120"/>
      </w:pPr>
      <w:r>
        <w:t xml:space="preserve">Interpretation: this is the peripheral-heaviest test by instruction count (402 instructions) and directly exercises SPI, PWM, RPM, and stall detection under sustained operation rather than a single isolated event. Sampling through </w:t>
      </w:r>
      <w:proofErr w:type="spellStart"/>
      <w:r>
        <w:t>mon_cb</w:t>
      </w:r>
      <w:proofErr w:type="spellEnd"/>
      <w:r>
        <w:t xml:space="preserve"> additionally demonstrates that the UVM monitor itself correctly observes DUT peripheral </w:t>
      </w:r>
      <w:proofErr w:type="spellStart"/>
      <w:r>
        <w:t>behaviour</w:t>
      </w:r>
      <w:proofErr w:type="spellEnd"/>
      <w:r>
        <w:t>. Transcript: 347 SPI transfers, 48 PWM high-runs, 378 RPM validation cycles, 324 profile events, 402/402 checks passing.</w:t>
      </w:r>
    </w:p>
    <w:p w14:paraId="2B5111CA" w14:textId="77777777" w:rsidR="006D69D6" w:rsidRDefault="00CA2451">
      <w:pPr>
        <w:pStyle w:val="Heading3"/>
        <w:spacing w:before="200" w:after="100"/>
      </w:pPr>
      <w:bookmarkStart w:id="25" w:name="_Toc241451943"/>
      <w:r>
        <w:t>3.4.7 Fail-Safe Test — Watchdog-Triggered Safety Interlock</w:t>
      </w:r>
      <w:bookmarkEnd w:id="25"/>
    </w:p>
    <w:p w14:paraId="60244613" w14:textId="77777777" w:rsidR="006D69D6" w:rsidRDefault="00CA2451">
      <w:pPr>
        <w:spacing w:before="200" w:after="100"/>
        <w:jc w:val="center"/>
      </w:pPr>
      <w:r>
        <w:rPr>
          <w:noProof/>
        </w:rPr>
        <w:drawing>
          <wp:inline distT="0" distB="0" distL="0" distR="0" wp14:anchorId="6EF70797" wp14:editId="15EB1F8C">
            <wp:extent cx="5905500" cy="1190625"/>
            <wp:effectExtent l="0" t="0" r="0" b="0"/>
            <wp:docPr id="1641091140" name="Picture 164109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1190625"/>
                    </a:xfrm>
                    <a:prstGeom prst="rect">
                      <a:avLst/>
                    </a:prstGeom>
                  </pic:spPr>
                </pic:pic>
              </a:graphicData>
            </a:graphic>
          </wp:inline>
        </w:drawing>
      </w:r>
    </w:p>
    <w:p w14:paraId="6AA142FB" w14:textId="77777777" w:rsidR="006D69D6" w:rsidRDefault="00CA2451">
      <w:pPr>
        <w:spacing w:after="300"/>
        <w:jc w:val="center"/>
      </w:pPr>
      <w:r>
        <w:rPr>
          <w:i/>
          <w:iCs/>
        </w:rPr>
        <w:t xml:space="preserve">Figure 8. </w:t>
      </w:r>
      <w:proofErr w:type="spellStart"/>
      <w:r>
        <w:rPr>
          <w:i/>
          <w:iCs/>
        </w:rPr>
        <w:t>risc_v_failsafe_test</w:t>
      </w:r>
      <w:proofErr w:type="spellEnd"/>
      <w:r>
        <w:rPr>
          <w:i/>
          <w:iCs/>
        </w:rPr>
        <w:t xml:space="preserve">: </w:t>
      </w:r>
      <w:proofErr w:type="spellStart"/>
      <w:r>
        <w:rPr>
          <w:i/>
          <w:iCs/>
        </w:rPr>
        <w:t>wdt_timeout_out</w:t>
      </w:r>
      <w:proofErr w:type="spellEnd"/>
      <w:r>
        <w:rPr>
          <w:i/>
          <w:iCs/>
        </w:rPr>
        <w:t xml:space="preserve"> rises first; </w:t>
      </w:r>
      <w:proofErr w:type="spellStart"/>
      <w:r>
        <w:rPr>
          <w:i/>
          <w:iCs/>
        </w:rPr>
        <w:t>fail_safe_active</w:t>
      </w:r>
      <w:proofErr w:type="spellEnd"/>
      <w:r>
        <w:rPr>
          <w:i/>
          <w:iCs/>
        </w:rPr>
        <w:t xml:space="preserve"> follows immediately after; </w:t>
      </w:r>
      <w:proofErr w:type="spellStart"/>
      <w:r>
        <w:rPr>
          <w:i/>
          <w:iCs/>
        </w:rPr>
        <w:t>pwm_out</w:t>
      </w:r>
      <w:proofErr w:type="spellEnd"/>
      <w:r>
        <w:rPr>
          <w:i/>
          <w:iCs/>
        </w:rPr>
        <w:t xml:space="preserve"> — toggling steadily beforehand — stops dead the instant </w:t>
      </w:r>
      <w:proofErr w:type="spellStart"/>
      <w:proofErr w:type="gramStart"/>
      <w:r>
        <w:rPr>
          <w:i/>
          <w:iCs/>
        </w:rPr>
        <w:t>fail</w:t>
      </w:r>
      <w:proofErr w:type="gramEnd"/>
      <w:r>
        <w:rPr>
          <w:i/>
          <w:iCs/>
        </w:rPr>
        <w:t>_safe_active</w:t>
      </w:r>
      <w:proofErr w:type="spellEnd"/>
      <w:r>
        <w:rPr>
          <w:i/>
          <w:iCs/>
        </w:rPr>
        <w:t xml:space="preserve"> asserts.</w:t>
      </w:r>
    </w:p>
    <w:p w14:paraId="47938F98" w14:textId="77777777" w:rsidR="006D69D6" w:rsidRDefault="00CA2451">
      <w:pPr>
        <w:spacing w:after="120"/>
      </w:pPr>
      <w:r>
        <w:t>Interpretation: this is the longest test in the regression (962 instructions) and, unlike the double-bit test, its fail-safe trigger is purely the watchdog path (0 ECC faults reported), since the rotor is deliberately stalled to force a 256-cycle watchdog timeout. Together with Figure 4b, this proves both independent trigger paths into the fail-safe latch work correctly. Transcript: 482 fail-safe active cycles, 0/0 ECC flags, 81.9% peripheral coverage (the highest of any test, since the long run visits near</w:t>
      </w:r>
      <w:r>
        <w:t>ly every peripheral state), 962/962 checks passing.</w:t>
      </w:r>
    </w:p>
    <w:p w14:paraId="02F89017" w14:textId="77777777" w:rsidR="006D69D6" w:rsidRDefault="00CA2451">
      <w:r>
        <w:br w:type="page"/>
      </w:r>
    </w:p>
    <w:p w14:paraId="14BC7BFA" w14:textId="77777777" w:rsidR="006D69D6" w:rsidRDefault="00CA2451">
      <w:pPr>
        <w:pStyle w:val="Heading1"/>
        <w:spacing w:before="400" w:after="200"/>
      </w:pPr>
      <w:bookmarkStart w:id="26" w:name="_Toc241451944"/>
      <w:r>
        <w:lastRenderedPageBreak/>
        <w:t>4. Verification</w:t>
      </w:r>
      <w:bookmarkEnd w:id="26"/>
    </w:p>
    <w:p w14:paraId="1DECF373" w14:textId="77777777" w:rsidR="006D69D6" w:rsidRDefault="00CA2451">
      <w:pPr>
        <w:pStyle w:val="Heading2"/>
        <w:spacing w:before="300" w:after="150"/>
      </w:pPr>
      <w:bookmarkStart w:id="27" w:name="_Toc241451945"/>
      <w:r>
        <w:t>4.1 Verification Strategy</w:t>
      </w:r>
      <w:bookmarkEnd w:id="27"/>
    </w:p>
    <w:p w14:paraId="26445427" w14:textId="77777777" w:rsidR="006D69D6" w:rsidRDefault="00CA2451">
      <w:pPr>
        <w:spacing w:after="120"/>
      </w:pPr>
      <w:r>
        <w:t xml:space="preserve">The design is verified with a constrained-random UVM environment rather than a purely directed testbench, since the combination of a busy peripheral address map, independent fault-injection channels, and a safety interlock with two trigger paths benefits from reusable sequences, decoupled checking, and measurable functional coverage. Verification targets eight goals: CPU </w:t>
      </w:r>
      <w:proofErr w:type="spellStart"/>
      <w:r>
        <w:t>datapath</w:t>
      </w:r>
      <w:proofErr w:type="spellEnd"/>
      <w:r>
        <w:t xml:space="preserve"> correctness, single-bit correction, double-bit detection, the MMIO register path, robustness under combined/randomized faults, peripheral functional correctness, the fail-safe safety property under both trigger paths, and protocol-level invariants via assertions.</w:t>
      </w:r>
    </w:p>
    <w:p w14:paraId="265D19B0" w14:textId="77777777" w:rsidR="006D69D6" w:rsidRDefault="00CA2451">
      <w:pPr>
        <w:pStyle w:val="Heading2"/>
        <w:spacing w:before="300" w:after="150"/>
      </w:pPr>
      <w:bookmarkStart w:id="28" w:name="_Toc241451946"/>
      <w:r>
        <w:t>4.2 Testbench Architecture</w:t>
      </w:r>
      <w:bookmarkEnd w:id="28"/>
    </w:p>
    <w:p w14:paraId="5CAF2D48" w14:textId="77777777" w:rsidR="006D69D6" w:rsidRDefault="00CA2451">
      <w:pPr>
        <w:spacing w:after="120"/>
      </w:pPr>
      <w:proofErr w:type="spellStart"/>
      <w:r>
        <w:t>uvm_test_top</w:t>
      </w:r>
      <w:proofErr w:type="spellEnd"/>
      <w:r>
        <w:t xml:space="preserve"> (one of seven </w:t>
      </w:r>
      <w:proofErr w:type="spellStart"/>
      <w:r>
        <w:t>risc_v</w:t>
      </w:r>
      <w:proofErr w:type="spellEnd"/>
      <w:r>
        <w:t xml:space="preserve">_*_test classes, selected via +UVM_TESTNAME) instantiates </w:t>
      </w:r>
      <w:proofErr w:type="spellStart"/>
      <w:r>
        <w:t>risc_v_env</w:t>
      </w:r>
      <w:proofErr w:type="spellEnd"/>
      <w:r>
        <w:t>, which wires two agents, an independent-reference-model scoreboard, and a functional coverage collector:</w:t>
      </w:r>
    </w:p>
    <w:p w14:paraId="476913C6" w14:textId="77777777" w:rsidR="006D69D6" w:rsidRDefault="00CA2451">
      <w:pPr>
        <w:pStyle w:val="ListParagraph"/>
        <w:numPr>
          <w:ilvl w:val="0"/>
          <w:numId w:val="1"/>
        </w:numPr>
        <w:spacing w:after="60"/>
      </w:pPr>
      <w:proofErr w:type="spellStart"/>
      <w:r>
        <w:t>risc_v_agent</w:t>
      </w:r>
      <w:proofErr w:type="spellEnd"/>
      <w:r>
        <w:t xml:space="preserve"> — CPU / fault-injection agent: sequencer, </w:t>
      </w:r>
      <w:proofErr w:type="spellStart"/>
      <w:r>
        <w:t>risc_v_driver</w:t>
      </w:r>
      <w:proofErr w:type="spellEnd"/>
      <w:r>
        <w:t xml:space="preserve"> (drives the four fault-injection signals via a clocking block), </w:t>
      </w:r>
      <w:proofErr w:type="spellStart"/>
      <w:r>
        <w:t>risc_v_monitor</w:t>
      </w:r>
      <w:proofErr w:type="spellEnd"/>
      <w:r>
        <w:t xml:space="preserve"> (samples all core/ECC/MMIO observation signals every cycle).</w:t>
      </w:r>
    </w:p>
    <w:p w14:paraId="25286CFF" w14:textId="77777777" w:rsidR="006D69D6" w:rsidRDefault="00CA2451">
      <w:pPr>
        <w:pStyle w:val="ListParagraph"/>
        <w:numPr>
          <w:ilvl w:val="0"/>
          <w:numId w:val="1"/>
        </w:numPr>
        <w:spacing w:after="60"/>
      </w:pPr>
      <w:proofErr w:type="spellStart"/>
      <w:r>
        <w:t>risc_v_periph_agent</w:t>
      </w:r>
      <w:proofErr w:type="spellEnd"/>
      <w:r>
        <w:t xml:space="preserve"> — peripheral-world agent: sequencer, </w:t>
      </w:r>
      <w:proofErr w:type="spellStart"/>
      <w:r>
        <w:t>risc_v_periph_driver</w:t>
      </w:r>
      <w:proofErr w:type="spellEnd"/>
      <w:r>
        <w:t xml:space="preserve"> (drives the tachometer and emulates an SPI slave for loopback/echo), </w:t>
      </w:r>
      <w:proofErr w:type="spellStart"/>
      <w:r>
        <w:t>risc_v_periph_monitor</w:t>
      </w:r>
      <w:proofErr w:type="spellEnd"/>
      <w:r>
        <w:t xml:space="preserve"> (samples all 15 peripheral observability signals every cycle).</w:t>
      </w:r>
    </w:p>
    <w:p w14:paraId="1AEA32DA" w14:textId="77777777" w:rsidR="006D69D6" w:rsidRDefault="00CA2451">
      <w:pPr>
        <w:pStyle w:val="ListParagraph"/>
        <w:numPr>
          <w:ilvl w:val="0"/>
          <w:numId w:val="1"/>
        </w:numPr>
        <w:spacing w:after="60"/>
      </w:pPr>
      <w:proofErr w:type="spellStart"/>
      <w:r>
        <w:t>risc_v_scoreboard</w:t>
      </w:r>
      <w:proofErr w:type="spellEnd"/>
      <w:r>
        <w:t xml:space="preserve"> — an independent software reference model of the CPU, bus, ECC, and peripherals, cross-checking every DUT-observed transaction against its own prediction.</w:t>
      </w:r>
    </w:p>
    <w:p w14:paraId="25ADA239" w14:textId="77777777" w:rsidR="006D69D6" w:rsidRDefault="00CA2451">
      <w:pPr>
        <w:pStyle w:val="ListParagraph"/>
        <w:numPr>
          <w:ilvl w:val="0"/>
          <w:numId w:val="1"/>
        </w:numPr>
        <w:spacing w:after="60"/>
      </w:pPr>
      <w:proofErr w:type="spellStart"/>
      <w:r>
        <w:t>risc_v_coverage</w:t>
      </w:r>
      <w:proofErr w:type="spellEnd"/>
      <w:r>
        <w:t xml:space="preserve"> — three </w:t>
      </w:r>
      <w:proofErr w:type="spellStart"/>
      <w:r>
        <w:t>covergroups</w:t>
      </w:r>
      <w:proofErr w:type="spellEnd"/>
      <w:r>
        <w:t xml:space="preserve"> (instruction-level, peripheral-level, and PC-reachability) sampled from both agents' analysis ports.</w:t>
      </w:r>
    </w:p>
    <w:p w14:paraId="1135340F" w14:textId="77777777" w:rsidR="006D69D6" w:rsidRDefault="00CA2451">
      <w:pPr>
        <w:spacing w:after="120"/>
      </w:pPr>
      <w:r>
        <w:t>risc_v_if.sv is the single virtual interface connecting the testbench to the DUT, with separate clocking blocks for the driver and each monitor for race-free sampling, and carries the design's protocol assertions (Section 4.5).</w:t>
      </w:r>
    </w:p>
    <w:p w14:paraId="411AE4A3" w14:textId="77777777" w:rsidR="006D69D6" w:rsidRDefault="00CA2451">
      <w:pPr>
        <w:pStyle w:val="Heading2"/>
        <w:spacing w:before="300" w:after="150"/>
      </w:pPr>
      <w:bookmarkStart w:id="29" w:name="_Toc241451947"/>
      <w:r>
        <w:t>4.3 Test Scenarios</w:t>
      </w:r>
      <w:bookmarkEnd w:id="2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6D69D6" w14:paraId="5CD115B6" w14:textId="77777777">
        <w:tblPrEx>
          <w:tblCellMar>
            <w:top w:w="0" w:type="dxa"/>
            <w:bottom w:w="0" w:type="dxa"/>
          </w:tblCellMar>
        </w:tblPrEx>
        <w:trPr>
          <w:tblHeader/>
        </w:trPr>
        <w:tc>
          <w:tcPr>
            <w:tcW w:w="2200" w:type="dxa"/>
            <w:shd w:val="clear" w:color="auto" w:fill="1F3864"/>
            <w:vAlign w:val="center"/>
          </w:tcPr>
          <w:p w14:paraId="3FC21C1A" w14:textId="77777777" w:rsidR="006D69D6" w:rsidRDefault="00CA2451">
            <w:r>
              <w:rPr>
                <w:b/>
                <w:bCs/>
                <w:color w:val="FFFFFF"/>
              </w:rPr>
              <w:t>Test</w:t>
            </w:r>
          </w:p>
        </w:tc>
        <w:tc>
          <w:tcPr>
            <w:tcW w:w="3400" w:type="dxa"/>
            <w:shd w:val="clear" w:color="auto" w:fill="1F3864"/>
            <w:vAlign w:val="center"/>
          </w:tcPr>
          <w:p w14:paraId="14BCF7F3" w14:textId="77777777" w:rsidR="006D69D6" w:rsidRDefault="00CA2451">
            <w:r>
              <w:rPr>
                <w:b/>
                <w:bCs/>
                <w:color w:val="FFFFFF"/>
              </w:rPr>
              <w:t>Stimulus</w:t>
            </w:r>
          </w:p>
        </w:tc>
        <w:tc>
          <w:tcPr>
            <w:tcW w:w="3400" w:type="dxa"/>
            <w:shd w:val="clear" w:color="auto" w:fill="1F3864"/>
            <w:vAlign w:val="center"/>
          </w:tcPr>
          <w:p w14:paraId="3080EB56" w14:textId="77777777" w:rsidR="006D69D6" w:rsidRDefault="00CA2451">
            <w:r>
              <w:rPr>
                <w:b/>
                <w:bCs/>
                <w:color w:val="FFFFFF"/>
              </w:rPr>
              <w:t>Purpose</w:t>
            </w:r>
          </w:p>
        </w:tc>
      </w:tr>
      <w:tr w:rsidR="006D69D6" w14:paraId="5B112C7A" w14:textId="77777777">
        <w:tblPrEx>
          <w:tblCellMar>
            <w:top w:w="0" w:type="dxa"/>
            <w:bottom w:w="0" w:type="dxa"/>
          </w:tblCellMar>
        </w:tblPrEx>
        <w:tc>
          <w:tcPr>
            <w:tcW w:w="2200" w:type="dxa"/>
            <w:vAlign w:val="center"/>
          </w:tcPr>
          <w:p w14:paraId="5C3ACE4B" w14:textId="77777777" w:rsidR="006D69D6" w:rsidRDefault="00CA2451">
            <w:proofErr w:type="spellStart"/>
            <w:r>
              <w:t>risc_v_golden_test</w:t>
            </w:r>
            <w:proofErr w:type="spellEnd"/>
          </w:p>
        </w:tc>
        <w:tc>
          <w:tcPr>
            <w:tcW w:w="3400" w:type="dxa"/>
            <w:vAlign w:val="center"/>
          </w:tcPr>
          <w:p w14:paraId="5708F1A8" w14:textId="77777777" w:rsidR="006D69D6" w:rsidRDefault="00CA2451">
            <w:r>
              <w:t>Clean cycles, no faults</w:t>
            </w:r>
          </w:p>
        </w:tc>
        <w:tc>
          <w:tcPr>
            <w:tcW w:w="3400" w:type="dxa"/>
            <w:vAlign w:val="center"/>
          </w:tcPr>
          <w:p w14:paraId="0D2B8EC7" w14:textId="77777777" w:rsidR="006D69D6" w:rsidRDefault="00CA2451">
            <w:r>
              <w:t>Baseline: core, ECC, and MMIO all behave correctly with no faults present</w:t>
            </w:r>
          </w:p>
        </w:tc>
      </w:tr>
      <w:tr w:rsidR="006D69D6" w14:paraId="74B3D8D0" w14:textId="77777777">
        <w:tblPrEx>
          <w:tblCellMar>
            <w:top w:w="0" w:type="dxa"/>
            <w:bottom w:w="0" w:type="dxa"/>
          </w:tblCellMar>
        </w:tblPrEx>
        <w:tc>
          <w:tcPr>
            <w:tcW w:w="2200" w:type="dxa"/>
            <w:vAlign w:val="center"/>
          </w:tcPr>
          <w:p w14:paraId="3CE42966" w14:textId="77777777" w:rsidR="006D69D6" w:rsidRDefault="00CA2451">
            <w:proofErr w:type="spellStart"/>
            <w:r>
              <w:t>risc_v_single_bit_test</w:t>
            </w:r>
            <w:proofErr w:type="spellEnd"/>
          </w:p>
        </w:tc>
        <w:tc>
          <w:tcPr>
            <w:tcW w:w="3400" w:type="dxa"/>
            <w:vAlign w:val="center"/>
          </w:tcPr>
          <w:p w14:paraId="1815092C" w14:textId="77777777" w:rsidR="006D69D6" w:rsidRDefault="00CA2451">
            <w:r>
              <w:t>One fault-injection channel active</w:t>
            </w:r>
          </w:p>
        </w:tc>
        <w:tc>
          <w:tcPr>
            <w:tcW w:w="3400" w:type="dxa"/>
            <w:vAlign w:val="center"/>
          </w:tcPr>
          <w:p w14:paraId="7A0D8BA9" w14:textId="77777777" w:rsidR="006D69D6" w:rsidRDefault="00CA2451">
            <w:r>
              <w:t>SEC: single-bit errors are corrected, data returned intact</w:t>
            </w:r>
          </w:p>
        </w:tc>
      </w:tr>
      <w:tr w:rsidR="006D69D6" w14:paraId="5383AA88" w14:textId="77777777">
        <w:tblPrEx>
          <w:tblCellMar>
            <w:top w:w="0" w:type="dxa"/>
            <w:bottom w:w="0" w:type="dxa"/>
          </w:tblCellMar>
        </w:tblPrEx>
        <w:tc>
          <w:tcPr>
            <w:tcW w:w="2200" w:type="dxa"/>
            <w:vAlign w:val="center"/>
          </w:tcPr>
          <w:p w14:paraId="32919EAC" w14:textId="77777777" w:rsidR="006D69D6" w:rsidRDefault="00CA2451">
            <w:proofErr w:type="spellStart"/>
            <w:r>
              <w:t>risc_v_double_bit_test</w:t>
            </w:r>
            <w:proofErr w:type="spellEnd"/>
          </w:p>
        </w:tc>
        <w:tc>
          <w:tcPr>
            <w:tcW w:w="3400" w:type="dxa"/>
            <w:vAlign w:val="center"/>
          </w:tcPr>
          <w:p w14:paraId="1780F0BF" w14:textId="77777777" w:rsidR="006D69D6" w:rsidRDefault="00CA2451">
            <w:r>
              <w:t>Both fault-injection channels, distinct positions</w:t>
            </w:r>
          </w:p>
        </w:tc>
        <w:tc>
          <w:tcPr>
            <w:tcW w:w="3400" w:type="dxa"/>
            <w:vAlign w:val="center"/>
          </w:tcPr>
          <w:p w14:paraId="48A09512" w14:textId="77777777" w:rsidR="006D69D6" w:rsidRDefault="00CA2451">
            <w:r>
              <w:t>DED: double-bit errors are detected as uncorrectable, and correctly trigger fail-safe</w:t>
            </w:r>
          </w:p>
        </w:tc>
      </w:tr>
      <w:tr w:rsidR="006D69D6" w14:paraId="4259C9BD" w14:textId="77777777">
        <w:tblPrEx>
          <w:tblCellMar>
            <w:top w:w="0" w:type="dxa"/>
            <w:bottom w:w="0" w:type="dxa"/>
          </w:tblCellMar>
        </w:tblPrEx>
        <w:tc>
          <w:tcPr>
            <w:tcW w:w="2200" w:type="dxa"/>
            <w:vAlign w:val="center"/>
          </w:tcPr>
          <w:p w14:paraId="7D31F8D2" w14:textId="77777777" w:rsidR="006D69D6" w:rsidRDefault="00CA2451">
            <w:proofErr w:type="spellStart"/>
            <w:r>
              <w:t>risc_v_mmio_test</w:t>
            </w:r>
            <w:proofErr w:type="spellEnd"/>
          </w:p>
        </w:tc>
        <w:tc>
          <w:tcPr>
            <w:tcW w:w="3400" w:type="dxa"/>
            <w:vAlign w:val="center"/>
          </w:tcPr>
          <w:p w14:paraId="01239331" w14:textId="77777777" w:rsidR="006D69D6" w:rsidRDefault="00CA2451">
            <w:r>
              <w:t>Clean cycles, MMIO-focused program region</w:t>
            </w:r>
          </w:p>
        </w:tc>
        <w:tc>
          <w:tcPr>
            <w:tcW w:w="3400" w:type="dxa"/>
            <w:vAlign w:val="center"/>
          </w:tcPr>
          <w:p w14:paraId="4CD27EDD" w14:textId="77777777" w:rsidR="006D69D6" w:rsidRDefault="00CA2451">
            <w:r>
              <w:t>MMIO register read/write path verified independent of ECC</w:t>
            </w:r>
          </w:p>
        </w:tc>
      </w:tr>
      <w:tr w:rsidR="006D69D6" w14:paraId="3715BC0B" w14:textId="77777777">
        <w:tblPrEx>
          <w:tblCellMar>
            <w:top w:w="0" w:type="dxa"/>
            <w:bottom w:w="0" w:type="dxa"/>
          </w:tblCellMar>
        </w:tblPrEx>
        <w:tc>
          <w:tcPr>
            <w:tcW w:w="2200" w:type="dxa"/>
            <w:vAlign w:val="center"/>
          </w:tcPr>
          <w:p w14:paraId="099D3AB8" w14:textId="77777777" w:rsidR="006D69D6" w:rsidRDefault="00CA2451">
            <w:proofErr w:type="spellStart"/>
            <w:r>
              <w:t>risc_v_stress_test</w:t>
            </w:r>
            <w:proofErr w:type="spellEnd"/>
          </w:p>
        </w:tc>
        <w:tc>
          <w:tcPr>
            <w:tcW w:w="3400" w:type="dxa"/>
            <w:vAlign w:val="center"/>
          </w:tcPr>
          <w:p w14:paraId="6FE25D43" w14:textId="77777777" w:rsidR="006D69D6" w:rsidRDefault="00CA2451">
            <w:r>
              <w:t>Constrained-random single/double faults</w:t>
            </w:r>
          </w:p>
        </w:tc>
        <w:tc>
          <w:tcPr>
            <w:tcW w:w="3400" w:type="dxa"/>
            <w:vAlign w:val="center"/>
          </w:tcPr>
          <w:p w14:paraId="5A20CAED" w14:textId="77777777" w:rsidR="006D69D6" w:rsidRDefault="00CA2451">
            <w:r>
              <w:t>Combined/randomized fault tolerance; highest coverage achieved</w:t>
            </w:r>
          </w:p>
        </w:tc>
      </w:tr>
      <w:tr w:rsidR="006D69D6" w14:paraId="76A3D272" w14:textId="77777777">
        <w:tblPrEx>
          <w:tblCellMar>
            <w:top w:w="0" w:type="dxa"/>
            <w:bottom w:w="0" w:type="dxa"/>
          </w:tblCellMar>
        </w:tblPrEx>
        <w:tc>
          <w:tcPr>
            <w:tcW w:w="2200" w:type="dxa"/>
            <w:vAlign w:val="center"/>
          </w:tcPr>
          <w:p w14:paraId="57DBB295" w14:textId="77777777" w:rsidR="006D69D6" w:rsidRDefault="00CA2451">
            <w:proofErr w:type="spellStart"/>
            <w:r>
              <w:t>risc_v_periph_test</w:t>
            </w:r>
            <w:proofErr w:type="spellEnd"/>
          </w:p>
        </w:tc>
        <w:tc>
          <w:tcPr>
            <w:tcW w:w="3400" w:type="dxa"/>
            <w:vAlign w:val="center"/>
          </w:tcPr>
          <w:p w14:paraId="225EEE00" w14:textId="77777777" w:rsidR="006D69D6" w:rsidRDefault="00CA2451">
            <w:r>
              <w:t>Full peripheral program, sustained SPI/PWM/RPM/profile activity</w:t>
            </w:r>
          </w:p>
        </w:tc>
        <w:tc>
          <w:tcPr>
            <w:tcW w:w="3400" w:type="dxa"/>
            <w:vAlign w:val="center"/>
          </w:tcPr>
          <w:p w14:paraId="2EDD30BF" w14:textId="77777777" w:rsidR="006D69D6" w:rsidRDefault="00CA2451">
            <w:r>
              <w:t>Peripheral functional correctness under sustained, realistic operation</w:t>
            </w:r>
          </w:p>
        </w:tc>
      </w:tr>
      <w:tr w:rsidR="006D69D6" w14:paraId="20C920A9" w14:textId="77777777">
        <w:tblPrEx>
          <w:tblCellMar>
            <w:top w:w="0" w:type="dxa"/>
            <w:bottom w:w="0" w:type="dxa"/>
          </w:tblCellMar>
        </w:tblPrEx>
        <w:tc>
          <w:tcPr>
            <w:tcW w:w="2200" w:type="dxa"/>
            <w:vAlign w:val="center"/>
          </w:tcPr>
          <w:p w14:paraId="05CD4F10" w14:textId="77777777" w:rsidR="006D69D6" w:rsidRDefault="00CA2451">
            <w:proofErr w:type="spellStart"/>
            <w:r>
              <w:t>risc_v_failsafe_test</w:t>
            </w:r>
            <w:proofErr w:type="spellEnd"/>
          </w:p>
        </w:tc>
        <w:tc>
          <w:tcPr>
            <w:tcW w:w="3400" w:type="dxa"/>
            <w:vAlign w:val="center"/>
          </w:tcPr>
          <w:p w14:paraId="305EBECD" w14:textId="77777777" w:rsidR="006D69D6" w:rsidRDefault="00CA2451">
            <w:r>
              <w:t>Watchdog armed, tachometer stalled</w:t>
            </w:r>
          </w:p>
        </w:tc>
        <w:tc>
          <w:tcPr>
            <w:tcW w:w="3400" w:type="dxa"/>
            <w:vAlign w:val="center"/>
          </w:tcPr>
          <w:p w14:paraId="3DCA9BD5" w14:textId="77777777" w:rsidR="006D69D6" w:rsidRDefault="00CA2451">
            <w:r>
              <w:t>Fail-safe safety property via the watchdog trigger path; PWM forced off</w:t>
            </w:r>
          </w:p>
        </w:tc>
      </w:tr>
    </w:tbl>
    <w:p w14:paraId="5EF6A48C" w14:textId="77777777" w:rsidR="006D69D6" w:rsidRDefault="00CA2451">
      <w:pPr>
        <w:pStyle w:val="Heading2"/>
        <w:spacing w:before="300" w:after="150"/>
      </w:pPr>
      <w:bookmarkStart w:id="30" w:name="_Toc241451948"/>
      <w:r>
        <w:t>4.4 Test Results</w:t>
      </w:r>
      <w:bookmarkEnd w:id="3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911"/>
        <w:gridCol w:w="1011"/>
        <w:gridCol w:w="1011"/>
        <w:gridCol w:w="1112"/>
        <w:gridCol w:w="1011"/>
        <w:gridCol w:w="1112"/>
        <w:gridCol w:w="910"/>
        <w:gridCol w:w="910"/>
      </w:tblGrid>
      <w:tr w:rsidR="006D69D6" w14:paraId="71DEA52B" w14:textId="77777777">
        <w:tblPrEx>
          <w:tblCellMar>
            <w:top w:w="0" w:type="dxa"/>
            <w:bottom w:w="0" w:type="dxa"/>
          </w:tblCellMar>
        </w:tblPrEx>
        <w:trPr>
          <w:tblHeader/>
        </w:trPr>
        <w:tc>
          <w:tcPr>
            <w:tcW w:w="1000" w:type="dxa"/>
            <w:shd w:val="clear" w:color="auto" w:fill="1F3864"/>
            <w:vAlign w:val="center"/>
          </w:tcPr>
          <w:p w14:paraId="37136EB2" w14:textId="77777777" w:rsidR="006D69D6" w:rsidRDefault="00CA2451">
            <w:r>
              <w:rPr>
                <w:b/>
                <w:bCs/>
                <w:color w:val="FFFFFF"/>
              </w:rPr>
              <w:t>Test</w:t>
            </w:r>
          </w:p>
        </w:tc>
        <w:tc>
          <w:tcPr>
            <w:tcW w:w="900" w:type="dxa"/>
            <w:shd w:val="clear" w:color="auto" w:fill="1F3864"/>
            <w:vAlign w:val="center"/>
          </w:tcPr>
          <w:p w14:paraId="7F8A6259" w14:textId="77777777" w:rsidR="006D69D6" w:rsidRDefault="00CA2451">
            <w:proofErr w:type="spellStart"/>
            <w:r>
              <w:rPr>
                <w:b/>
                <w:bCs/>
                <w:color w:val="FFFFFF"/>
              </w:rPr>
              <w:t>Instrs</w:t>
            </w:r>
            <w:proofErr w:type="spellEnd"/>
          </w:p>
        </w:tc>
        <w:tc>
          <w:tcPr>
            <w:tcW w:w="1000" w:type="dxa"/>
            <w:shd w:val="clear" w:color="auto" w:fill="1F3864"/>
            <w:vAlign w:val="center"/>
          </w:tcPr>
          <w:p w14:paraId="7AEBFFAB" w14:textId="77777777" w:rsidR="006D69D6" w:rsidRDefault="00CA2451">
            <w:r>
              <w:rPr>
                <w:b/>
                <w:bCs/>
                <w:color w:val="FFFFFF"/>
              </w:rPr>
              <w:t>Single-bit</w:t>
            </w:r>
          </w:p>
        </w:tc>
        <w:tc>
          <w:tcPr>
            <w:tcW w:w="1000" w:type="dxa"/>
            <w:shd w:val="clear" w:color="auto" w:fill="1F3864"/>
            <w:vAlign w:val="center"/>
          </w:tcPr>
          <w:p w14:paraId="4ABC2F64" w14:textId="77777777" w:rsidR="006D69D6" w:rsidRDefault="00CA2451">
            <w:r>
              <w:rPr>
                <w:b/>
                <w:bCs/>
                <w:color w:val="FFFFFF"/>
              </w:rPr>
              <w:t>Double-bit</w:t>
            </w:r>
          </w:p>
        </w:tc>
        <w:tc>
          <w:tcPr>
            <w:tcW w:w="1100" w:type="dxa"/>
            <w:shd w:val="clear" w:color="auto" w:fill="1F3864"/>
            <w:vAlign w:val="center"/>
          </w:tcPr>
          <w:p w14:paraId="3072FB4D" w14:textId="77777777" w:rsidR="006D69D6" w:rsidRDefault="00CA2451">
            <w:r>
              <w:rPr>
                <w:b/>
                <w:bCs/>
                <w:color w:val="FFFFFF"/>
              </w:rPr>
              <w:t xml:space="preserve">Fail-safe </w:t>
            </w:r>
            <w:proofErr w:type="spellStart"/>
            <w:r>
              <w:rPr>
                <w:b/>
                <w:bCs/>
                <w:color w:val="FFFFFF"/>
              </w:rPr>
              <w:t>cyc</w:t>
            </w:r>
            <w:proofErr w:type="spellEnd"/>
            <w:r>
              <w:rPr>
                <w:b/>
                <w:bCs/>
                <w:color w:val="FFFFFF"/>
              </w:rPr>
              <w:t>.</w:t>
            </w:r>
          </w:p>
        </w:tc>
        <w:tc>
          <w:tcPr>
            <w:tcW w:w="1000" w:type="dxa"/>
            <w:shd w:val="clear" w:color="auto" w:fill="1F3864"/>
            <w:vAlign w:val="center"/>
          </w:tcPr>
          <w:p w14:paraId="461F88FF" w14:textId="77777777" w:rsidR="006D69D6" w:rsidRDefault="00CA2451">
            <w:proofErr w:type="spellStart"/>
            <w:r>
              <w:rPr>
                <w:b/>
                <w:bCs/>
                <w:color w:val="FFFFFF"/>
              </w:rPr>
              <w:t>Instr</w:t>
            </w:r>
            <w:proofErr w:type="spellEnd"/>
            <w:r>
              <w:rPr>
                <w:b/>
                <w:bCs/>
                <w:color w:val="FFFFFF"/>
              </w:rPr>
              <w:t xml:space="preserve"> </w:t>
            </w:r>
            <w:proofErr w:type="spellStart"/>
            <w:r>
              <w:rPr>
                <w:b/>
                <w:bCs/>
                <w:color w:val="FFFFFF"/>
              </w:rPr>
              <w:t>Cov</w:t>
            </w:r>
            <w:proofErr w:type="spellEnd"/>
          </w:p>
        </w:tc>
        <w:tc>
          <w:tcPr>
            <w:tcW w:w="1100" w:type="dxa"/>
            <w:shd w:val="clear" w:color="auto" w:fill="1F3864"/>
            <w:vAlign w:val="center"/>
          </w:tcPr>
          <w:p w14:paraId="42D7782D" w14:textId="77777777" w:rsidR="006D69D6" w:rsidRDefault="00CA2451">
            <w:proofErr w:type="spellStart"/>
            <w:r>
              <w:rPr>
                <w:b/>
                <w:bCs/>
                <w:color w:val="FFFFFF"/>
              </w:rPr>
              <w:t>Periph</w:t>
            </w:r>
            <w:proofErr w:type="spellEnd"/>
            <w:r>
              <w:rPr>
                <w:b/>
                <w:bCs/>
                <w:color w:val="FFFFFF"/>
              </w:rPr>
              <w:t xml:space="preserve"> </w:t>
            </w:r>
            <w:proofErr w:type="spellStart"/>
            <w:r>
              <w:rPr>
                <w:b/>
                <w:bCs/>
                <w:color w:val="FFFFFF"/>
              </w:rPr>
              <w:t>Cov</w:t>
            </w:r>
            <w:proofErr w:type="spellEnd"/>
          </w:p>
        </w:tc>
        <w:tc>
          <w:tcPr>
            <w:tcW w:w="900" w:type="dxa"/>
            <w:shd w:val="clear" w:color="auto" w:fill="1F3864"/>
            <w:vAlign w:val="center"/>
          </w:tcPr>
          <w:p w14:paraId="5F2A3282" w14:textId="77777777" w:rsidR="006D69D6" w:rsidRDefault="00CA2451">
            <w:r>
              <w:rPr>
                <w:b/>
                <w:bCs/>
                <w:color w:val="FFFFFF"/>
              </w:rPr>
              <w:t>Checks</w:t>
            </w:r>
          </w:p>
        </w:tc>
        <w:tc>
          <w:tcPr>
            <w:tcW w:w="900" w:type="dxa"/>
            <w:shd w:val="clear" w:color="auto" w:fill="1F3864"/>
            <w:vAlign w:val="center"/>
          </w:tcPr>
          <w:p w14:paraId="70E08F19" w14:textId="77777777" w:rsidR="006D69D6" w:rsidRDefault="00CA2451">
            <w:r>
              <w:rPr>
                <w:b/>
                <w:bCs/>
                <w:color w:val="FFFFFF"/>
              </w:rPr>
              <w:t>Errors</w:t>
            </w:r>
          </w:p>
        </w:tc>
      </w:tr>
      <w:tr w:rsidR="006D69D6" w14:paraId="275D9749" w14:textId="77777777">
        <w:tblPrEx>
          <w:tblCellMar>
            <w:top w:w="0" w:type="dxa"/>
            <w:bottom w:w="0" w:type="dxa"/>
          </w:tblCellMar>
        </w:tblPrEx>
        <w:tc>
          <w:tcPr>
            <w:tcW w:w="1000" w:type="dxa"/>
            <w:vAlign w:val="center"/>
          </w:tcPr>
          <w:p w14:paraId="057362D4" w14:textId="77777777" w:rsidR="006D69D6" w:rsidRDefault="00CA2451">
            <w:r>
              <w:t>golden</w:t>
            </w:r>
          </w:p>
        </w:tc>
        <w:tc>
          <w:tcPr>
            <w:tcW w:w="900" w:type="dxa"/>
            <w:vAlign w:val="center"/>
          </w:tcPr>
          <w:p w14:paraId="36A30A66" w14:textId="77777777" w:rsidR="006D69D6" w:rsidRDefault="00CA2451">
            <w:r>
              <w:t>142</w:t>
            </w:r>
          </w:p>
        </w:tc>
        <w:tc>
          <w:tcPr>
            <w:tcW w:w="1000" w:type="dxa"/>
            <w:vAlign w:val="center"/>
          </w:tcPr>
          <w:p w14:paraId="27D2CB6A" w14:textId="77777777" w:rsidR="006D69D6" w:rsidRDefault="00CA2451">
            <w:r>
              <w:t>0</w:t>
            </w:r>
          </w:p>
        </w:tc>
        <w:tc>
          <w:tcPr>
            <w:tcW w:w="1000" w:type="dxa"/>
            <w:vAlign w:val="center"/>
          </w:tcPr>
          <w:p w14:paraId="5CD26B9C" w14:textId="77777777" w:rsidR="006D69D6" w:rsidRDefault="00CA2451">
            <w:r>
              <w:t>0</w:t>
            </w:r>
          </w:p>
        </w:tc>
        <w:tc>
          <w:tcPr>
            <w:tcW w:w="1100" w:type="dxa"/>
            <w:vAlign w:val="center"/>
          </w:tcPr>
          <w:p w14:paraId="0F77322A" w14:textId="77777777" w:rsidR="006D69D6" w:rsidRDefault="00CA2451">
            <w:r>
              <w:t>0</w:t>
            </w:r>
          </w:p>
        </w:tc>
        <w:tc>
          <w:tcPr>
            <w:tcW w:w="1000" w:type="dxa"/>
            <w:vAlign w:val="center"/>
          </w:tcPr>
          <w:p w14:paraId="6ACC3DB6" w14:textId="77777777" w:rsidR="006D69D6" w:rsidRDefault="00CA2451">
            <w:r>
              <w:t>32.0%</w:t>
            </w:r>
          </w:p>
        </w:tc>
        <w:tc>
          <w:tcPr>
            <w:tcW w:w="1100" w:type="dxa"/>
            <w:vAlign w:val="center"/>
          </w:tcPr>
          <w:p w14:paraId="386861C2" w14:textId="77777777" w:rsidR="006D69D6" w:rsidRDefault="00CA2451">
            <w:r>
              <w:t>70.8%</w:t>
            </w:r>
          </w:p>
        </w:tc>
        <w:tc>
          <w:tcPr>
            <w:tcW w:w="900" w:type="dxa"/>
            <w:vAlign w:val="center"/>
          </w:tcPr>
          <w:p w14:paraId="177B2606" w14:textId="77777777" w:rsidR="006D69D6" w:rsidRDefault="00CA2451">
            <w:r>
              <w:t>142</w:t>
            </w:r>
          </w:p>
        </w:tc>
        <w:tc>
          <w:tcPr>
            <w:tcW w:w="900" w:type="dxa"/>
            <w:vAlign w:val="center"/>
          </w:tcPr>
          <w:p w14:paraId="6A6E5FC9" w14:textId="77777777" w:rsidR="006D69D6" w:rsidRDefault="00CA2451">
            <w:r>
              <w:t>0</w:t>
            </w:r>
          </w:p>
        </w:tc>
      </w:tr>
      <w:tr w:rsidR="006D69D6" w14:paraId="18962C52" w14:textId="77777777">
        <w:tblPrEx>
          <w:tblCellMar>
            <w:top w:w="0" w:type="dxa"/>
            <w:bottom w:w="0" w:type="dxa"/>
          </w:tblCellMar>
        </w:tblPrEx>
        <w:tc>
          <w:tcPr>
            <w:tcW w:w="1000" w:type="dxa"/>
            <w:vAlign w:val="center"/>
          </w:tcPr>
          <w:p w14:paraId="4C818943" w14:textId="77777777" w:rsidR="006D69D6" w:rsidRDefault="00CA2451">
            <w:proofErr w:type="spellStart"/>
            <w:r>
              <w:t>single_bit</w:t>
            </w:r>
            <w:proofErr w:type="spellEnd"/>
          </w:p>
        </w:tc>
        <w:tc>
          <w:tcPr>
            <w:tcW w:w="900" w:type="dxa"/>
            <w:vAlign w:val="center"/>
          </w:tcPr>
          <w:p w14:paraId="207B9C98" w14:textId="77777777" w:rsidR="006D69D6" w:rsidRDefault="00CA2451">
            <w:r>
              <w:t>113</w:t>
            </w:r>
          </w:p>
        </w:tc>
        <w:tc>
          <w:tcPr>
            <w:tcW w:w="1000" w:type="dxa"/>
            <w:vAlign w:val="center"/>
          </w:tcPr>
          <w:p w14:paraId="4133311C" w14:textId="77777777" w:rsidR="006D69D6" w:rsidRDefault="00CA2451">
            <w:r>
              <w:t>103</w:t>
            </w:r>
          </w:p>
        </w:tc>
        <w:tc>
          <w:tcPr>
            <w:tcW w:w="1000" w:type="dxa"/>
            <w:vAlign w:val="center"/>
          </w:tcPr>
          <w:p w14:paraId="63EFDA5C" w14:textId="77777777" w:rsidR="006D69D6" w:rsidRDefault="00CA2451">
            <w:r>
              <w:t>0</w:t>
            </w:r>
          </w:p>
        </w:tc>
        <w:tc>
          <w:tcPr>
            <w:tcW w:w="1100" w:type="dxa"/>
            <w:vAlign w:val="center"/>
          </w:tcPr>
          <w:p w14:paraId="0398D770" w14:textId="77777777" w:rsidR="006D69D6" w:rsidRDefault="00CA2451">
            <w:r>
              <w:t>0</w:t>
            </w:r>
          </w:p>
        </w:tc>
        <w:tc>
          <w:tcPr>
            <w:tcW w:w="1000" w:type="dxa"/>
            <w:vAlign w:val="center"/>
          </w:tcPr>
          <w:p w14:paraId="198D9944" w14:textId="77777777" w:rsidR="006D69D6" w:rsidRDefault="00CA2451">
            <w:r>
              <w:t>42.9%</w:t>
            </w:r>
          </w:p>
        </w:tc>
        <w:tc>
          <w:tcPr>
            <w:tcW w:w="1100" w:type="dxa"/>
            <w:vAlign w:val="center"/>
          </w:tcPr>
          <w:p w14:paraId="683D744E" w14:textId="77777777" w:rsidR="006D69D6" w:rsidRDefault="00CA2451">
            <w:r>
              <w:t>70.8%</w:t>
            </w:r>
          </w:p>
        </w:tc>
        <w:tc>
          <w:tcPr>
            <w:tcW w:w="900" w:type="dxa"/>
            <w:vAlign w:val="center"/>
          </w:tcPr>
          <w:p w14:paraId="18A3D3CB" w14:textId="77777777" w:rsidR="006D69D6" w:rsidRDefault="00CA2451">
            <w:r>
              <w:t>113</w:t>
            </w:r>
          </w:p>
        </w:tc>
        <w:tc>
          <w:tcPr>
            <w:tcW w:w="900" w:type="dxa"/>
            <w:vAlign w:val="center"/>
          </w:tcPr>
          <w:p w14:paraId="6000C519" w14:textId="77777777" w:rsidR="006D69D6" w:rsidRDefault="00CA2451">
            <w:r>
              <w:t>0</w:t>
            </w:r>
          </w:p>
        </w:tc>
      </w:tr>
      <w:tr w:rsidR="006D69D6" w14:paraId="7A90A0D4" w14:textId="77777777">
        <w:tblPrEx>
          <w:tblCellMar>
            <w:top w:w="0" w:type="dxa"/>
            <w:bottom w:w="0" w:type="dxa"/>
          </w:tblCellMar>
        </w:tblPrEx>
        <w:tc>
          <w:tcPr>
            <w:tcW w:w="1000" w:type="dxa"/>
            <w:vAlign w:val="center"/>
          </w:tcPr>
          <w:p w14:paraId="542F1044" w14:textId="77777777" w:rsidR="006D69D6" w:rsidRDefault="00CA2451">
            <w:proofErr w:type="spellStart"/>
            <w:r>
              <w:t>double_bit</w:t>
            </w:r>
            <w:proofErr w:type="spellEnd"/>
          </w:p>
        </w:tc>
        <w:tc>
          <w:tcPr>
            <w:tcW w:w="900" w:type="dxa"/>
            <w:vAlign w:val="center"/>
          </w:tcPr>
          <w:p w14:paraId="2C8FEFAC" w14:textId="77777777" w:rsidR="006D69D6" w:rsidRDefault="00CA2451">
            <w:r>
              <w:t>113</w:t>
            </w:r>
          </w:p>
        </w:tc>
        <w:tc>
          <w:tcPr>
            <w:tcW w:w="1000" w:type="dxa"/>
            <w:vAlign w:val="center"/>
          </w:tcPr>
          <w:p w14:paraId="28EA73B3" w14:textId="77777777" w:rsidR="006D69D6" w:rsidRDefault="00CA2451">
            <w:r>
              <w:t>0</w:t>
            </w:r>
          </w:p>
        </w:tc>
        <w:tc>
          <w:tcPr>
            <w:tcW w:w="1000" w:type="dxa"/>
            <w:vAlign w:val="center"/>
          </w:tcPr>
          <w:p w14:paraId="4565682D" w14:textId="77777777" w:rsidR="006D69D6" w:rsidRDefault="00CA2451">
            <w:r>
              <w:t>103</w:t>
            </w:r>
          </w:p>
        </w:tc>
        <w:tc>
          <w:tcPr>
            <w:tcW w:w="1100" w:type="dxa"/>
            <w:vAlign w:val="center"/>
          </w:tcPr>
          <w:p w14:paraId="5E5A717E" w14:textId="77777777" w:rsidR="006D69D6" w:rsidRDefault="00CA2451">
            <w:r>
              <w:t>102</w:t>
            </w:r>
          </w:p>
        </w:tc>
        <w:tc>
          <w:tcPr>
            <w:tcW w:w="1000" w:type="dxa"/>
            <w:vAlign w:val="center"/>
          </w:tcPr>
          <w:p w14:paraId="4EC0E53C" w14:textId="77777777" w:rsidR="006D69D6" w:rsidRDefault="00CA2451">
            <w:r>
              <w:t>43.3%</w:t>
            </w:r>
          </w:p>
        </w:tc>
        <w:tc>
          <w:tcPr>
            <w:tcW w:w="1100" w:type="dxa"/>
            <w:vAlign w:val="center"/>
          </w:tcPr>
          <w:p w14:paraId="59270F4E" w14:textId="77777777" w:rsidR="006D69D6" w:rsidRDefault="00CA2451">
            <w:r>
              <w:t>76.4%</w:t>
            </w:r>
          </w:p>
        </w:tc>
        <w:tc>
          <w:tcPr>
            <w:tcW w:w="900" w:type="dxa"/>
            <w:vAlign w:val="center"/>
          </w:tcPr>
          <w:p w14:paraId="4A82FB60" w14:textId="77777777" w:rsidR="006D69D6" w:rsidRDefault="00CA2451">
            <w:r>
              <w:t>113</w:t>
            </w:r>
          </w:p>
        </w:tc>
        <w:tc>
          <w:tcPr>
            <w:tcW w:w="900" w:type="dxa"/>
            <w:vAlign w:val="center"/>
          </w:tcPr>
          <w:p w14:paraId="1DF27C20" w14:textId="77777777" w:rsidR="006D69D6" w:rsidRDefault="00CA2451">
            <w:r>
              <w:t>0</w:t>
            </w:r>
          </w:p>
        </w:tc>
      </w:tr>
      <w:tr w:rsidR="006D69D6" w14:paraId="61BA5A97" w14:textId="77777777">
        <w:tblPrEx>
          <w:tblCellMar>
            <w:top w:w="0" w:type="dxa"/>
            <w:bottom w:w="0" w:type="dxa"/>
          </w:tblCellMar>
        </w:tblPrEx>
        <w:tc>
          <w:tcPr>
            <w:tcW w:w="1000" w:type="dxa"/>
            <w:vAlign w:val="center"/>
          </w:tcPr>
          <w:p w14:paraId="1976D09E" w14:textId="77777777" w:rsidR="006D69D6" w:rsidRDefault="00CA2451">
            <w:proofErr w:type="spellStart"/>
            <w:r>
              <w:t>mmio</w:t>
            </w:r>
            <w:proofErr w:type="spellEnd"/>
          </w:p>
        </w:tc>
        <w:tc>
          <w:tcPr>
            <w:tcW w:w="900" w:type="dxa"/>
            <w:vAlign w:val="center"/>
          </w:tcPr>
          <w:p w14:paraId="7E2DEA94" w14:textId="77777777" w:rsidR="006D69D6" w:rsidRDefault="00CA2451">
            <w:r>
              <w:t>122</w:t>
            </w:r>
          </w:p>
        </w:tc>
        <w:tc>
          <w:tcPr>
            <w:tcW w:w="1000" w:type="dxa"/>
            <w:vAlign w:val="center"/>
          </w:tcPr>
          <w:p w14:paraId="428D1DE9" w14:textId="77777777" w:rsidR="006D69D6" w:rsidRDefault="00CA2451">
            <w:r>
              <w:t>0</w:t>
            </w:r>
          </w:p>
        </w:tc>
        <w:tc>
          <w:tcPr>
            <w:tcW w:w="1000" w:type="dxa"/>
            <w:vAlign w:val="center"/>
          </w:tcPr>
          <w:p w14:paraId="3AC14E15" w14:textId="77777777" w:rsidR="006D69D6" w:rsidRDefault="00CA2451">
            <w:r>
              <w:t>0</w:t>
            </w:r>
          </w:p>
        </w:tc>
        <w:tc>
          <w:tcPr>
            <w:tcW w:w="1100" w:type="dxa"/>
            <w:vAlign w:val="center"/>
          </w:tcPr>
          <w:p w14:paraId="24DD5EB0" w14:textId="77777777" w:rsidR="006D69D6" w:rsidRDefault="00CA2451">
            <w:r>
              <w:t>0</w:t>
            </w:r>
          </w:p>
        </w:tc>
        <w:tc>
          <w:tcPr>
            <w:tcW w:w="1000" w:type="dxa"/>
            <w:vAlign w:val="center"/>
          </w:tcPr>
          <w:p w14:paraId="5B863E5B" w14:textId="77777777" w:rsidR="006D69D6" w:rsidRDefault="00CA2451">
            <w:r>
              <w:t>32.0%</w:t>
            </w:r>
          </w:p>
        </w:tc>
        <w:tc>
          <w:tcPr>
            <w:tcW w:w="1100" w:type="dxa"/>
            <w:vAlign w:val="center"/>
          </w:tcPr>
          <w:p w14:paraId="481320A5" w14:textId="77777777" w:rsidR="006D69D6" w:rsidRDefault="00CA2451">
            <w:r>
              <w:t>70.8%</w:t>
            </w:r>
          </w:p>
        </w:tc>
        <w:tc>
          <w:tcPr>
            <w:tcW w:w="900" w:type="dxa"/>
            <w:vAlign w:val="center"/>
          </w:tcPr>
          <w:p w14:paraId="20D82FE3" w14:textId="77777777" w:rsidR="006D69D6" w:rsidRDefault="00CA2451">
            <w:r>
              <w:t>122</w:t>
            </w:r>
          </w:p>
        </w:tc>
        <w:tc>
          <w:tcPr>
            <w:tcW w:w="900" w:type="dxa"/>
            <w:vAlign w:val="center"/>
          </w:tcPr>
          <w:p w14:paraId="20B1D80E" w14:textId="77777777" w:rsidR="006D69D6" w:rsidRDefault="00CA2451">
            <w:r>
              <w:t>0</w:t>
            </w:r>
          </w:p>
        </w:tc>
      </w:tr>
      <w:tr w:rsidR="006D69D6" w14:paraId="6EE2A1E8" w14:textId="77777777">
        <w:tblPrEx>
          <w:tblCellMar>
            <w:top w:w="0" w:type="dxa"/>
            <w:bottom w:w="0" w:type="dxa"/>
          </w:tblCellMar>
        </w:tblPrEx>
        <w:tc>
          <w:tcPr>
            <w:tcW w:w="1000" w:type="dxa"/>
            <w:vAlign w:val="center"/>
          </w:tcPr>
          <w:p w14:paraId="453233F6" w14:textId="77777777" w:rsidR="006D69D6" w:rsidRDefault="00CA2451">
            <w:r>
              <w:t>stress</w:t>
            </w:r>
          </w:p>
        </w:tc>
        <w:tc>
          <w:tcPr>
            <w:tcW w:w="900" w:type="dxa"/>
            <w:vAlign w:val="center"/>
          </w:tcPr>
          <w:p w14:paraId="32004DCB" w14:textId="77777777" w:rsidR="006D69D6" w:rsidRDefault="00CA2451">
            <w:r>
              <w:t>142</w:t>
            </w:r>
          </w:p>
        </w:tc>
        <w:tc>
          <w:tcPr>
            <w:tcW w:w="1000" w:type="dxa"/>
            <w:vAlign w:val="center"/>
          </w:tcPr>
          <w:p w14:paraId="50B52E06" w14:textId="77777777" w:rsidR="006D69D6" w:rsidRDefault="00CA2451">
            <w:r>
              <w:t>136</w:t>
            </w:r>
          </w:p>
        </w:tc>
        <w:tc>
          <w:tcPr>
            <w:tcW w:w="1000" w:type="dxa"/>
            <w:vAlign w:val="center"/>
          </w:tcPr>
          <w:p w14:paraId="51B38EBF" w14:textId="77777777" w:rsidR="006D69D6" w:rsidRDefault="00CA2451">
            <w:r>
              <w:t>126</w:t>
            </w:r>
          </w:p>
        </w:tc>
        <w:tc>
          <w:tcPr>
            <w:tcW w:w="1100" w:type="dxa"/>
            <w:vAlign w:val="center"/>
          </w:tcPr>
          <w:p w14:paraId="707804CF" w14:textId="77777777" w:rsidR="006D69D6" w:rsidRDefault="00CA2451">
            <w:r>
              <w:t>125</w:t>
            </w:r>
          </w:p>
        </w:tc>
        <w:tc>
          <w:tcPr>
            <w:tcW w:w="1000" w:type="dxa"/>
            <w:vAlign w:val="center"/>
          </w:tcPr>
          <w:p w14:paraId="475D67B8" w14:textId="77777777" w:rsidR="006D69D6" w:rsidRDefault="00CA2451">
            <w:r>
              <w:t>66.7%</w:t>
            </w:r>
          </w:p>
        </w:tc>
        <w:tc>
          <w:tcPr>
            <w:tcW w:w="1100" w:type="dxa"/>
            <w:vAlign w:val="center"/>
          </w:tcPr>
          <w:p w14:paraId="6560D4AF" w14:textId="77777777" w:rsidR="006D69D6" w:rsidRDefault="00CA2451">
            <w:r>
              <w:t>76.4%</w:t>
            </w:r>
          </w:p>
        </w:tc>
        <w:tc>
          <w:tcPr>
            <w:tcW w:w="900" w:type="dxa"/>
            <w:vAlign w:val="center"/>
          </w:tcPr>
          <w:p w14:paraId="4ECC2B6B" w14:textId="77777777" w:rsidR="006D69D6" w:rsidRDefault="00CA2451">
            <w:r>
              <w:t>142</w:t>
            </w:r>
          </w:p>
        </w:tc>
        <w:tc>
          <w:tcPr>
            <w:tcW w:w="900" w:type="dxa"/>
            <w:vAlign w:val="center"/>
          </w:tcPr>
          <w:p w14:paraId="09AA8CA7" w14:textId="77777777" w:rsidR="006D69D6" w:rsidRDefault="00CA2451">
            <w:r>
              <w:t>0</w:t>
            </w:r>
          </w:p>
        </w:tc>
      </w:tr>
      <w:tr w:rsidR="006D69D6" w14:paraId="27EA7AC7" w14:textId="77777777">
        <w:tblPrEx>
          <w:tblCellMar>
            <w:top w:w="0" w:type="dxa"/>
            <w:bottom w:w="0" w:type="dxa"/>
          </w:tblCellMar>
        </w:tblPrEx>
        <w:tc>
          <w:tcPr>
            <w:tcW w:w="1000" w:type="dxa"/>
            <w:vAlign w:val="center"/>
          </w:tcPr>
          <w:p w14:paraId="076A26D0" w14:textId="77777777" w:rsidR="006D69D6" w:rsidRDefault="00CA2451">
            <w:proofErr w:type="spellStart"/>
            <w:r>
              <w:lastRenderedPageBreak/>
              <w:t>periph</w:t>
            </w:r>
            <w:proofErr w:type="spellEnd"/>
          </w:p>
        </w:tc>
        <w:tc>
          <w:tcPr>
            <w:tcW w:w="900" w:type="dxa"/>
            <w:vAlign w:val="center"/>
          </w:tcPr>
          <w:p w14:paraId="0E5FB1D6" w14:textId="77777777" w:rsidR="006D69D6" w:rsidRDefault="00CA2451">
            <w:r>
              <w:t>402</w:t>
            </w:r>
          </w:p>
        </w:tc>
        <w:tc>
          <w:tcPr>
            <w:tcW w:w="1000" w:type="dxa"/>
            <w:vAlign w:val="center"/>
          </w:tcPr>
          <w:p w14:paraId="08362208" w14:textId="77777777" w:rsidR="006D69D6" w:rsidRDefault="00CA2451">
            <w:r>
              <w:t>0</w:t>
            </w:r>
          </w:p>
        </w:tc>
        <w:tc>
          <w:tcPr>
            <w:tcW w:w="1000" w:type="dxa"/>
            <w:vAlign w:val="center"/>
          </w:tcPr>
          <w:p w14:paraId="1FC444BB" w14:textId="77777777" w:rsidR="006D69D6" w:rsidRDefault="00CA2451">
            <w:r>
              <w:t>0</w:t>
            </w:r>
          </w:p>
        </w:tc>
        <w:tc>
          <w:tcPr>
            <w:tcW w:w="1100" w:type="dxa"/>
            <w:vAlign w:val="center"/>
          </w:tcPr>
          <w:p w14:paraId="478D79C6" w14:textId="77777777" w:rsidR="006D69D6" w:rsidRDefault="00CA2451">
            <w:r>
              <w:t>0</w:t>
            </w:r>
          </w:p>
        </w:tc>
        <w:tc>
          <w:tcPr>
            <w:tcW w:w="1000" w:type="dxa"/>
            <w:vAlign w:val="center"/>
          </w:tcPr>
          <w:p w14:paraId="1985717B" w14:textId="77777777" w:rsidR="006D69D6" w:rsidRDefault="00CA2451">
            <w:r>
              <w:t>32.0%</w:t>
            </w:r>
          </w:p>
        </w:tc>
        <w:tc>
          <w:tcPr>
            <w:tcW w:w="1100" w:type="dxa"/>
            <w:vAlign w:val="center"/>
          </w:tcPr>
          <w:p w14:paraId="2F5F3947" w14:textId="77777777" w:rsidR="006D69D6" w:rsidRDefault="00CA2451">
            <w:r>
              <w:t>70.8%</w:t>
            </w:r>
          </w:p>
        </w:tc>
        <w:tc>
          <w:tcPr>
            <w:tcW w:w="900" w:type="dxa"/>
            <w:vAlign w:val="center"/>
          </w:tcPr>
          <w:p w14:paraId="7325181B" w14:textId="77777777" w:rsidR="006D69D6" w:rsidRDefault="00CA2451">
            <w:r>
              <w:t>402</w:t>
            </w:r>
          </w:p>
        </w:tc>
        <w:tc>
          <w:tcPr>
            <w:tcW w:w="900" w:type="dxa"/>
            <w:vAlign w:val="center"/>
          </w:tcPr>
          <w:p w14:paraId="711AB04D" w14:textId="77777777" w:rsidR="006D69D6" w:rsidRDefault="00CA2451">
            <w:r>
              <w:t>0</w:t>
            </w:r>
          </w:p>
        </w:tc>
      </w:tr>
      <w:tr w:rsidR="006D69D6" w14:paraId="60F6B2D1" w14:textId="77777777">
        <w:tblPrEx>
          <w:tblCellMar>
            <w:top w:w="0" w:type="dxa"/>
            <w:bottom w:w="0" w:type="dxa"/>
          </w:tblCellMar>
        </w:tblPrEx>
        <w:tc>
          <w:tcPr>
            <w:tcW w:w="1000" w:type="dxa"/>
            <w:vAlign w:val="center"/>
          </w:tcPr>
          <w:p w14:paraId="6974E10F" w14:textId="77777777" w:rsidR="006D69D6" w:rsidRDefault="00CA2451">
            <w:r>
              <w:t>failsafe</w:t>
            </w:r>
          </w:p>
        </w:tc>
        <w:tc>
          <w:tcPr>
            <w:tcW w:w="900" w:type="dxa"/>
            <w:vAlign w:val="center"/>
          </w:tcPr>
          <w:p w14:paraId="43EAE234" w14:textId="77777777" w:rsidR="006D69D6" w:rsidRDefault="00CA2451">
            <w:r>
              <w:t>962</w:t>
            </w:r>
          </w:p>
        </w:tc>
        <w:tc>
          <w:tcPr>
            <w:tcW w:w="1000" w:type="dxa"/>
            <w:vAlign w:val="center"/>
          </w:tcPr>
          <w:p w14:paraId="24F4B1FE" w14:textId="77777777" w:rsidR="006D69D6" w:rsidRDefault="00CA2451">
            <w:r>
              <w:t>0</w:t>
            </w:r>
          </w:p>
        </w:tc>
        <w:tc>
          <w:tcPr>
            <w:tcW w:w="1000" w:type="dxa"/>
            <w:vAlign w:val="center"/>
          </w:tcPr>
          <w:p w14:paraId="5A5D3397" w14:textId="77777777" w:rsidR="006D69D6" w:rsidRDefault="00CA2451">
            <w:r>
              <w:t>0</w:t>
            </w:r>
          </w:p>
        </w:tc>
        <w:tc>
          <w:tcPr>
            <w:tcW w:w="1100" w:type="dxa"/>
            <w:vAlign w:val="center"/>
          </w:tcPr>
          <w:p w14:paraId="44910B49" w14:textId="77777777" w:rsidR="006D69D6" w:rsidRDefault="00CA2451">
            <w:r>
              <w:t>482</w:t>
            </w:r>
          </w:p>
        </w:tc>
        <w:tc>
          <w:tcPr>
            <w:tcW w:w="1000" w:type="dxa"/>
            <w:vAlign w:val="center"/>
          </w:tcPr>
          <w:p w14:paraId="0B6ACAC9" w14:textId="77777777" w:rsidR="006D69D6" w:rsidRDefault="00CA2451">
            <w:r>
              <w:t>32.0%</w:t>
            </w:r>
          </w:p>
        </w:tc>
        <w:tc>
          <w:tcPr>
            <w:tcW w:w="1100" w:type="dxa"/>
            <w:vAlign w:val="center"/>
          </w:tcPr>
          <w:p w14:paraId="1AF23DA4" w14:textId="77777777" w:rsidR="006D69D6" w:rsidRDefault="00CA2451">
            <w:r>
              <w:t>81.9%</w:t>
            </w:r>
          </w:p>
        </w:tc>
        <w:tc>
          <w:tcPr>
            <w:tcW w:w="900" w:type="dxa"/>
            <w:vAlign w:val="center"/>
          </w:tcPr>
          <w:p w14:paraId="5A336E08" w14:textId="77777777" w:rsidR="006D69D6" w:rsidRDefault="00CA2451">
            <w:r>
              <w:t>962</w:t>
            </w:r>
          </w:p>
        </w:tc>
        <w:tc>
          <w:tcPr>
            <w:tcW w:w="900" w:type="dxa"/>
            <w:vAlign w:val="center"/>
          </w:tcPr>
          <w:p w14:paraId="0210FE41" w14:textId="77777777" w:rsidR="006D69D6" w:rsidRDefault="00CA2451">
            <w:r>
              <w:t>0</w:t>
            </w:r>
          </w:p>
        </w:tc>
      </w:tr>
    </w:tbl>
    <w:p w14:paraId="7336E666" w14:textId="77777777" w:rsidR="006D69D6" w:rsidRDefault="00CA2451">
      <w:pPr>
        <w:spacing w:after="120"/>
      </w:pPr>
      <w:r>
        <w:rPr>
          <w:b/>
          <w:bCs/>
        </w:rPr>
        <w:t>Total: 7 / 7 tests PASSED — 1,996 scoreboard checks, 0 errors, 0 UVM_ERROR, 0 UVM_FATAL.</w:t>
      </w:r>
    </w:p>
    <w:p w14:paraId="1C31CC2C" w14:textId="77777777" w:rsidR="006D69D6" w:rsidRDefault="00CA2451">
      <w:pPr>
        <w:pStyle w:val="Heading2"/>
        <w:spacing w:before="300" w:after="150"/>
      </w:pPr>
      <w:bookmarkStart w:id="31" w:name="_Toc241451949"/>
      <w:r>
        <w:t>4.5 Assertions and Scoreboard</w:t>
      </w:r>
      <w:bookmarkEnd w:id="31"/>
    </w:p>
    <w:p w14:paraId="3D7263DD" w14:textId="77777777" w:rsidR="006D69D6" w:rsidRDefault="00CA2451">
      <w:pPr>
        <w:pStyle w:val="Heading3"/>
        <w:spacing w:before="200" w:after="100"/>
      </w:pPr>
      <w:bookmarkStart w:id="32" w:name="_Toc241451950"/>
      <w:r>
        <w:t>4.5.1 Protocol Assertions (risc_v_if.sv) — 9 total</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600"/>
        <w:gridCol w:w="4900"/>
      </w:tblGrid>
      <w:tr w:rsidR="006D69D6" w14:paraId="4DF2DE52" w14:textId="77777777">
        <w:tblPrEx>
          <w:tblCellMar>
            <w:top w:w="0" w:type="dxa"/>
            <w:bottom w:w="0" w:type="dxa"/>
          </w:tblCellMar>
        </w:tblPrEx>
        <w:trPr>
          <w:tblHeader/>
        </w:trPr>
        <w:tc>
          <w:tcPr>
            <w:tcW w:w="500" w:type="dxa"/>
            <w:shd w:val="clear" w:color="auto" w:fill="1F3864"/>
            <w:vAlign w:val="center"/>
          </w:tcPr>
          <w:p w14:paraId="686DF1BF" w14:textId="77777777" w:rsidR="006D69D6" w:rsidRDefault="00CA2451">
            <w:r>
              <w:rPr>
                <w:b/>
                <w:bCs/>
                <w:color w:val="FFFFFF"/>
              </w:rPr>
              <w:t>#</w:t>
            </w:r>
          </w:p>
        </w:tc>
        <w:tc>
          <w:tcPr>
            <w:tcW w:w="3600" w:type="dxa"/>
            <w:shd w:val="clear" w:color="auto" w:fill="1F3864"/>
            <w:vAlign w:val="center"/>
          </w:tcPr>
          <w:p w14:paraId="5CE00BC5" w14:textId="77777777" w:rsidR="006D69D6" w:rsidRDefault="00CA2451">
            <w:r>
              <w:rPr>
                <w:b/>
                <w:bCs/>
                <w:color w:val="FFFFFF"/>
              </w:rPr>
              <w:t>Assertion</w:t>
            </w:r>
          </w:p>
        </w:tc>
        <w:tc>
          <w:tcPr>
            <w:tcW w:w="4900" w:type="dxa"/>
            <w:shd w:val="clear" w:color="auto" w:fill="1F3864"/>
            <w:vAlign w:val="center"/>
          </w:tcPr>
          <w:p w14:paraId="1A30672D" w14:textId="77777777" w:rsidR="006D69D6" w:rsidRDefault="00CA2451">
            <w:r>
              <w:rPr>
                <w:b/>
                <w:bCs/>
                <w:color w:val="FFFFFF"/>
              </w:rPr>
              <w:t>Checks</w:t>
            </w:r>
          </w:p>
        </w:tc>
      </w:tr>
      <w:tr w:rsidR="006D69D6" w14:paraId="4AE72F36" w14:textId="77777777">
        <w:tblPrEx>
          <w:tblCellMar>
            <w:top w:w="0" w:type="dxa"/>
            <w:bottom w:w="0" w:type="dxa"/>
          </w:tblCellMar>
        </w:tblPrEx>
        <w:tc>
          <w:tcPr>
            <w:tcW w:w="500" w:type="dxa"/>
            <w:vAlign w:val="center"/>
          </w:tcPr>
          <w:p w14:paraId="7947D9BC" w14:textId="77777777" w:rsidR="006D69D6" w:rsidRDefault="00CA2451">
            <w:r>
              <w:t>1</w:t>
            </w:r>
          </w:p>
        </w:tc>
        <w:tc>
          <w:tcPr>
            <w:tcW w:w="3600" w:type="dxa"/>
            <w:vAlign w:val="center"/>
          </w:tcPr>
          <w:p w14:paraId="5478FB5B" w14:textId="77777777" w:rsidR="006D69D6" w:rsidRDefault="00CA2451">
            <w:r>
              <w:t>PC word-alignment</w:t>
            </w:r>
          </w:p>
        </w:tc>
        <w:tc>
          <w:tcPr>
            <w:tcW w:w="4900" w:type="dxa"/>
            <w:vAlign w:val="center"/>
          </w:tcPr>
          <w:p w14:paraId="404FA7DA" w14:textId="77777777" w:rsidR="006D69D6" w:rsidRDefault="00CA2451">
            <w:r>
              <w:t>pc[1:0] == 0 every cycle</w:t>
            </w:r>
          </w:p>
        </w:tc>
      </w:tr>
      <w:tr w:rsidR="006D69D6" w14:paraId="601CE3FC" w14:textId="77777777">
        <w:tblPrEx>
          <w:tblCellMar>
            <w:top w:w="0" w:type="dxa"/>
            <w:bottom w:w="0" w:type="dxa"/>
          </w:tblCellMar>
        </w:tblPrEx>
        <w:tc>
          <w:tcPr>
            <w:tcW w:w="500" w:type="dxa"/>
            <w:vAlign w:val="center"/>
          </w:tcPr>
          <w:p w14:paraId="220AFC5E" w14:textId="77777777" w:rsidR="006D69D6" w:rsidRDefault="00CA2451">
            <w:r>
              <w:t>2</w:t>
            </w:r>
          </w:p>
        </w:tc>
        <w:tc>
          <w:tcPr>
            <w:tcW w:w="3600" w:type="dxa"/>
            <w:vAlign w:val="center"/>
          </w:tcPr>
          <w:p w14:paraId="1A805C25" w14:textId="77777777" w:rsidR="006D69D6" w:rsidRDefault="00CA2451">
            <w:r>
              <w:t>No consecutive reset</w:t>
            </w:r>
          </w:p>
        </w:tc>
        <w:tc>
          <w:tcPr>
            <w:tcW w:w="4900" w:type="dxa"/>
            <w:vAlign w:val="center"/>
          </w:tcPr>
          <w:p w14:paraId="495BC18C" w14:textId="77777777" w:rsidR="006D69D6" w:rsidRDefault="00CA2451">
            <w:r>
              <w:t>reset is not re-asserted on back-to-back cycles</w:t>
            </w:r>
          </w:p>
        </w:tc>
      </w:tr>
      <w:tr w:rsidR="006D69D6" w14:paraId="581AB24F" w14:textId="77777777">
        <w:tblPrEx>
          <w:tblCellMar>
            <w:top w:w="0" w:type="dxa"/>
            <w:bottom w:w="0" w:type="dxa"/>
          </w:tblCellMar>
        </w:tblPrEx>
        <w:tc>
          <w:tcPr>
            <w:tcW w:w="500" w:type="dxa"/>
            <w:vAlign w:val="center"/>
          </w:tcPr>
          <w:p w14:paraId="4F63295D" w14:textId="77777777" w:rsidR="006D69D6" w:rsidRDefault="00CA2451">
            <w:r>
              <w:t>3</w:t>
            </w:r>
          </w:p>
        </w:tc>
        <w:tc>
          <w:tcPr>
            <w:tcW w:w="3600" w:type="dxa"/>
            <w:vAlign w:val="center"/>
          </w:tcPr>
          <w:p w14:paraId="2A36C76D" w14:textId="77777777" w:rsidR="006D69D6" w:rsidRDefault="00CA2451">
            <w:r>
              <w:t>SPI: CS low ⇒ BUSY</w:t>
            </w:r>
          </w:p>
        </w:tc>
        <w:tc>
          <w:tcPr>
            <w:tcW w:w="4900" w:type="dxa"/>
            <w:vAlign w:val="center"/>
          </w:tcPr>
          <w:p w14:paraId="128D76FE" w14:textId="77777777" w:rsidR="006D69D6" w:rsidRDefault="00CA2451">
            <w:proofErr w:type="spellStart"/>
            <w:r>
              <w:t>spi_cs</w:t>
            </w:r>
            <w:proofErr w:type="spellEnd"/>
            <w:r>
              <w:t xml:space="preserve"> low implies an SPI transfer is in progress</w:t>
            </w:r>
          </w:p>
        </w:tc>
      </w:tr>
      <w:tr w:rsidR="006D69D6" w14:paraId="16008900" w14:textId="77777777">
        <w:tblPrEx>
          <w:tblCellMar>
            <w:top w:w="0" w:type="dxa"/>
            <w:bottom w:w="0" w:type="dxa"/>
          </w:tblCellMar>
        </w:tblPrEx>
        <w:tc>
          <w:tcPr>
            <w:tcW w:w="500" w:type="dxa"/>
            <w:vAlign w:val="center"/>
          </w:tcPr>
          <w:p w14:paraId="133757D8" w14:textId="77777777" w:rsidR="006D69D6" w:rsidRDefault="00CA2451">
            <w:r>
              <w:t>4</w:t>
            </w:r>
          </w:p>
        </w:tc>
        <w:tc>
          <w:tcPr>
            <w:tcW w:w="3600" w:type="dxa"/>
            <w:vAlign w:val="center"/>
          </w:tcPr>
          <w:p w14:paraId="4D31B676" w14:textId="77777777" w:rsidR="006D69D6" w:rsidRDefault="00CA2451">
            <w:r>
              <w:t>SPI: SCK idle while CS high</w:t>
            </w:r>
          </w:p>
        </w:tc>
        <w:tc>
          <w:tcPr>
            <w:tcW w:w="4900" w:type="dxa"/>
            <w:vAlign w:val="center"/>
          </w:tcPr>
          <w:p w14:paraId="0731A12A" w14:textId="77777777" w:rsidR="006D69D6" w:rsidRDefault="00CA2451">
            <w:r>
              <w:t>no clock toggling when no transfer is active</w:t>
            </w:r>
          </w:p>
        </w:tc>
      </w:tr>
      <w:tr w:rsidR="006D69D6" w14:paraId="5336DF7E" w14:textId="77777777">
        <w:tblPrEx>
          <w:tblCellMar>
            <w:top w:w="0" w:type="dxa"/>
            <w:bottom w:w="0" w:type="dxa"/>
          </w:tblCellMar>
        </w:tblPrEx>
        <w:tc>
          <w:tcPr>
            <w:tcW w:w="500" w:type="dxa"/>
            <w:vAlign w:val="center"/>
          </w:tcPr>
          <w:p w14:paraId="2D947614" w14:textId="77777777" w:rsidR="006D69D6" w:rsidRDefault="00CA2451">
            <w:r>
              <w:t>5</w:t>
            </w:r>
          </w:p>
        </w:tc>
        <w:tc>
          <w:tcPr>
            <w:tcW w:w="3600" w:type="dxa"/>
            <w:vAlign w:val="center"/>
          </w:tcPr>
          <w:p w14:paraId="3382B622" w14:textId="77777777" w:rsidR="006D69D6" w:rsidRDefault="00CA2451">
            <w:r>
              <w:t>Stall ⇒ SPI busy</w:t>
            </w:r>
          </w:p>
        </w:tc>
        <w:tc>
          <w:tcPr>
            <w:tcW w:w="4900" w:type="dxa"/>
            <w:vAlign w:val="center"/>
          </w:tcPr>
          <w:p w14:paraId="3891FA2A" w14:textId="77777777" w:rsidR="006D69D6" w:rsidRDefault="00CA2451">
            <w:r>
              <w:t>the stall signal only ever asserts while SPI is busy</w:t>
            </w:r>
          </w:p>
        </w:tc>
      </w:tr>
      <w:tr w:rsidR="006D69D6" w14:paraId="4D5BD79D" w14:textId="77777777">
        <w:tblPrEx>
          <w:tblCellMar>
            <w:top w:w="0" w:type="dxa"/>
            <w:bottom w:w="0" w:type="dxa"/>
          </w:tblCellMar>
        </w:tblPrEx>
        <w:tc>
          <w:tcPr>
            <w:tcW w:w="500" w:type="dxa"/>
            <w:vAlign w:val="center"/>
          </w:tcPr>
          <w:p w14:paraId="7B28D47D" w14:textId="77777777" w:rsidR="006D69D6" w:rsidRDefault="00CA2451">
            <w:r>
              <w:t>6</w:t>
            </w:r>
          </w:p>
        </w:tc>
        <w:tc>
          <w:tcPr>
            <w:tcW w:w="3600" w:type="dxa"/>
            <w:vAlign w:val="center"/>
          </w:tcPr>
          <w:p w14:paraId="686CB8F1" w14:textId="77777777" w:rsidR="006D69D6" w:rsidRDefault="00CA2451">
            <w:r>
              <w:t>Fail-safe active ⇒ PWM low</w:t>
            </w:r>
          </w:p>
        </w:tc>
        <w:tc>
          <w:tcPr>
            <w:tcW w:w="4900" w:type="dxa"/>
            <w:vAlign w:val="center"/>
          </w:tcPr>
          <w:p w14:paraId="2DFFE75E" w14:textId="77777777" w:rsidR="006D69D6" w:rsidRDefault="00CA2451">
            <w:proofErr w:type="spellStart"/>
            <w:r>
              <w:t>pwm_out</w:t>
            </w:r>
            <w:proofErr w:type="spellEnd"/>
            <w:r>
              <w:t xml:space="preserve"> is forced to 0 whenever </w:t>
            </w:r>
            <w:proofErr w:type="spellStart"/>
            <w:r>
              <w:t>fail_safe_active</w:t>
            </w:r>
            <w:proofErr w:type="spellEnd"/>
            <w:r>
              <w:t xml:space="preserve"> is high</w:t>
            </w:r>
          </w:p>
        </w:tc>
      </w:tr>
      <w:tr w:rsidR="006D69D6" w14:paraId="294806A5" w14:textId="77777777">
        <w:tblPrEx>
          <w:tblCellMar>
            <w:top w:w="0" w:type="dxa"/>
            <w:bottom w:w="0" w:type="dxa"/>
          </w:tblCellMar>
        </w:tblPrEx>
        <w:tc>
          <w:tcPr>
            <w:tcW w:w="500" w:type="dxa"/>
            <w:vAlign w:val="center"/>
          </w:tcPr>
          <w:p w14:paraId="576B9367" w14:textId="77777777" w:rsidR="006D69D6" w:rsidRDefault="00CA2451">
            <w:r>
              <w:t>7</w:t>
            </w:r>
          </w:p>
        </w:tc>
        <w:tc>
          <w:tcPr>
            <w:tcW w:w="3600" w:type="dxa"/>
            <w:vAlign w:val="center"/>
          </w:tcPr>
          <w:p w14:paraId="5502A970" w14:textId="77777777" w:rsidR="006D69D6" w:rsidRDefault="00CA2451">
            <w:r>
              <w:t>WDT timeout ⇒ fail-safe</w:t>
            </w:r>
          </w:p>
        </w:tc>
        <w:tc>
          <w:tcPr>
            <w:tcW w:w="4900" w:type="dxa"/>
            <w:vAlign w:val="center"/>
          </w:tcPr>
          <w:p w14:paraId="622B116A" w14:textId="77777777" w:rsidR="006D69D6" w:rsidRDefault="00CA2451">
            <w:r>
              <w:t xml:space="preserve">a watchdog timeout is always accompanied by </w:t>
            </w:r>
            <w:proofErr w:type="spellStart"/>
            <w:r>
              <w:t>fail_safe_active</w:t>
            </w:r>
            <w:proofErr w:type="spellEnd"/>
          </w:p>
        </w:tc>
      </w:tr>
      <w:tr w:rsidR="006D69D6" w14:paraId="123590A3" w14:textId="77777777">
        <w:tblPrEx>
          <w:tblCellMar>
            <w:top w:w="0" w:type="dxa"/>
            <w:bottom w:w="0" w:type="dxa"/>
          </w:tblCellMar>
        </w:tblPrEx>
        <w:tc>
          <w:tcPr>
            <w:tcW w:w="500" w:type="dxa"/>
            <w:vAlign w:val="center"/>
          </w:tcPr>
          <w:p w14:paraId="4B33BA70" w14:textId="77777777" w:rsidR="006D69D6" w:rsidRDefault="00CA2451">
            <w:r>
              <w:t>8</w:t>
            </w:r>
          </w:p>
        </w:tc>
        <w:tc>
          <w:tcPr>
            <w:tcW w:w="3600" w:type="dxa"/>
            <w:vAlign w:val="center"/>
          </w:tcPr>
          <w:p w14:paraId="1A843401" w14:textId="77777777" w:rsidR="006D69D6" w:rsidRDefault="00CA2451">
            <w:r>
              <w:t>RPM valid sticky</w:t>
            </w:r>
          </w:p>
        </w:tc>
        <w:tc>
          <w:tcPr>
            <w:tcW w:w="4900" w:type="dxa"/>
            <w:vAlign w:val="center"/>
          </w:tcPr>
          <w:p w14:paraId="5CCBD19E" w14:textId="77777777" w:rsidR="006D69D6" w:rsidRDefault="00CA2451">
            <w:proofErr w:type="spellStart"/>
            <w:r>
              <w:t>rpm_valid_out</w:t>
            </w:r>
            <w:proofErr w:type="spellEnd"/>
            <w:r>
              <w:t xml:space="preserve"> never </w:t>
            </w:r>
            <w:proofErr w:type="spellStart"/>
            <w:r>
              <w:t>deasserts</w:t>
            </w:r>
            <w:proofErr w:type="spellEnd"/>
            <w:r>
              <w:t xml:space="preserve"> once it has gone high</w:t>
            </w:r>
          </w:p>
        </w:tc>
      </w:tr>
      <w:tr w:rsidR="006D69D6" w14:paraId="2DFB9859" w14:textId="77777777">
        <w:tblPrEx>
          <w:tblCellMar>
            <w:top w:w="0" w:type="dxa"/>
            <w:bottom w:w="0" w:type="dxa"/>
          </w:tblCellMar>
        </w:tblPrEx>
        <w:tc>
          <w:tcPr>
            <w:tcW w:w="500" w:type="dxa"/>
            <w:vAlign w:val="center"/>
          </w:tcPr>
          <w:p w14:paraId="2BFA88D2" w14:textId="77777777" w:rsidR="006D69D6" w:rsidRDefault="00CA2451">
            <w:r>
              <w:t>9</w:t>
            </w:r>
          </w:p>
        </w:tc>
        <w:tc>
          <w:tcPr>
            <w:tcW w:w="3600" w:type="dxa"/>
            <w:vAlign w:val="center"/>
          </w:tcPr>
          <w:p w14:paraId="455F9E54" w14:textId="77777777" w:rsidR="006D69D6" w:rsidRDefault="00CA2451">
            <w:r>
              <w:t>SPI RX stable after DONE</w:t>
            </w:r>
          </w:p>
        </w:tc>
        <w:tc>
          <w:tcPr>
            <w:tcW w:w="4900" w:type="dxa"/>
            <w:vAlign w:val="center"/>
          </w:tcPr>
          <w:p w14:paraId="0049E5A5" w14:textId="77777777" w:rsidR="006D69D6" w:rsidRDefault="00CA2451">
            <w:proofErr w:type="spellStart"/>
            <w:r>
              <w:t>the</w:t>
            </w:r>
            <w:proofErr w:type="spellEnd"/>
            <w:r>
              <w:t xml:space="preserve"> received byte does not change after </w:t>
            </w:r>
            <w:proofErr w:type="spellStart"/>
            <w:r>
              <w:t>spi_done_out</w:t>
            </w:r>
            <w:proofErr w:type="spellEnd"/>
            <w:r>
              <w:t xml:space="preserve"> pulses</w:t>
            </w:r>
          </w:p>
        </w:tc>
      </w:tr>
    </w:tbl>
    <w:p w14:paraId="28106B06" w14:textId="77777777" w:rsidR="006D69D6" w:rsidRDefault="00CA2451">
      <w:pPr>
        <w:pStyle w:val="Heading3"/>
        <w:spacing w:before="200" w:after="100"/>
      </w:pPr>
      <w:bookmarkStart w:id="33" w:name="_Toc241451951"/>
      <w:r>
        <w:t>4.5.2 Scoreboard</w:t>
      </w:r>
      <w:bookmarkEnd w:id="33"/>
    </w:p>
    <w:p w14:paraId="18E67B21" w14:textId="77777777" w:rsidR="006D69D6" w:rsidRDefault="00CA2451">
      <w:pPr>
        <w:spacing w:after="120"/>
      </w:pPr>
      <w:r>
        <w:t>risc_v_scoreboard.sv implements an independent, cycle-level software model of the CPU (ALU/load/store/branch/JAL/LUI prediction against a shadow register file), the ECC memory (shadow RAM + expected single/double-error flags per injected fault), and every peripheral (predicted SPI RX byte, PWM high-run length vs. programmed duty, RPM period vs. driven tachometer period, profile load/active state, and fail-safe/watchdog state). Every checked transaction increments a Checks counter and any mismatch increments</w:t>
      </w:r>
      <w:r>
        <w:t xml:space="preserve"> Errors; all seven tests finished with Errors = 0.</w:t>
      </w:r>
    </w:p>
    <w:p w14:paraId="5D0E726F" w14:textId="77777777" w:rsidR="006D69D6" w:rsidRDefault="00CA2451">
      <w:r>
        <w:br w:type="page"/>
      </w:r>
    </w:p>
    <w:p w14:paraId="0E48F72D" w14:textId="77777777" w:rsidR="006D69D6" w:rsidRDefault="00CA2451">
      <w:pPr>
        <w:pStyle w:val="Heading1"/>
        <w:spacing w:before="400" w:after="200"/>
      </w:pPr>
      <w:bookmarkStart w:id="34" w:name="_Toc241451952"/>
      <w:r>
        <w:lastRenderedPageBreak/>
        <w:t>5. Track-Specific Work — Verification Track</w:t>
      </w:r>
      <w:bookmarkEnd w:id="34"/>
    </w:p>
    <w:p w14:paraId="203F2D93" w14:textId="77777777" w:rsidR="006D69D6" w:rsidRDefault="00CA2451">
      <w:pPr>
        <w:pStyle w:val="Heading2"/>
        <w:spacing w:before="300" w:after="150"/>
      </w:pPr>
      <w:bookmarkStart w:id="35" w:name="_Toc241451953"/>
      <w:r>
        <w:t>5.1 UVM Architecture</w:t>
      </w:r>
      <w:bookmarkEnd w:id="35"/>
    </w:p>
    <w:p w14:paraId="32C42B08" w14:textId="77777777" w:rsidR="006D69D6" w:rsidRDefault="00CA2451">
      <w:pPr>
        <w:spacing w:after="120"/>
      </w:pPr>
      <w:r>
        <w:t>Covered in full in Section 4.2. In summary: two agents (CPU + fault-injection; peripheral world), one independent-reference-model scoreboard, and one functional-coverage collector, wired through a single virtual interface with per-role clocking blocks.</w:t>
      </w:r>
    </w:p>
    <w:p w14:paraId="2AB3A873" w14:textId="77777777" w:rsidR="006D69D6" w:rsidRDefault="00CA2451">
      <w:pPr>
        <w:pStyle w:val="Heading2"/>
        <w:spacing w:before="300" w:after="150"/>
      </w:pPr>
      <w:bookmarkStart w:id="36" w:name="_Toc241451954"/>
      <w:r>
        <w:t>5.2 Agents and Sequences</w:t>
      </w:r>
      <w:bookmarkEnd w:id="36"/>
    </w:p>
    <w:p w14:paraId="495215C0" w14:textId="77777777" w:rsidR="006D69D6" w:rsidRDefault="00CA2451">
      <w:pPr>
        <w:spacing w:after="120"/>
      </w:pPr>
      <w:r>
        <w:t xml:space="preserve">Five CPU-side sequences (golden, single-bit fault, double-bit fault, constrained-random stress, MMIO) and five peripheral-side sequences (default </w:t>
      </w:r>
      <w:proofErr w:type="spellStart"/>
      <w:r>
        <w:t>rotor+SPI</w:t>
      </w:r>
      <w:proofErr w:type="spellEnd"/>
      <w:r>
        <w:t xml:space="preserve"> loopback, tachometer-off, SPI echo, tachometer speed sweep, watchdog/fail-safe) drive the seven registered test classes.</w:t>
      </w:r>
    </w:p>
    <w:p w14:paraId="6D1935A6" w14:textId="77777777" w:rsidR="006D69D6" w:rsidRDefault="00CA2451">
      <w:pPr>
        <w:pStyle w:val="Heading2"/>
        <w:spacing w:before="300" w:after="150"/>
      </w:pPr>
      <w:bookmarkStart w:id="37" w:name="_Toc241451955"/>
      <w:r>
        <w:t>5.3 Scoreboard</w:t>
      </w:r>
      <w:bookmarkEnd w:id="37"/>
    </w:p>
    <w:p w14:paraId="7B2C0568" w14:textId="77777777" w:rsidR="006D69D6" w:rsidRDefault="00CA2451">
      <w:pPr>
        <w:spacing w:after="120"/>
      </w:pPr>
      <w:r>
        <w:t>See Section 4.5.2.</w:t>
      </w:r>
    </w:p>
    <w:p w14:paraId="62D85A65" w14:textId="77777777" w:rsidR="006D69D6" w:rsidRDefault="00CA2451">
      <w:pPr>
        <w:pStyle w:val="Heading2"/>
        <w:spacing w:before="300" w:after="150"/>
      </w:pPr>
      <w:bookmarkStart w:id="38" w:name="_Toc241451956"/>
      <w:r>
        <w:t>5.4 Assertions</w:t>
      </w:r>
      <w:bookmarkEnd w:id="38"/>
    </w:p>
    <w:p w14:paraId="2110B906" w14:textId="77777777" w:rsidR="006D69D6" w:rsidRDefault="00CA2451">
      <w:pPr>
        <w:spacing w:after="120"/>
      </w:pPr>
      <w:r>
        <w:t>See Section 4.5.1 — 9 SVA properties covering reset/PC hygiene and SPI/stall/fail-safe/RPM protocol invariants.</w:t>
      </w:r>
    </w:p>
    <w:p w14:paraId="1996D6FA" w14:textId="77777777" w:rsidR="006D69D6" w:rsidRDefault="00CA2451">
      <w:pPr>
        <w:pStyle w:val="Heading2"/>
        <w:spacing w:before="300" w:after="150"/>
      </w:pPr>
      <w:bookmarkStart w:id="39" w:name="_Toc241451957"/>
      <w:r>
        <w:t>5.5 Functional Coverage</w:t>
      </w:r>
      <w:bookmarkEnd w:id="39"/>
    </w:p>
    <w:p w14:paraId="4AC1E659" w14:textId="77777777" w:rsidR="006D69D6" w:rsidRDefault="00CA2451">
      <w:pPr>
        <w:spacing w:after="120"/>
      </w:pPr>
      <w:r>
        <w:t xml:space="preserve">Functional coverage is collected in three </w:t>
      </w:r>
      <w:proofErr w:type="spellStart"/>
      <w:r>
        <w:t>covergroups</w:t>
      </w:r>
      <w:proofErr w:type="spellEnd"/>
      <w:r>
        <w:t xml:space="preserve"> (</w:t>
      </w:r>
      <w:proofErr w:type="spellStart"/>
      <w:r>
        <w:t>instr_cg</w:t>
      </w:r>
      <w:proofErr w:type="spellEnd"/>
      <w:r>
        <w:t xml:space="preserve">, </w:t>
      </w:r>
      <w:proofErr w:type="spellStart"/>
      <w:r>
        <w:t>periph_cg</w:t>
      </w:r>
      <w:proofErr w:type="spellEnd"/>
      <w:r>
        <w:t xml:space="preserve">, </w:t>
      </w:r>
      <w:proofErr w:type="spellStart"/>
      <w:r>
        <w:t>pc_cg</w:t>
      </w:r>
      <w:proofErr w:type="spellEnd"/>
      <w:r>
        <w:t xml:space="preserve">) and merged across all seven tests using </w:t>
      </w:r>
      <w:proofErr w:type="spellStart"/>
      <w:r>
        <w:t>QuestaSim's</w:t>
      </w:r>
      <w:proofErr w:type="spellEnd"/>
      <w:r>
        <w:t xml:space="preserve"> </w:t>
      </w:r>
      <w:proofErr w:type="spellStart"/>
      <w:r>
        <w:t>vcover</w:t>
      </w:r>
      <w:proofErr w:type="spellEnd"/>
      <w:r>
        <w:t xml:space="preserve"> merge. The merged result: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6"/>
        <w:gridCol w:w="1458"/>
        <w:gridCol w:w="5226"/>
      </w:tblGrid>
      <w:tr w:rsidR="006D69D6" w14:paraId="5043A926" w14:textId="77777777">
        <w:tblPrEx>
          <w:tblCellMar>
            <w:top w:w="0" w:type="dxa"/>
            <w:bottom w:w="0" w:type="dxa"/>
          </w:tblCellMar>
        </w:tblPrEx>
        <w:trPr>
          <w:tblHeader/>
        </w:trPr>
        <w:tc>
          <w:tcPr>
            <w:tcW w:w="2600" w:type="dxa"/>
            <w:shd w:val="clear" w:color="auto" w:fill="1F3864"/>
            <w:vAlign w:val="center"/>
          </w:tcPr>
          <w:p w14:paraId="0BAEC0A6" w14:textId="77777777" w:rsidR="006D69D6" w:rsidRDefault="00CA2451">
            <w:proofErr w:type="spellStart"/>
            <w:r>
              <w:rPr>
                <w:b/>
                <w:bCs/>
                <w:color w:val="FFFFFF"/>
              </w:rPr>
              <w:t>Covergroup</w:t>
            </w:r>
            <w:proofErr w:type="spellEnd"/>
          </w:p>
        </w:tc>
        <w:tc>
          <w:tcPr>
            <w:tcW w:w="1600" w:type="dxa"/>
            <w:shd w:val="clear" w:color="auto" w:fill="1F3864"/>
            <w:vAlign w:val="center"/>
          </w:tcPr>
          <w:p w14:paraId="4A214B63" w14:textId="77777777" w:rsidR="006D69D6" w:rsidRDefault="00CA2451">
            <w:r>
              <w:rPr>
                <w:b/>
                <w:bCs/>
                <w:color w:val="FFFFFF"/>
              </w:rPr>
              <w:t>Coverage</w:t>
            </w:r>
          </w:p>
        </w:tc>
        <w:tc>
          <w:tcPr>
            <w:tcW w:w="5800" w:type="dxa"/>
            <w:shd w:val="clear" w:color="auto" w:fill="1F3864"/>
            <w:vAlign w:val="center"/>
          </w:tcPr>
          <w:p w14:paraId="7A55FFCF" w14:textId="77777777" w:rsidR="006D69D6" w:rsidRDefault="00CA2451">
            <w:r>
              <w:rPr>
                <w:b/>
                <w:bCs/>
                <w:color w:val="FFFFFF"/>
              </w:rPr>
              <w:t>Notes</w:t>
            </w:r>
          </w:p>
        </w:tc>
      </w:tr>
      <w:tr w:rsidR="006D69D6" w14:paraId="0E46F5AF" w14:textId="77777777">
        <w:tblPrEx>
          <w:tblCellMar>
            <w:top w:w="0" w:type="dxa"/>
            <w:bottom w:w="0" w:type="dxa"/>
          </w:tblCellMar>
        </w:tblPrEx>
        <w:tc>
          <w:tcPr>
            <w:tcW w:w="2600" w:type="dxa"/>
            <w:vAlign w:val="center"/>
          </w:tcPr>
          <w:p w14:paraId="4EBD07DF" w14:textId="77777777" w:rsidR="006D69D6" w:rsidRDefault="00CA2451">
            <w:proofErr w:type="spellStart"/>
            <w:r>
              <w:t>instr_cg</w:t>
            </w:r>
            <w:proofErr w:type="spellEnd"/>
          </w:p>
        </w:tc>
        <w:tc>
          <w:tcPr>
            <w:tcW w:w="1600" w:type="dxa"/>
            <w:vAlign w:val="center"/>
          </w:tcPr>
          <w:p w14:paraId="44E3D386" w14:textId="77777777" w:rsidR="006D69D6" w:rsidRDefault="00CA2451">
            <w:r>
              <w:t>70.59%</w:t>
            </w:r>
          </w:p>
        </w:tc>
        <w:tc>
          <w:tcPr>
            <w:tcW w:w="5800" w:type="dxa"/>
            <w:vAlign w:val="center"/>
          </w:tcPr>
          <w:p w14:paraId="73368987" w14:textId="77777777" w:rsidR="006D69D6" w:rsidRDefault="00CA2451">
            <w:r>
              <w:t>Opcode bins 6/7 hit (</w:t>
            </w:r>
            <w:proofErr w:type="spellStart"/>
            <w:r>
              <w:t>jal</w:t>
            </w:r>
            <w:proofErr w:type="spellEnd"/>
            <w:r>
              <w:t xml:space="preserve"> never executed by the fixed program); single/double-error and fault-position-category bins each 100%; ALU-op bins only and_/</w:t>
            </w:r>
            <w:proofErr w:type="spellStart"/>
            <w:r>
              <w:t>add_sub</w:t>
            </w:r>
            <w:proofErr w:type="spellEnd"/>
            <w:r>
              <w:t xml:space="preserve"> hit (</w:t>
            </w:r>
            <w:proofErr w:type="spellStart"/>
            <w:r>
              <w:t>sll</w:t>
            </w:r>
            <w:proofErr w:type="spellEnd"/>
            <w:r>
              <w:t>/</w:t>
            </w:r>
            <w:proofErr w:type="spellStart"/>
            <w:r>
              <w:t>slt</w:t>
            </w:r>
            <w:proofErr w:type="spellEnd"/>
            <w:r>
              <w:t>/or/</w:t>
            </w:r>
            <w:proofErr w:type="spellStart"/>
            <w:r>
              <w:t>srl_sra</w:t>
            </w:r>
            <w:proofErr w:type="spellEnd"/>
            <w:r>
              <w:t xml:space="preserve"> never exercised)</w:t>
            </w:r>
          </w:p>
        </w:tc>
      </w:tr>
      <w:tr w:rsidR="006D69D6" w14:paraId="48C6DC82" w14:textId="77777777">
        <w:tblPrEx>
          <w:tblCellMar>
            <w:top w:w="0" w:type="dxa"/>
            <w:bottom w:w="0" w:type="dxa"/>
          </w:tblCellMar>
        </w:tblPrEx>
        <w:tc>
          <w:tcPr>
            <w:tcW w:w="2600" w:type="dxa"/>
            <w:vAlign w:val="center"/>
          </w:tcPr>
          <w:p w14:paraId="534BF4F1" w14:textId="77777777" w:rsidR="006D69D6" w:rsidRDefault="00CA2451">
            <w:proofErr w:type="spellStart"/>
            <w:r>
              <w:t>periph_cg</w:t>
            </w:r>
            <w:proofErr w:type="spellEnd"/>
          </w:p>
        </w:tc>
        <w:tc>
          <w:tcPr>
            <w:tcW w:w="1600" w:type="dxa"/>
            <w:vAlign w:val="center"/>
          </w:tcPr>
          <w:p w14:paraId="2400AE80" w14:textId="77777777" w:rsidR="006D69D6" w:rsidRDefault="00CA2451">
            <w:r>
              <w:t>83.33%</w:t>
            </w:r>
          </w:p>
        </w:tc>
        <w:tc>
          <w:tcPr>
            <w:tcW w:w="5800" w:type="dxa"/>
            <w:vAlign w:val="center"/>
          </w:tcPr>
          <w:p w14:paraId="49331C06" w14:textId="77777777" w:rsidR="006D69D6" w:rsidRDefault="00CA2451">
            <w:r>
              <w:t>SPI/PWM/RPM/profile/stall/fail-safe/WDT bins nearly all 100%; a few cross-coverage combinations (e.g. clean-access × non-default SPI RX byte) unhit</w:t>
            </w:r>
          </w:p>
        </w:tc>
      </w:tr>
      <w:tr w:rsidR="006D69D6" w14:paraId="32C2DC66" w14:textId="77777777">
        <w:tblPrEx>
          <w:tblCellMar>
            <w:top w:w="0" w:type="dxa"/>
            <w:bottom w:w="0" w:type="dxa"/>
          </w:tblCellMar>
        </w:tblPrEx>
        <w:tc>
          <w:tcPr>
            <w:tcW w:w="2600" w:type="dxa"/>
            <w:vAlign w:val="center"/>
          </w:tcPr>
          <w:p w14:paraId="10064843" w14:textId="77777777" w:rsidR="006D69D6" w:rsidRDefault="00CA2451">
            <w:proofErr w:type="spellStart"/>
            <w:r>
              <w:t>pc_cg</w:t>
            </w:r>
            <w:proofErr w:type="spellEnd"/>
          </w:p>
        </w:tc>
        <w:tc>
          <w:tcPr>
            <w:tcW w:w="1600" w:type="dxa"/>
            <w:vAlign w:val="center"/>
          </w:tcPr>
          <w:p w14:paraId="5C0EEE6E" w14:textId="77777777" w:rsidR="006D69D6" w:rsidRDefault="00CA2451">
            <w:r>
              <w:t>100.00%</w:t>
            </w:r>
          </w:p>
        </w:tc>
        <w:tc>
          <w:tcPr>
            <w:tcW w:w="5800" w:type="dxa"/>
            <w:vAlign w:val="center"/>
          </w:tcPr>
          <w:p w14:paraId="43DDE5BA" w14:textId="77777777" w:rsidR="006D69D6" w:rsidRDefault="00CA2451">
            <w:r>
              <w:t>All 15 reachable program-counter addresses individually covered</w:t>
            </w:r>
          </w:p>
        </w:tc>
      </w:tr>
      <w:tr w:rsidR="006D69D6" w14:paraId="7FEE5B3B" w14:textId="77777777">
        <w:tblPrEx>
          <w:tblCellMar>
            <w:top w:w="0" w:type="dxa"/>
            <w:bottom w:w="0" w:type="dxa"/>
          </w:tblCellMar>
        </w:tblPrEx>
        <w:tc>
          <w:tcPr>
            <w:tcW w:w="2600" w:type="dxa"/>
            <w:vAlign w:val="center"/>
          </w:tcPr>
          <w:p w14:paraId="788E07FF" w14:textId="77777777" w:rsidR="006D69D6" w:rsidRDefault="00CA2451">
            <w:r>
              <w:t>Total (merged, all 7 tests)</w:t>
            </w:r>
          </w:p>
        </w:tc>
        <w:tc>
          <w:tcPr>
            <w:tcW w:w="1600" w:type="dxa"/>
            <w:vAlign w:val="center"/>
          </w:tcPr>
          <w:p w14:paraId="7BD5C4C2" w14:textId="77777777" w:rsidR="006D69D6" w:rsidRDefault="00CA2451">
            <w:r>
              <w:t>84.64%</w:t>
            </w:r>
          </w:p>
        </w:tc>
        <w:tc>
          <w:tcPr>
            <w:tcW w:w="5800" w:type="dxa"/>
            <w:vAlign w:val="center"/>
          </w:tcPr>
          <w:p w14:paraId="52EA41E2" w14:textId="77777777" w:rsidR="006D69D6" w:rsidRDefault="006D69D6"/>
        </w:tc>
      </w:tr>
    </w:tbl>
    <w:p w14:paraId="762EE85B" w14:textId="77777777" w:rsidR="006D69D6" w:rsidRDefault="00CA2451">
      <w:pPr>
        <w:pStyle w:val="Heading2"/>
        <w:spacing w:before="300" w:after="150"/>
      </w:pPr>
      <w:bookmarkStart w:id="40" w:name="_Toc241451958"/>
      <w:r>
        <w:t>5.6 Code Coverage</w:t>
      </w:r>
      <w:bookmarkEnd w:id="40"/>
    </w:p>
    <w:p w14:paraId="0094EA11" w14:textId="77777777" w:rsidR="006D69D6" w:rsidRDefault="00CA2451">
      <w:pPr>
        <w:spacing w:after="120"/>
      </w:pPr>
      <w:r>
        <w:t xml:space="preserve">Code coverage was collected with </w:t>
      </w:r>
      <w:proofErr w:type="spellStart"/>
      <w:r>
        <w:t>QuestaSim's</w:t>
      </w:r>
      <w:proofErr w:type="spellEnd"/>
      <w:r>
        <w:t xml:space="preserve"> +cover=</w:t>
      </w:r>
      <w:proofErr w:type="spellStart"/>
      <w:r>
        <w:t>bcst</w:t>
      </w:r>
      <w:proofErr w:type="spellEnd"/>
      <w:r>
        <w:t xml:space="preserve"> instrumentation (statement, branch, condition, toggle) and merged across all seven tests with </w:t>
      </w:r>
      <w:proofErr w:type="spellStart"/>
      <w:r>
        <w:t>vcover</w:t>
      </w:r>
      <w:proofErr w:type="spellEnd"/>
      <w:r>
        <w:t xml:space="preserve"> merge / </w:t>
      </w:r>
      <w:proofErr w:type="spellStart"/>
      <w:r>
        <w:t>vcover</w:t>
      </w:r>
      <w:proofErr w:type="spellEnd"/>
      <w:r>
        <w:t xml:space="preserve"> report.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4400"/>
      </w:tblGrid>
      <w:tr w:rsidR="006D69D6" w14:paraId="7169DBC7" w14:textId="77777777">
        <w:tblPrEx>
          <w:tblCellMar>
            <w:top w:w="0" w:type="dxa"/>
            <w:bottom w:w="0" w:type="dxa"/>
          </w:tblCellMar>
        </w:tblPrEx>
        <w:trPr>
          <w:tblHeader/>
        </w:trPr>
        <w:tc>
          <w:tcPr>
            <w:tcW w:w="3000" w:type="dxa"/>
            <w:shd w:val="clear" w:color="auto" w:fill="1F3864"/>
            <w:vAlign w:val="center"/>
          </w:tcPr>
          <w:p w14:paraId="6BE43D27" w14:textId="77777777" w:rsidR="006D69D6" w:rsidRDefault="00CA2451">
            <w:r>
              <w:rPr>
                <w:b/>
                <w:bCs/>
                <w:color w:val="FFFFFF"/>
              </w:rPr>
              <w:t>Metric</w:t>
            </w:r>
          </w:p>
        </w:tc>
        <w:tc>
          <w:tcPr>
            <w:tcW w:w="1600" w:type="dxa"/>
            <w:shd w:val="clear" w:color="auto" w:fill="1F3864"/>
            <w:vAlign w:val="center"/>
          </w:tcPr>
          <w:p w14:paraId="2E0AFD1A" w14:textId="77777777" w:rsidR="006D69D6" w:rsidRDefault="00CA2451">
            <w:r>
              <w:rPr>
                <w:b/>
                <w:bCs/>
                <w:color w:val="FFFFFF"/>
              </w:rPr>
              <w:t>Result</w:t>
            </w:r>
          </w:p>
        </w:tc>
        <w:tc>
          <w:tcPr>
            <w:tcW w:w="4400" w:type="dxa"/>
            <w:shd w:val="clear" w:color="auto" w:fill="1F3864"/>
            <w:vAlign w:val="center"/>
          </w:tcPr>
          <w:p w14:paraId="769C9E17" w14:textId="77777777" w:rsidR="006D69D6" w:rsidRDefault="00CA2451">
            <w:r>
              <w:rPr>
                <w:b/>
                <w:bCs/>
                <w:color w:val="FFFFFF"/>
              </w:rPr>
              <w:t>Interpretation</w:t>
            </w:r>
          </w:p>
        </w:tc>
      </w:tr>
      <w:tr w:rsidR="006D69D6" w14:paraId="2122DB9C" w14:textId="77777777">
        <w:tblPrEx>
          <w:tblCellMar>
            <w:top w:w="0" w:type="dxa"/>
            <w:bottom w:w="0" w:type="dxa"/>
          </w:tblCellMar>
        </w:tblPrEx>
        <w:tc>
          <w:tcPr>
            <w:tcW w:w="3000" w:type="dxa"/>
            <w:vAlign w:val="center"/>
          </w:tcPr>
          <w:p w14:paraId="05215237" w14:textId="77777777" w:rsidR="006D69D6" w:rsidRDefault="00CA2451">
            <w:r>
              <w:t>Blended total (all metrics, all instances)</w:t>
            </w:r>
          </w:p>
        </w:tc>
        <w:tc>
          <w:tcPr>
            <w:tcW w:w="1600" w:type="dxa"/>
            <w:vAlign w:val="center"/>
          </w:tcPr>
          <w:p w14:paraId="6A5BB144" w14:textId="77777777" w:rsidR="006D69D6" w:rsidRDefault="00CA2451">
            <w:r>
              <w:t>47.29%</w:t>
            </w:r>
          </w:p>
        </w:tc>
        <w:tc>
          <w:tcPr>
            <w:tcW w:w="4400" w:type="dxa"/>
            <w:vAlign w:val="center"/>
          </w:tcPr>
          <w:p w14:paraId="5AAC5AC3" w14:textId="77777777" w:rsidR="006D69D6" w:rsidRDefault="00CA2451">
            <w:r>
              <w:t>Dominated by toggle coverage, which is structurally the largest bin pool (see below)</w:t>
            </w:r>
          </w:p>
        </w:tc>
      </w:tr>
      <w:tr w:rsidR="006D69D6" w14:paraId="53DA51D0" w14:textId="77777777">
        <w:tblPrEx>
          <w:tblCellMar>
            <w:top w:w="0" w:type="dxa"/>
            <w:bottom w:w="0" w:type="dxa"/>
          </w:tblCellMar>
        </w:tblPrEx>
        <w:tc>
          <w:tcPr>
            <w:tcW w:w="3000" w:type="dxa"/>
            <w:vAlign w:val="center"/>
          </w:tcPr>
          <w:p w14:paraId="514FB14F" w14:textId="77777777" w:rsidR="006D69D6" w:rsidRDefault="00CA2451">
            <w:r>
              <w:t>Statement coverage — ECC/peripheral RTL</w:t>
            </w:r>
          </w:p>
        </w:tc>
        <w:tc>
          <w:tcPr>
            <w:tcW w:w="1600" w:type="dxa"/>
            <w:vAlign w:val="center"/>
          </w:tcPr>
          <w:p w14:paraId="79520208" w14:textId="77777777" w:rsidR="006D69D6" w:rsidRDefault="00CA2451">
            <w:r>
              <w:t>95–100% on most modules</w:t>
            </w:r>
          </w:p>
        </w:tc>
        <w:tc>
          <w:tcPr>
            <w:tcW w:w="4400" w:type="dxa"/>
            <w:vAlign w:val="center"/>
          </w:tcPr>
          <w:p w14:paraId="5A24E10B" w14:textId="77777777" w:rsidR="006D69D6" w:rsidRDefault="00CA2451">
            <w:proofErr w:type="spellStart"/>
            <w:r>
              <w:t>ecc_encoder</w:t>
            </w:r>
            <w:proofErr w:type="spellEnd"/>
            <w:r>
              <w:t xml:space="preserve">, </w:t>
            </w:r>
            <w:proofErr w:type="spellStart"/>
            <w:r>
              <w:t>ecc_data_mem</w:t>
            </w:r>
            <w:proofErr w:type="spellEnd"/>
            <w:r>
              <w:t xml:space="preserve">, </w:t>
            </w:r>
            <w:proofErr w:type="spellStart"/>
            <w:r>
              <w:t>error_status_reg</w:t>
            </w:r>
            <w:proofErr w:type="spellEnd"/>
            <w:r>
              <w:t xml:space="preserve">, </w:t>
            </w:r>
            <w:proofErr w:type="spellStart"/>
            <w:r>
              <w:t>fault_injector</w:t>
            </w:r>
            <w:proofErr w:type="spellEnd"/>
            <w:r>
              <w:t xml:space="preserve">, </w:t>
            </w:r>
            <w:proofErr w:type="spellStart"/>
            <w:r>
              <w:t>sys_bus</w:t>
            </w:r>
            <w:proofErr w:type="spellEnd"/>
            <w:r>
              <w:t xml:space="preserve"> all 100%; peripherals 99.2%</w:t>
            </w:r>
          </w:p>
        </w:tc>
      </w:tr>
      <w:tr w:rsidR="006D69D6" w14:paraId="39A882AD" w14:textId="77777777">
        <w:tblPrEx>
          <w:tblCellMar>
            <w:top w:w="0" w:type="dxa"/>
            <w:bottom w:w="0" w:type="dxa"/>
          </w:tblCellMar>
        </w:tblPrEx>
        <w:tc>
          <w:tcPr>
            <w:tcW w:w="3000" w:type="dxa"/>
            <w:vAlign w:val="center"/>
          </w:tcPr>
          <w:p w14:paraId="79818B33" w14:textId="77777777" w:rsidR="006D69D6" w:rsidRDefault="00CA2451">
            <w:r>
              <w:t>Branch coverage — ECC/peripheral RTL</w:t>
            </w:r>
          </w:p>
        </w:tc>
        <w:tc>
          <w:tcPr>
            <w:tcW w:w="1600" w:type="dxa"/>
            <w:vAlign w:val="center"/>
          </w:tcPr>
          <w:p w14:paraId="79C62048" w14:textId="77777777" w:rsidR="006D69D6" w:rsidRDefault="00CA2451">
            <w:r>
              <w:t>95–100% on most modules</w:t>
            </w:r>
          </w:p>
        </w:tc>
        <w:tc>
          <w:tcPr>
            <w:tcW w:w="4400" w:type="dxa"/>
            <w:vAlign w:val="center"/>
          </w:tcPr>
          <w:p w14:paraId="40D154A1" w14:textId="77777777" w:rsidR="006D69D6" w:rsidRDefault="00CA2451">
            <w:r>
              <w:t xml:space="preserve">peripherals 95.6%; </w:t>
            </w:r>
            <w:proofErr w:type="spellStart"/>
            <w:r>
              <w:t>sys_bus</w:t>
            </w:r>
            <w:proofErr w:type="spellEnd"/>
            <w:r>
              <w:t xml:space="preserve"> and </w:t>
            </w:r>
            <w:proofErr w:type="spellStart"/>
            <w:r>
              <w:t>ecc_data_mem</w:t>
            </w:r>
            <w:proofErr w:type="spellEnd"/>
            <w:r>
              <w:t xml:space="preserve"> 100%</w:t>
            </w:r>
          </w:p>
        </w:tc>
      </w:tr>
      <w:tr w:rsidR="006D69D6" w14:paraId="52A808AD" w14:textId="77777777">
        <w:tblPrEx>
          <w:tblCellMar>
            <w:top w:w="0" w:type="dxa"/>
            <w:bottom w:w="0" w:type="dxa"/>
          </w:tblCellMar>
        </w:tblPrEx>
        <w:tc>
          <w:tcPr>
            <w:tcW w:w="3000" w:type="dxa"/>
            <w:vAlign w:val="center"/>
          </w:tcPr>
          <w:p w14:paraId="10A9E6B1" w14:textId="77777777" w:rsidR="006D69D6" w:rsidRDefault="00CA2451">
            <w:r>
              <w:t>Branch coverage — alu.sv</w:t>
            </w:r>
          </w:p>
        </w:tc>
        <w:tc>
          <w:tcPr>
            <w:tcW w:w="1600" w:type="dxa"/>
            <w:vAlign w:val="center"/>
          </w:tcPr>
          <w:p w14:paraId="6103BE7C" w14:textId="77777777" w:rsidR="006D69D6" w:rsidRDefault="00CA2451">
            <w:r>
              <w:t>36.36%</w:t>
            </w:r>
          </w:p>
        </w:tc>
        <w:tc>
          <w:tcPr>
            <w:tcW w:w="4400" w:type="dxa"/>
            <w:vAlign w:val="center"/>
          </w:tcPr>
          <w:p w14:paraId="67AF7F00" w14:textId="77777777" w:rsidR="006D69D6" w:rsidRDefault="00CA2451">
            <w:r>
              <w:t xml:space="preserve">Only </w:t>
            </w:r>
            <w:proofErr w:type="spellStart"/>
            <w:r>
              <w:t>add_sub</w:t>
            </w:r>
            <w:proofErr w:type="spellEnd"/>
            <w:r>
              <w:t xml:space="preserve"> and </w:t>
            </w:r>
            <w:proofErr w:type="spellStart"/>
            <w:r>
              <w:t>and</w:t>
            </w:r>
            <w:proofErr w:type="spellEnd"/>
            <w:r>
              <w:t xml:space="preserve">_ paths exercised by the fixed firmware; </w:t>
            </w:r>
            <w:proofErr w:type="spellStart"/>
            <w:r>
              <w:t>sll</w:t>
            </w:r>
            <w:proofErr w:type="spellEnd"/>
            <w:r>
              <w:t>/</w:t>
            </w:r>
            <w:proofErr w:type="spellStart"/>
            <w:r>
              <w:t>slt</w:t>
            </w:r>
            <w:proofErr w:type="spellEnd"/>
            <w:r>
              <w:t>/or/</w:t>
            </w:r>
            <w:proofErr w:type="spellStart"/>
            <w:r>
              <w:t>srl</w:t>
            </w:r>
            <w:proofErr w:type="spellEnd"/>
            <w:r>
              <w:t>/</w:t>
            </w:r>
            <w:proofErr w:type="spellStart"/>
            <w:r>
              <w:t>sra</w:t>
            </w:r>
            <w:proofErr w:type="spellEnd"/>
            <w:r>
              <w:t xml:space="preserve"> branches never taken — a genuine, program-bounded gap</w:t>
            </w:r>
          </w:p>
        </w:tc>
      </w:tr>
      <w:tr w:rsidR="006D69D6" w14:paraId="77D92786" w14:textId="77777777">
        <w:tblPrEx>
          <w:tblCellMar>
            <w:top w:w="0" w:type="dxa"/>
            <w:bottom w:w="0" w:type="dxa"/>
          </w:tblCellMar>
        </w:tblPrEx>
        <w:tc>
          <w:tcPr>
            <w:tcW w:w="3000" w:type="dxa"/>
            <w:vAlign w:val="center"/>
          </w:tcPr>
          <w:p w14:paraId="1361C159" w14:textId="77777777" w:rsidR="006D69D6" w:rsidRDefault="00CA2451">
            <w:r>
              <w:t>Branch coverage — ecc_decoder.sv (correction case)</w:t>
            </w:r>
          </w:p>
        </w:tc>
        <w:tc>
          <w:tcPr>
            <w:tcW w:w="1600" w:type="dxa"/>
            <w:vAlign w:val="center"/>
          </w:tcPr>
          <w:p w14:paraId="28432769" w14:textId="77777777" w:rsidR="006D69D6" w:rsidRDefault="00CA2451">
            <w:r>
              <w:t>35.13%</w:t>
            </w:r>
          </w:p>
        </w:tc>
        <w:tc>
          <w:tcPr>
            <w:tcW w:w="4400" w:type="dxa"/>
            <w:vAlign w:val="center"/>
          </w:tcPr>
          <w:p w14:paraId="334BA3D6" w14:textId="77777777" w:rsidR="006D69D6" w:rsidRDefault="00CA2451">
            <w:r>
              <w:t xml:space="preserve">All four structural fault-position categories (low/mid/high data, parity) are exercised (matches </w:t>
            </w:r>
            <w:proofErr w:type="spellStart"/>
            <w:r>
              <w:t>cp_fault_pos</w:t>
            </w:r>
            <w:proofErr w:type="spellEnd"/>
            <w:r>
              <w:t xml:space="preserve"> = 100% in functional coverage), but not </w:t>
            </w:r>
            <w:r>
              <w:lastRenderedPageBreak/>
              <w:t>every one of the 32 individual Hamming bit positions is individually triggered</w:t>
            </w:r>
          </w:p>
        </w:tc>
      </w:tr>
      <w:tr w:rsidR="006D69D6" w14:paraId="201B03B3" w14:textId="77777777">
        <w:tblPrEx>
          <w:tblCellMar>
            <w:top w:w="0" w:type="dxa"/>
            <w:bottom w:w="0" w:type="dxa"/>
          </w:tblCellMar>
        </w:tblPrEx>
        <w:tc>
          <w:tcPr>
            <w:tcW w:w="3000" w:type="dxa"/>
            <w:vAlign w:val="center"/>
          </w:tcPr>
          <w:p w14:paraId="60CE3743" w14:textId="77777777" w:rsidR="006D69D6" w:rsidRDefault="00CA2451">
            <w:r>
              <w:lastRenderedPageBreak/>
              <w:t>Toggle coverage — most modules</w:t>
            </w:r>
          </w:p>
        </w:tc>
        <w:tc>
          <w:tcPr>
            <w:tcW w:w="1600" w:type="dxa"/>
            <w:vAlign w:val="center"/>
          </w:tcPr>
          <w:p w14:paraId="622B01A5" w14:textId="77777777" w:rsidR="006D69D6" w:rsidRDefault="00CA2451">
            <w:r>
              <w:t>18–52%</w:t>
            </w:r>
          </w:p>
        </w:tc>
        <w:tc>
          <w:tcPr>
            <w:tcW w:w="4400" w:type="dxa"/>
            <w:vAlign w:val="center"/>
          </w:tcPr>
          <w:p w14:paraId="26EAFDE5" w14:textId="77777777" w:rsidR="006D69D6" w:rsidRDefault="00CA2451">
            <w:r>
              <w:t xml:space="preserve">Test data values stay numerically small (e.g. 0x64, 0xc8, small </w:t>
            </w:r>
            <w:proofErr w:type="spellStart"/>
            <w:r>
              <w:t>immediates</w:t>
            </w:r>
            <w:proofErr w:type="spellEnd"/>
            <w:r>
              <w:t>), so the upper bits of 32-bit buses rarely toggle; this is a data-diversity limitation, not a logic-path gap, and is reflected only in toggle coverage — not in statement/branch coverage</w:t>
            </w:r>
          </w:p>
        </w:tc>
      </w:tr>
    </w:tbl>
    <w:p w14:paraId="4769A4C5" w14:textId="77777777" w:rsidR="006D69D6" w:rsidRDefault="00CA2451">
      <w:pPr>
        <w:spacing w:after="120"/>
      </w:pPr>
      <w:r>
        <w:t xml:space="preserve">In summary: the design's actual logic paths (statements and branches) in the ECC and peripheral subsystems are almost fully exercised. The lower blended number is driven by toggle coverage, a bit-level metric that this fixed-program regression was not specifically designed to </w:t>
      </w:r>
      <w:proofErr w:type="spellStart"/>
      <w:r>
        <w:t>maximise</w:t>
      </w:r>
      <w:proofErr w:type="spellEnd"/>
      <w:r>
        <w:t>, and by two concrete, identified gaps (five under-exercised ALU operations; not-fully-swept Hamming bit positions) that are documented here as known limitations rather than hidden.</w:t>
      </w:r>
    </w:p>
    <w:p w14:paraId="3AE302FE" w14:textId="77777777" w:rsidR="006D69D6" w:rsidRDefault="00CA2451">
      <w:r>
        <w:br w:type="page"/>
      </w:r>
    </w:p>
    <w:p w14:paraId="31F6938E" w14:textId="77777777" w:rsidR="006D69D6" w:rsidRDefault="00CA2451">
      <w:pPr>
        <w:pStyle w:val="Heading1"/>
        <w:spacing w:before="400" w:after="200"/>
      </w:pPr>
      <w:bookmarkStart w:id="41" w:name="_Toc241451959"/>
      <w:r>
        <w:lastRenderedPageBreak/>
        <w:t>6. Results</w:t>
      </w:r>
      <w:bookmarkEnd w:id="41"/>
    </w:p>
    <w:p w14:paraId="5B877AC9" w14:textId="77777777" w:rsidR="006D69D6" w:rsidRDefault="00CA2451">
      <w:pPr>
        <w:pStyle w:val="Heading2"/>
        <w:spacing w:before="300" w:after="150"/>
      </w:pPr>
      <w:bookmarkStart w:id="42" w:name="_Toc241451960"/>
      <w:r>
        <w:t>6.1 Simulation and Pass/Fail Results</w:t>
      </w:r>
      <w:bookmarkEnd w:id="42"/>
    </w:p>
    <w:p w14:paraId="777E66CE" w14:textId="77777777" w:rsidR="006D69D6" w:rsidRDefault="00CA2451">
      <w:pPr>
        <w:spacing w:after="120"/>
      </w:pPr>
      <w:r>
        <w:t xml:space="preserve">All seven UVM tests were executed under </w:t>
      </w:r>
      <w:proofErr w:type="spellStart"/>
      <w:r>
        <w:t>QuestaSim</w:t>
      </w:r>
      <w:proofErr w:type="spellEnd"/>
      <w:r>
        <w:t xml:space="preserve"> 2024.1 (UVM-1.1d) via +UVM_TESTNAME, from official, unmodified transcript logs. Every test reports *** TEST PASSED *** with 0 UVM_ERROR and 0 UVM_FATAL. See Section 4.4 for the full per-test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6D69D6" w14:paraId="27A84D67" w14:textId="77777777">
        <w:tblPrEx>
          <w:tblCellMar>
            <w:top w:w="0" w:type="dxa"/>
            <w:bottom w:w="0" w:type="dxa"/>
          </w:tblCellMar>
        </w:tblPrEx>
        <w:trPr>
          <w:tblHeader/>
        </w:trPr>
        <w:tc>
          <w:tcPr>
            <w:tcW w:w="4000" w:type="dxa"/>
            <w:shd w:val="clear" w:color="auto" w:fill="1F3864"/>
            <w:vAlign w:val="center"/>
          </w:tcPr>
          <w:p w14:paraId="473ADB5B" w14:textId="77777777" w:rsidR="006D69D6" w:rsidRDefault="00CA2451">
            <w:r>
              <w:rPr>
                <w:b/>
                <w:bCs/>
                <w:color w:val="FFFFFF"/>
              </w:rPr>
              <w:t>Result</w:t>
            </w:r>
          </w:p>
        </w:tc>
        <w:tc>
          <w:tcPr>
            <w:tcW w:w="5000" w:type="dxa"/>
            <w:shd w:val="clear" w:color="auto" w:fill="1F3864"/>
            <w:vAlign w:val="center"/>
          </w:tcPr>
          <w:p w14:paraId="37FE08E7" w14:textId="77777777" w:rsidR="006D69D6" w:rsidRDefault="00CA2451">
            <w:r>
              <w:rPr>
                <w:b/>
                <w:bCs/>
                <w:color w:val="FFFFFF"/>
              </w:rPr>
              <w:t>Value</w:t>
            </w:r>
          </w:p>
        </w:tc>
      </w:tr>
      <w:tr w:rsidR="006D69D6" w14:paraId="0423E8B7" w14:textId="77777777">
        <w:tblPrEx>
          <w:tblCellMar>
            <w:top w:w="0" w:type="dxa"/>
            <w:bottom w:w="0" w:type="dxa"/>
          </w:tblCellMar>
        </w:tblPrEx>
        <w:tc>
          <w:tcPr>
            <w:tcW w:w="4000" w:type="dxa"/>
            <w:vAlign w:val="center"/>
          </w:tcPr>
          <w:p w14:paraId="7EAE26D4" w14:textId="77777777" w:rsidR="006D69D6" w:rsidRDefault="00CA2451">
            <w:r>
              <w:t>Tests run</w:t>
            </w:r>
          </w:p>
        </w:tc>
        <w:tc>
          <w:tcPr>
            <w:tcW w:w="5000" w:type="dxa"/>
            <w:vAlign w:val="center"/>
          </w:tcPr>
          <w:p w14:paraId="7A149EFA" w14:textId="77777777" w:rsidR="006D69D6" w:rsidRDefault="00CA2451">
            <w:r>
              <w:t>7 / 7 PASSED</w:t>
            </w:r>
          </w:p>
        </w:tc>
      </w:tr>
      <w:tr w:rsidR="006D69D6" w14:paraId="54468663" w14:textId="77777777">
        <w:tblPrEx>
          <w:tblCellMar>
            <w:top w:w="0" w:type="dxa"/>
            <w:bottom w:w="0" w:type="dxa"/>
          </w:tblCellMar>
        </w:tblPrEx>
        <w:tc>
          <w:tcPr>
            <w:tcW w:w="4000" w:type="dxa"/>
            <w:vAlign w:val="center"/>
          </w:tcPr>
          <w:p w14:paraId="70A36CC0" w14:textId="77777777" w:rsidR="006D69D6" w:rsidRDefault="00CA2451">
            <w:r>
              <w:t>Total scoreboard checks</w:t>
            </w:r>
          </w:p>
        </w:tc>
        <w:tc>
          <w:tcPr>
            <w:tcW w:w="5000" w:type="dxa"/>
            <w:vAlign w:val="center"/>
          </w:tcPr>
          <w:p w14:paraId="488FEB66" w14:textId="77777777" w:rsidR="006D69D6" w:rsidRDefault="00CA2451">
            <w:r>
              <w:t>1,996</w:t>
            </w:r>
          </w:p>
        </w:tc>
      </w:tr>
      <w:tr w:rsidR="006D69D6" w14:paraId="22AA793E" w14:textId="77777777">
        <w:tblPrEx>
          <w:tblCellMar>
            <w:top w:w="0" w:type="dxa"/>
            <w:bottom w:w="0" w:type="dxa"/>
          </w:tblCellMar>
        </w:tblPrEx>
        <w:tc>
          <w:tcPr>
            <w:tcW w:w="4000" w:type="dxa"/>
            <w:vAlign w:val="center"/>
          </w:tcPr>
          <w:p w14:paraId="309E781B" w14:textId="77777777" w:rsidR="006D69D6" w:rsidRDefault="00CA2451">
            <w:r>
              <w:t>Scoreboard errors</w:t>
            </w:r>
          </w:p>
        </w:tc>
        <w:tc>
          <w:tcPr>
            <w:tcW w:w="5000" w:type="dxa"/>
            <w:vAlign w:val="center"/>
          </w:tcPr>
          <w:p w14:paraId="4A726C1D" w14:textId="77777777" w:rsidR="006D69D6" w:rsidRDefault="00CA2451">
            <w:r>
              <w:t>0</w:t>
            </w:r>
          </w:p>
        </w:tc>
      </w:tr>
      <w:tr w:rsidR="006D69D6" w14:paraId="0115D0E2" w14:textId="77777777">
        <w:tblPrEx>
          <w:tblCellMar>
            <w:top w:w="0" w:type="dxa"/>
            <w:bottom w:w="0" w:type="dxa"/>
          </w:tblCellMar>
        </w:tblPrEx>
        <w:tc>
          <w:tcPr>
            <w:tcW w:w="4000" w:type="dxa"/>
            <w:vAlign w:val="center"/>
          </w:tcPr>
          <w:p w14:paraId="00F9F7CC" w14:textId="77777777" w:rsidR="006D69D6" w:rsidRDefault="00CA2451">
            <w:r>
              <w:t>UVM_ERROR / UVM_FATAL</w:t>
            </w:r>
          </w:p>
        </w:tc>
        <w:tc>
          <w:tcPr>
            <w:tcW w:w="5000" w:type="dxa"/>
            <w:vAlign w:val="center"/>
          </w:tcPr>
          <w:p w14:paraId="10A41066" w14:textId="77777777" w:rsidR="006D69D6" w:rsidRDefault="00CA2451">
            <w:r>
              <w:t>0 / 0</w:t>
            </w:r>
          </w:p>
        </w:tc>
      </w:tr>
      <w:tr w:rsidR="006D69D6" w14:paraId="35FF2FBC" w14:textId="77777777">
        <w:tblPrEx>
          <w:tblCellMar>
            <w:top w:w="0" w:type="dxa"/>
            <w:bottom w:w="0" w:type="dxa"/>
          </w:tblCellMar>
        </w:tblPrEx>
        <w:tc>
          <w:tcPr>
            <w:tcW w:w="4000" w:type="dxa"/>
            <w:vAlign w:val="center"/>
          </w:tcPr>
          <w:p w14:paraId="3CFB1314" w14:textId="77777777" w:rsidR="006D69D6" w:rsidRDefault="00CA2451">
            <w:r>
              <w:t>Merged functional coverage</w:t>
            </w:r>
          </w:p>
        </w:tc>
        <w:tc>
          <w:tcPr>
            <w:tcW w:w="5000" w:type="dxa"/>
            <w:vAlign w:val="center"/>
          </w:tcPr>
          <w:p w14:paraId="0717C578" w14:textId="77777777" w:rsidR="006D69D6" w:rsidRDefault="00CA2451">
            <w:r>
              <w:t>84.64%</w:t>
            </w:r>
          </w:p>
        </w:tc>
      </w:tr>
      <w:tr w:rsidR="006D69D6" w14:paraId="26113FC0" w14:textId="77777777">
        <w:tblPrEx>
          <w:tblCellMar>
            <w:top w:w="0" w:type="dxa"/>
            <w:bottom w:w="0" w:type="dxa"/>
          </w:tblCellMar>
        </w:tblPrEx>
        <w:tc>
          <w:tcPr>
            <w:tcW w:w="4000" w:type="dxa"/>
            <w:vAlign w:val="center"/>
          </w:tcPr>
          <w:p w14:paraId="19D72068" w14:textId="77777777" w:rsidR="006D69D6" w:rsidRDefault="00CA2451">
            <w:r>
              <w:t>Merged code coverage (blended)</w:t>
            </w:r>
          </w:p>
        </w:tc>
        <w:tc>
          <w:tcPr>
            <w:tcW w:w="5000" w:type="dxa"/>
            <w:vAlign w:val="center"/>
          </w:tcPr>
          <w:p w14:paraId="6D02F8D7" w14:textId="77777777" w:rsidR="006D69D6" w:rsidRDefault="00CA2451">
            <w:r>
              <w:t>47.29%</w:t>
            </w:r>
          </w:p>
        </w:tc>
      </w:tr>
      <w:tr w:rsidR="006D69D6" w14:paraId="040A1C44" w14:textId="77777777">
        <w:tblPrEx>
          <w:tblCellMar>
            <w:top w:w="0" w:type="dxa"/>
            <w:bottom w:w="0" w:type="dxa"/>
          </w:tblCellMar>
        </w:tblPrEx>
        <w:tc>
          <w:tcPr>
            <w:tcW w:w="4000" w:type="dxa"/>
            <w:vAlign w:val="center"/>
          </w:tcPr>
          <w:p w14:paraId="7EC77519" w14:textId="77777777" w:rsidR="006D69D6" w:rsidRDefault="00CA2451">
            <w:r>
              <w:t>Assertions</w:t>
            </w:r>
          </w:p>
        </w:tc>
        <w:tc>
          <w:tcPr>
            <w:tcW w:w="5000" w:type="dxa"/>
            <w:vAlign w:val="center"/>
          </w:tcPr>
          <w:p w14:paraId="44E443CE" w14:textId="77777777" w:rsidR="006D69D6" w:rsidRDefault="00CA2451">
            <w:r>
              <w:t>9, all holding across the full regression</w:t>
            </w:r>
          </w:p>
        </w:tc>
      </w:tr>
    </w:tbl>
    <w:p w14:paraId="12EB1BCC" w14:textId="77777777" w:rsidR="006D69D6" w:rsidRDefault="00CA2451">
      <w:pPr>
        <w:pStyle w:val="Heading2"/>
        <w:spacing w:before="300" w:after="150"/>
      </w:pPr>
      <w:bookmarkStart w:id="43" w:name="_Toc241451961"/>
      <w:r>
        <w:t>6.2 Coverage Results</w:t>
      </w:r>
      <w:bookmarkEnd w:id="43"/>
    </w:p>
    <w:p w14:paraId="60961256" w14:textId="77777777" w:rsidR="006D69D6" w:rsidRDefault="00CA2451">
      <w:pPr>
        <w:spacing w:after="120"/>
      </w:pPr>
      <w:r>
        <w:t>See Sections 5.5 and 5.6 for the full functional- and code-coverage breakdowns and their interpretation.</w:t>
      </w:r>
    </w:p>
    <w:p w14:paraId="784A540A" w14:textId="77777777" w:rsidR="006D69D6" w:rsidRDefault="00CA2451">
      <w:pPr>
        <w:pStyle w:val="Heading2"/>
        <w:spacing w:before="300" w:after="150"/>
      </w:pPr>
      <w:bookmarkStart w:id="44" w:name="_Toc241451962"/>
      <w:r>
        <w:t>6.3 Aggregated Scoreboard Metrics (recomputed directly from the seven official test logs)</w:t>
      </w:r>
      <w:bookmarkEnd w:id="4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6D69D6" w14:paraId="040D19F7" w14:textId="77777777">
        <w:tblPrEx>
          <w:tblCellMar>
            <w:top w:w="0" w:type="dxa"/>
            <w:bottom w:w="0" w:type="dxa"/>
          </w:tblCellMar>
        </w:tblPrEx>
        <w:trPr>
          <w:tblHeader/>
        </w:trPr>
        <w:tc>
          <w:tcPr>
            <w:tcW w:w="5500" w:type="dxa"/>
            <w:shd w:val="clear" w:color="auto" w:fill="1F3864"/>
            <w:vAlign w:val="center"/>
          </w:tcPr>
          <w:p w14:paraId="56870BED" w14:textId="77777777" w:rsidR="006D69D6" w:rsidRDefault="00CA2451">
            <w:r>
              <w:rPr>
                <w:b/>
                <w:bCs/>
                <w:color w:val="FFFFFF"/>
              </w:rPr>
              <w:t>Metric</w:t>
            </w:r>
          </w:p>
        </w:tc>
        <w:tc>
          <w:tcPr>
            <w:tcW w:w="3500" w:type="dxa"/>
            <w:shd w:val="clear" w:color="auto" w:fill="1F3864"/>
            <w:vAlign w:val="center"/>
          </w:tcPr>
          <w:p w14:paraId="15E16C86" w14:textId="77777777" w:rsidR="006D69D6" w:rsidRDefault="00CA2451">
            <w:r>
              <w:rPr>
                <w:b/>
                <w:bCs/>
                <w:color w:val="FFFFFF"/>
              </w:rPr>
              <w:t>Total across all 7 tests</w:t>
            </w:r>
          </w:p>
        </w:tc>
      </w:tr>
      <w:tr w:rsidR="006D69D6" w14:paraId="2264BB63" w14:textId="77777777">
        <w:tblPrEx>
          <w:tblCellMar>
            <w:top w:w="0" w:type="dxa"/>
            <w:bottom w:w="0" w:type="dxa"/>
          </w:tblCellMar>
        </w:tblPrEx>
        <w:tc>
          <w:tcPr>
            <w:tcW w:w="5500" w:type="dxa"/>
            <w:vAlign w:val="center"/>
          </w:tcPr>
          <w:p w14:paraId="05A9BE93" w14:textId="77777777" w:rsidR="006D69D6" w:rsidRDefault="00CA2451">
            <w:r>
              <w:t>SPI transfers completed</w:t>
            </w:r>
          </w:p>
        </w:tc>
        <w:tc>
          <w:tcPr>
            <w:tcW w:w="3500" w:type="dxa"/>
            <w:vAlign w:val="center"/>
          </w:tcPr>
          <w:p w14:paraId="5C00B676" w14:textId="77777777" w:rsidR="006D69D6" w:rsidRDefault="00CA2451">
            <w:r>
              <w:t>1,611</w:t>
            </w:r>
          </w:p>
        </w:tc>
      </w:tr>
      <w:tr w:rsidR="006D69D6" w14:paraId="15D75D1A" w14:textId="77777777">
        <w:tblPrEx>
          <w:tblCellMar>
            <w:top w:w="0" w:type="dxa"/>
            <w:bottom w:w="0" w:type="dxa"/>
          </w:tblCellMar>
        </w:tblPrEx>
        <w:tc>
          <w:tcPr>
            <w:tcW w:w="5500" w:type="dxa"/>
            <w:vAlign w:val="center"/>
          </w:tcPr>
          <w:p w14:paraId="0D759BBC" w14:textId="77777777" w:rsidR="006D69D6" w:rsidRDefault="00CA2451">
            <w:r>
              <w:t>Total stall cycles observed</w:t>
            </w:r>
          </w:p>
        </w:tc>
        <w:tc>
          <w:tcPr>
            <w:tcW w:w="3500" w:type="dxa"/>
            <w:vAlign w:val="center"/>
          </w:tcPr>
          <w:p w14:paraId="73E43BCF" w14:textId="77777777" w:rsidR="006D69D6" w:rsidRDefault="00CA2451">
            <w:r>
              <w:t>56</w:t>
            </w:r>
          </w:p>
        </w:tc>
      </w:tr>
      <w:tr w:rsidR="006D69D6" w14:paraId="59828A8D" w14:textId="77777777">
        <w:tblPrEx>
          <w:tblCellMar>
            <w:top w:w="0" w:type="dxa"/>
            <w:bottom w:w="0" w:type="dxa"/>
          </w:tblCellMar>
        </w:tblPrEx>
        <w:tc>
          <w:tcPr>
            <w:tcW w:w="5500" w:type="dxa"/>
            <w:vAlign w:val="center"/>
          </w:tcPr>
          <w:p w14:paraId="021B6D50" w14:textId="77777777" w:rsidR="006D69D6" w:rsidRDefault="00CA2451">
            <w:r>
              <w:t>PWM high-runs checked</w:t>
            </w:r>
          </w:p>
        </w:tc>
        <w:tc>
          <w:tcPr>
            <w:tcW w:w="3500" w:type="dxa"/>
            <w:vAlign w:val="center"/>
          </w:tcPr>
          <w:p w14:paraId="713D58BF" w14:textId="77777777" w:rsidR="006D69D6" w:rsidRDefault="00CA2451">
            <w:r>
              <w:t>147</w:t>
            </w:r>
          </w:p>
        </w:tc>
      </w:tr>
      <w:tr w:rsidR="006D69D6" w14:paraId="222FA2B5" w14:textId="77777777">
        <w:tblPrEx>
          <w:tblCellMar>
            <w:top w:w="0" w:type="dxa"/>
            <w:bottom w:w="0" w:type="dxa"/>
          </w:tblCellMar>
        </w:tblPrEx>
        <w:tc>
          <w:tcPr>
            <w:tcW w:w="5500" w:type="dxa"/>
            <w:vAlign w:val="center"/>
          </w:tcPr>
          <w:p w14:paraId="000A3B0A" w14:textId="77777777" w:rsidR="006D69D6" w:rsidRDefault="00CA2451">
            <w:r>
              <w:t>RPM validation cycles</w:t>
            </w:r>
          </w:p>
        </w:tc>
        <w:tc>
          <w:tcPr>
            <w:tcW w:w="3500" w:type="dxa"/>
            <w:vAlign w:val="center"/>
          </w:tcPr>
          <w:p w14:paraId="23878CC2" w14:textId="77777777" w:rsidR="006D69D6" w:rsidRDefault="00CA2451">
            <w:r>
              <w:t>1,828</w:t>
            </w:r>
          </w:p>
        </w:tc>
      </w:tr>
      <w:tr w:rsidR="006D69D6" w14:paraId="2AC86F7F" w14:textId="77777777">
        <w:tblPrEx>
          <w:tblCellMar>
            <w:top w:w="0" w:type="dxa"/>
            <w:bottom w:w="0" w:type="dxa"/>
          </w:tblCellMar>
        </w:tblPrEx>
        <w:tc>
          <w:tcPr>
            <w:tcW w:w="5500" w:type="dxa"/>
            <w:vAlign w:val="center"/>
          </w:tcPr>
          <w:p w14:paraId="1881ABA9" w14:textId="77777777" w:rsidR="006D69D6" w:rsidRDefault="00CA2451">
            <w:r>
              <w:t>Profile load events</w:t>
            </w:r>
          </w:p>
        </w:tc>
        <w:tc>
          <w:tcPr>
            <w:tcW w:w="3500" w:type="dxa"/>
            <w:vAlign w:val="center"/>
          </w:tcPr>
          <w:p w14:paraId="41A324D2" w14:textId="77777777" w:rsidR="006D69D6" w:rsidRDefault="00CA2451">
            <w:r>
              <w:t>1,450</w:t>
            </w:r>
          </w:p>
        </w:tc>
      </w:tr>
      <w:tr w:rsidR="006D69D6" w14:paraId="11572B98" w14:textId="77777777">
        <w:tblPrEx>
          <w:tblCellMar>
            <w:top w:w="0" w:type="dxa"/>
            <w:bottom w:w="0" w:type="dxa"/>
          </w:tblCellMar>
        </w:tblPrEx>
        <w:tc>
          <w:tcPr>
            <w:tcW w:w="5500" w:type="dxa"/>
            <w:vAlign w:val="center"/>
          </w:tcPr>
          <w:p w14:paraId="666A217E" w14:textId="77777777" w:rsidR="006D69D6" w:rsidRDefault="00CA2451">
            <w:r>
              <w:t>Fail-safe active cycles</w:t>
            </w:r>
          </w:p>
        </w:tc>
        <w:tc>
          <w:tcPr>
            <w:tcW w:w="3500" w:type="dxa"/>
            <w:vAlign w:val="center"/>
          </w:tcPr>
          <w:p w14:paraId="1093CE1F" w14:textId="77777777" w:rsidR="006D69D6" w:rsidRDefault="00CA2451">
            <w:r>
              <w:t>709</w:t>
            </w:r>
          </w:p>
        </w:tc>
      </w:tr>
    </w:tbl>
    <w:p w14:paraId="58301FC3" w14:textId="77777777" w:rsidR="006D69D6" w:rsidRDefault="00CA2451">
      <w:pPr>
        <w:pStyle w:val="Heading2"/>
        <w:spacing w:before="300" w:after="150"/>
      </w:pPr>
      <w:bookmarkStart w:id="45" w:name="_Toc241451963"/>
      <w:r>
        <w:t>6.4 LEC / Tool Reports</w:t>
      </w:r>
      <w:bookmarkEnd w:id="45"/>
    </w:p>
    <w:p w14:paraId="493F68DC" w14:textId="77777777" w:rsidR="006D69D6" w:rsidRDefault="00CA2451">
      <w:pPr>
        <w:spacing w:after="120"/>
      </w:pPr>
      <w:r>
        <w:t>Not applicable — this team's track is Verification; logic-equivalence checking and the physical-design flow are out of scope per the evaluation brief.</w:t>
      </w:r>
    </w:p>
    <w:p w14:paraId="20A6A4C7" w14:textId="77777777" w:rsidR="006D69D6" w:rsidRDefault="00CA2451">
      <w:r>
        <w:br w:type="page"/>
      </w:r>
    </w:p>
    <w:p w14:paraId="340C2C80" w14:textId="77777777" w:rsidR="006D69D6" w:rsidRDefault="00CA2451">
      <w:pPr>
        <w:pStyle w:val="Heading1"/>
        <w:spacing w:before="400" w:after="200"/>
      </w:pPr>
      <w:bookmarkStart w:id="46" w:name="_Toc241451964"/>
      <w:r>
        <w:lastRenderedPageBreak/>
        <w:t>7. Individual Contributions</w:t>
      </w:r>
      <w:bookmarkEnd w:id="46"/>
    </w:p>
    <w:p w14:paraId="52140BE8" w14:textId="77777777" w:rsidR="006D69D6" w:rsidRDefault="00CA2451">
      <w:pPr>
        <w:spacing w:after="120"/>
      </w:pPr>
      <w:r>
        <w:t>Contributions are consolidated below by team member, drawn from the module-ownership tables agreed across the RTL, ECC, and UVM work packages.</w:t>
      </w:r>
    </w:p>
    <w:p w14:paraId="6619A237" w14:textId="77777777" w:rsidR="006D69D6" w:rsidRDefault="00CA2451">
      <w:pPr>
        <w:pStyle w:val="Heading2"/>
        <w:spacing w:before="300" w:after="150"/>
      </w:pPr>
      <w:bookmarkStart w:id="47" w:name="_Toc241451965"/>
      <w:r>
        <w:t>7.1 Fatima Azeemi</w:t>
      </w:r>
      <w:bookmarkEnd w:id="47"/>
    </w:p>
    <w:p w14:paraId="0070F725" w14:textId="77777777" w:rsidR="006D69D6" w:rsidRDefault="00CA2451">
      <w:pPr>
        <w:pStyle w:val="ListParagraph"/>
        <w:numPr>
          <w:ilvl w:val="0"/>
          <w:numId w:val="1"/>
        </w:numPr>
        <w:spacing w:after="60"/>
      </w:pPr>
      <w:r>
        <w:t>RTL — Datapath (feature/</w:t>
      </w:r>
      <w:proofErr w:type="spellStart"/>
      <w:r>
        <w:t>datapath</w:t>
      </w:r>
      <w:proofErr w:type="spellEnd"/>
      <w:r>
        <w:t>): pc.sv, adder.sv, mux.sv, reg_file.sv — PC update, adders, muxes, register file.</w:t>
      </w:r>
    </w:p>
    <w:p w14:paraId="08C5EDC8" w14:textId="77777777" w:rsidR="006D69D6" w:rsidRDefault="00CA2451">
      <w:pPr>
        <w:pStyle w:val="ListParagraph"/>
        <w:numPr>
          <w:ilvl w:val="0"/>
          <w:numId w:val="1"/>
        </w:numPr>
        <w:spacing w:after="60"/>
      </w:pPr>
      <w:r>
        <w:t>RTL — ECC memory integration (feature/</w:t>
      </w:r>
      <w:proofErr w:type="spellStart"/>
      <w:r>
        <w:t>ecc</w:t>
      </w:r>
      <w:proofErr w:type="spellEnd"/>
      <w:r>
        <w:t xml:space="preserve">-memory-integration): ecc_data_mem.sv, sys_bus.sv — memory array and bus integration, including the </w:t>
      </w:r>
      <w:proofErr w:type="spellStart"/>
      <w:r>
        <w:t>mem_sel</w:t>
      </w:r>
      <w:proofErr w:type="spellEnd"/>
      <w:r>
        <w:t xml:space="preserve"> gating fix.</w:t>
      </w:r>
    </w:p>
    <w:p w14:paraId="2C3FD2FF" w14:textId="77777777" w:rsidR="006D69D6" w:rsidRDefault="00CA2451">
      <w:pPr>
        <w:pStyle w:val="ListParagraph"/>
        <w:numPr>
          <w:ilvl w:val="0"/>
          <w:numId w:val="1"/>
        </w:numPr>
        <w:spacing w:after="60"/>
      </w:pPr>
      <w:r>
        <w:t>RTL — Peripherals (Profile + Fail-Safe): the profile-memory and watchdog portions of peripherals.sv, the watchdog sequence in risc_v_periph_seqs.sv, and risc_v_if.sv.</w:t>
      </w:r>
    </w:p>
    <w:p w14:paraId="278E4E9A" w14:textId="77777777" w:rsidR="006D69D6" w:rsidRDefault="00CA2451">
      <w:pPr>
        <w:pStyle w:val="ListParagraph"/>
        <w:numPr>
          <w:ilvl w:val="0"/>
          <w:numId w:val="1"/>
        </w:numPr>
        <w:spacing w:after="60"/>
      </w:pPr>
      <w:r>
        <w:t>UVM — Stimulus (P2-C): risc_v_driver.sv, risc_v_monitor.sv — driving and sampling.</w:t>
      </w:r>
    </w:p>
    <w:p w14:paraId="196A307E" w14:textId="77777777" w:rsidR="006D69D6" w:rsidRDefault="00CA2451">
      <w:pPr>
        <w:pStyle w:val="ListParagraph"/>
        <w:numPr>
          <w:ilvl w:val="0"/>
          <w:numId w:val="1"/>
        </w:numPr>
        <w:spacing w:after="60"/>
      </w:pPr>
      <w:r>
        <w:t>UVM — Checking/infrastructure (P3-C): risc_v_test.sv, plus sim/</w:t>
      </w:r>
      <w:proofErr w:type="spellStart"/>
      <w:r>
        <w:t>filelist.f</w:t>
      </w:r>
      <w:proofErr w:type="spellEnd"/>
      <w:r>
        <w:t>, sim/</w:t>
      </w:r>
      <w:proofErr w:type="spellStart"/>
      <w:r>
        <w:t>run.tcl</w:t>
      </w:r>
      <w:proofErr w:type="spellEnd"/>
      <w:r>
        <w:t>, sim/run_tests.bat — test classes and the build/run flow.</w:t>
      </w:r>
    </w:p>
    <w:p w14:paraId="19D318FF" w14:textId="77777777" w:rsidR="006D69D6" w:rsidRDefault="00CA2451">
      <w:pPr>
        <w:pStyle w:val="Heading2"/>
        <w:spacing w:before="300" w:after="150"/>
      </w:pPr>
      <w:bookmarkStart w:id="48" w:name="_Toc241451966"/>
      <w:r>
        <w:t>7.2 Asifa Siraj</w:t>
      </w:r>
      <w:bookmarkEnd w:id="48"/>
    </w:p>
    <w:p w14:paraId="5272A7D8" w14:textId="77777777" w:rsidR="006D69D6" w:rsidRDefault="00CA2451">
      <w:pPr>
        <w:pStyle w:val="ListParagraph"/>
        <w:numPr>
          <w:ilvl w:val="0"/>
          <w:numId w:val="1"/>
        </w:numPr>
        <w:spacing w:after="60"/>
      </w:pPr>
      <w:r>
        <w:t>RTL — Control logic (feature/control-unit): alu.sv, alu_control.sv, control_unit.sv, cu.sv — ALU and all control decoding.</w:t>
      </w:r>
    </w:p>
    <w:p w14:paraId="139DEA51" w14:textId="77777777" w:rsidR="006D69D6" w:rsidRDefault="00CA2451">
      <w:pPr>
        <w:pStyle w:val="ListParagraph"/>
        <w:numPr>
          <w:ilvl w:val="0"/>
          <w:numId w:val="1"/>
        </w:numPr>
        <w:spacing w:after="60"/>
      </w:pPr>
      <w:r>
        <w:t>RTL — ECC codec (feature/</w:t>
      </w:r>
      <w:proofErr w:type="spellStart"/>
      <w:r>
        <w:t>ecc</w:t>
      </w:r>
      <w:proofErr w:type="spellEnd"/>
      <w:r>
        <w:t>-codec): ecc_encoder.sv, ecc_decoder.sv — the Hamming(39,32) SEC-DED math.</w:t>
      </w:r>
    </w:p>
    <w:p w14:paraId="2C32E351" w14:textId="77777777" w:rsidR="006D69D6" w:rsidRDefault="00CA2451">
      <w:pPr>
        <w:pStyle w:val="ListParagraph"/>
        <w:numPr>
          <w:ilvl w:val="0"/>
          <w:numId w:val="1"/>
        </w:numPr>
        <w:spacing w:after="60"/>
      </w:pPr>
      <w:r>
        <w:t>RTL — Peripherals (SPI): the SPI portion of peripherals.sv, risc_v_periph_seq_item.sv, and the SPI-echo sequence in risc_v_periph_seqs.sv.</w:t>
      </w:r>
    </w:p>
    <w:p w14:paraId="3747759D" w14:textId="77777777" w:rsidR="006D69D6" w:rsidRDefault="00CA2451">
      <w:pPr>
        <w:pStyle w:val="ListParagraph"/>
        <w:numPr>
          <w:ilvl w:val="0"/>
          <w:numId w:val="1"/>
        </w:numPr>
        <w:spacing w:after="60"/>
      </w:pPr>
      <w:r>
        <w:t>UVM — Stimulus (P2-A): risc_v_seq_item.sv — the CPU-side transaction definition.</w:t>
      </w:r>
    </w:p>
    <w:p w14:paraId="4B77E40C" w14:textId="77777777" w:rsidR="006D69D6" w:rsidRDefault="00CA2451">
      <w:pPr>
        <w:pStyle w:val="ListParagraph"/>
        <w:numPr>
          <w:ilvl w:val="0"/>
          <w:numId w:val="1"/>
        </w:numPr>
        <w:spacing w:after="60"/>
      </w:pPr>
      <w:r>
        <w:t>UVM — Checking (P3-A): risc_v_scoreboard.sv — the reference model and checks.</w:t>
      </w:r>
    </w:p>
    <w:p w14:paraId="51747C4C" w14:textId="77777777" w:rsidR="006D69D6" w:rsidRDefault="00CA2451">
      <w:pPr>
        <w:pStyle w:val="Heading2"/>
        <w:spacing w:before="300" w:after="150"/>
      </w:pPr>
      <w:bookmarkStart w:id="49" w:name="_Toc241451967"/>
      <w:r>
        <w:t>7.3 Eemaan Jawaid Rao</w:t>
      </w:r>
      <w:bookmarkEnd w:id="49"/>
    </w:p>
    <w:p w14:paraId="7CD14493" w14:textId="77777777" w:rsidR="006D69D6" w:rsidRDefault="00CA2451">
      <w:pPr>
        <w:pStyle w:val="ListParagraph"/>
        <w:numPr>
          <w:ilvl w:val="0"/>
          <w:numId w:val="1"/>
        </w:numPr>
        <w:spacing w:after="60"/>
      </w:pPr>
      <w:r>
        <w:t>RTL — Memory &amp; integration (feature/memory-</w:t>
      </w:r>
      <w:proofErr w:type="spellStart"/>
      <w:r>
        <w:t>toplevel</w:t>
      </w:r>
      <w:proofErr w:type="spellEnd"/>
      <w:r>
        <w:t xml:space="preserve">): </w:t>
      </w:r>
      <w:proofErr w:type="spellStart"/>
      <w:r>
        <w:t>imm_ext</w:t>
      </w:r>
      <w:proofErr w:type="spellEnd"/>
      <w:r>
        <w:t xml:space="preserve"> .</w:t>
      </w:r>
      <w:proofErr w:type="spellStart"/>
      <w:r>
        <w:t>sv</w:t>
      </w:r>
      <w:proofErr w:type="spellEnd"/>
      <w:r>
        <w:t>, instr_mem.sv, ecc_data_mem.sv (shared), risc_v.sv, and the pre-UVM testbench — immediate generation, memories, top-level wiring.</w:t>
      </w:r>
    </w:p>
    <w:p w14:paraId="0340BADC" w14:textId="77777777" w:rsidR="006D69D6" w:rsidRDefault="00CA2451">
      <w:pPr>
        <w:pStyle w:val="ListParagraph"/>
        <w:numPr>
          <w:ilvl w:val="0"/>
          <w:numId w:val="1"/>
        </w:numPr>
        <w:spacing w:after="60"/>
      </w:pPr>
      <w:r>
        <w:t>RTL — ECC status &amp; fault (feature/</w:t>
      </w:r>
      <w:proofErr w:type="spellStart"/>
      <w:r>
        <w:t>ecc</w:t>
      </w:r>
      <w:proofErr w:type="spellEnd"/>
      <w:r>
        <w:t>-status-fault): fault_injector.sv, error_status_reg.sv — the two-channel bit-1/bit-2 fault injection and the sticky status latches.</w:t>
      </w:r>
    </w:p>
    <w:p w14:paraId="654D3C59" w14:textId="77777777" w:rsidR="006D69D6" w:rsidRDefault="00CA2451">
      <w:pPr>
        <w:pStyle w:val="ListParagraph"/>
        <w:numPr>
          <w:ilvl w:val="0"/>
          <w:numId w:val="1"/>
        </w:numPr>
        <w:spacing w:after="60"/>
      </w:pPr>
      <w:r>
        <w:t>RTL — Peripherals (PWM + RPM): the PWM and RPM portions of peripherals.sv, risc_v_periph_monitor.sv, and the tachometer sweep/off sequences in risc_v_periph_seqs.sv.</w:t>
      </w:r>
    </w:p>
    <w:p w14:paraId="5F11058A" w14:textId="77777777" w:rsidR="006D69D6" w:rsidRDefault="00CA2451">
      <w:pPr>
        <w:pStyle w:val="ListParagraph"/>
        <w:numPr>
          <w:ilvl w:val="0"/>
          <w:numId w:val="1"/>
        </w:numPr>
        <w:spacing w:after="60"/>
      </w:pPr>
      <w:r>
        <w:t>UVM — Stimulus (P2-B): risc_v_seqs.sv — the five CPU-side sequence classes (golden, single-bit, double-bit, stress, MMIO).</w:t>
      </w:r>
    </w:p>
    <w:p w14:paraId="2B0E5C7F" w14:textId="77777777" w:rsidR="006D69D6" w:rsidRDefault="00CA2451">
      <w:pPr>
        <w:pStyle w:val="ListParagraph"/>
        <w:numPr>
          <w:ilvl w:val="0"/>
          <w:numId w:val="1"/>
        </w:numPr>
        <w:spacing w:after="60"/>
      </w:pPr>
      <w:r>
        <w:t>UVM — Checking (P3-B): risc_v_coverage.sv — the functional coverage model (</w:t>
      </w:r>
      <w:proofErr w:type="spellStart"/>
      <w:r>
        <w:t>instr_cg</w:t>
      </w:r>
      <w:proofErr w:type="spellEnd"/>
      <w:r>
        <w:t xml:space="preserve">, </w:t>
      </w:r>
      <w:proofErr w:type="spellStart"/>
      <w:r>
        <w:t>periph_cg</w:t>
      </w:r>
      <w:proofErr w:type="spellEnd"/>
      <w:r>
        <w:t xml:space="preserve">, </w:t>
      </w:r>
      <w:proofErr w:type="spellStart"/>
      <w:r>
        <w:t>pc_cg</w:t>
      </w:r>
      <w:proofErr w:type="spellEnd"/>
      <w:r>
        <w:t>).</w:t>
      </w:r>
    </w:p>
    <w:p w14:paraId="60FF340D" w14:textId="77777777" w:rsidR="006D69D6" w:rsidRDefault="00CA2451">
      <w:pPr>
        <w:pStyle w:val="ListParagraph"/>
        <w:numPr>
          <w:ilvl w:val="0"/>
          <w:numId w:val="1"/>
        </w:numPr>
        <w:spacing w:after="60"/>
      </w:pPr>
      <w:r>
        <w:t>Verification execution: ran and captured the full seven-test regression (waveforms, transcripts, merged functional and code coverage) documented in Sections 3.4, 4.4, 5.5, and 5.6 of this report.</w:t>
      </w:r>
    </w:p>
    <w:p w14:paraId="397CAE3D" w14:textId="77777777" w:rsidR="006D69D6" w:rsidRDefault="00CA2451">
      <w:r>
        <w:br w:type="page"/>
      </w:r>
    </w:p>
    <w:p w14:paraId="7F3539FD" w14:textId="77777777" w:rsidR="006D69D6" w:rsidRDefault="00CA2451">
      <w:pPr>
        <w:pStyle w:val="Heading1"/>
        <w:spacing w:before="400" w:after="200"/>
      </w:pPr>
      <w:bookmarkStart w:id="50" w:name="_Toc241451968"/>
      <w:r>
        <w:lastRenderedPageBreak/>
        <w:t>Appendix: Test Logs</w:t>
      </w:r>
      <w:bookmarkEnd w:id="50"/>
    </w:p>
    <w:p w14:paraId="37FEAB54" w14:textId="77777777" w:rsidR="006D69D6" w:rsidRDefault="00CA2451">
      <w:pPr>
        <w:spacing w:after="120"/>
      </w:pPr>
      <w:r>
        <w:t xml:space="preserve">Full, unmodified console transcripts for all seven tests (golden, </w:t>
      </w:r>
      <w:proofErr w:type="spellStart"/>
      <w:r>
        <w:t>single_bit</w:t>
      </w:r>
      <w:proofErr w:type="spellEnd"/>
      <w:r>
        <w:t xml:space="preserve">, </w:t>
      </w:r>
      <w:proofErr w:type="spellStart"/>
      <w:r>
        <w:t>double_bit</w:t>
      </w:r>
      <w:proofErr w:type="spellEnd"/>
      <w:r>
        <w:t xml:space="preserve">, </w:t>
      </w:r>
      <w:proofErr w:type="spellStart"/>
      <w:r>
        <w:t>mmio</w:t>
      </w:r>
      <w:proofErr w:type="spellEnd"/>
      <w:r>
        <w:t xml:space="preserve">, stress, </w:t>
      </w:r>
      <w:proofErr w:type="spellStart"/>
      <w:r>
        <w:t>periph</w:t>
      </w:r>
      <w:proofErr w:type="spellEnd"/>
      <w:r>
        <w:t xml:space="preserve">, failsafe) are included in the project Git repository under </w:t>
      </w:r>
      <w:proofErr w:type="spellStart"/>
      <w:r>
        <w:t>uvm_tb</w:t>
      </w:r>
      <w:proofErr w:type="spellEnd"/>
      <w:r>
        <w:t>/sim/*.log, and are the source of every result quoted in this report.</w:t>
      </w:r>
    </w:p>
    <w:sectPr w:rsidR="006D69D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A403B" w14:textId="77777777" w:rsidR="00C0793F" w:rsidRDefault="00C0793F" w:rsidP="00C0793F">
      <w:r>
        <w:separator/>
      </w:r>
    </w:p>
  </w:endnote>
  <w:endnote w:type="continuationSeparator" w:id="0">
    <w:p w14:paraId="023578A0" w14:textId="77777777" w:rsidR="00C0793F" w:rsidRDefault="00C0793F" w:rsidP="00C07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513592"/>
      <w:docPartObj>
        <w:docPartGallery w:val="Page Numbers (Bottom of Page)"/>
        <w:docPartUnique/>
      </w:docPartObj>
    </w:sdtPr>
    <w:sdtEndPr>
      <w:rPr>
        <w:noProof/>
      </w:rPr>
    </w:sdtEndPr>
    <w:sdtContent>
      <w:p w14:paraId="01F54537" w14:textId="4D4F2286" w:rsidR="00C0793F" w:rsidRDefault="00C079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65CC17" w14:textId="77777777" w:rsidR="00C0793F" w:rsidRDefault="00C079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C1CA7" w14:textId="77777777" w:rsidR="00C0793F" w:rsidRDefault="00C0793F" w:rsidP="00C0793F">
      <w:r>
        <w:separator/>
      </w:r>
    </w:p>
  </w:footnote>
  <w:footnote w:type="continuationSeparator" w:id="0">
    <w:p w14:paraId="3585A68C" w14:textId="77777777" w:rsidR="00C0793F" w:rsidRDefault="00C0793F" w:rsidP="00C079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3628F"/>
    <w:multiLevelType w:val="hybridMultilevel"/>
    <w:tmpl w:val="F1061146"/>
    <w:lvl w:ilvl="0" w:tplc="0A54A440">
      <w:start w:val="1"/>
      <w:numFmt w:val="bullet"/>
      <w:lvlText w:val="●"/>
      <w:lvlJc w:val="left"/>
      <w:pPr>
        <w:ind w:left="720" w:hanging="360"/>
      </w:pPr>
    </w:lvl>
    <w:lvl w:ilvl="1" w:tplc="DAA81F4E">
      <w:start w:val="1"/>
      <w:numFmt w:val="bullet"/>
      <w:lvlText w:val="○"/>
      <w:lvlJc w:val="left"/>
      <w:pPr>
        <w:ind w:left="1440" w:hanging="360"/>
      </w:pPr>
    </w:lvl>
    <w:lvl w:ilvl="2" w:tplc="74426C44">
      <w:start w:val="1"/>
      <w:numFmt w:val="bullet"/>
      <w:lvlText w:val="■"/>
      <w:lvlJc w:val="left"/>
      <w:pPr>
        <w:ind w:left="2160" w:hanging="360"/>
      </w:pPr>
    </w:lvl>
    <w:lvl w:ilvl="3" w:tplc="0024C5AA">
      <w:start w:val="1"/>
      <w:numFmt w:val="bullet"/>
      <w:lvlText w:val="●"/>
      <w:lvlJc w:val="left"/>
      <w:pPr>
        <w:ind w:left="2880" w:hanging="360"/>
      </w:pPr>
    </w:lvl>
    <w:lvl w:ilvl="4" w:tplc="AF68AE8C">
      <w:start w:val="1"/>
      <w:numFmt w:val="bullet"/>
      <w:lvlText w:val="○"/>
      <w:lvlJc w:val="left"/>
      <w:pPr>
        <w:ind w:left="3600" w:hanging="360"/>
      </w:pPr>
    </w:lvl>
    <w:lvl w:ilvl="5" w:tplc="B6C4EA68">
      <w:start w:val="1"/>
      <w:numFmt w:val="bullet"/>
      <w:lvlText w:val="■"/>
      <w:lvlJc w:val="left"/>
      <w:pPr>
        <w:ind w:left="4320" w:hanging="360"/>
      </w:pPr>
    </w:lvl>
    <w:lvl w:ilvl="6" w:tplc="34004020">
      <w:start w:val="1"/>
      <w:numFmt w:val="bullet"/>
      <w:lvlText w:val="●"/>
      <w:lvlJc w:val="left"/>
      <w:pPr>
        <w:ind w:left="5040" w:hanging="360"/>
      </w:pPr>
    </w:lvl>
    <w:lvl w:ilvl="7" w:tplc="90348506">
      <w:start w:val="1"/>
      <w:numFmt w:val="bullet"/>
      <w:lvlText w:val="●"/>
      <w:lvlJc w:val="left"/>
      <w:pPr>
        <w:ind w:left="5760" w:hanging="360"/>
      </w:pPr>
    </w:lvl>
    <w:lvl w:ilvl="8" w:tplc="A28C6D98">
      <w:start w:val="1"/>
      <w:numFmt w:val="bullet"/>
      <w:lvlText w:val="●"/>
      <w:lvlJc w:val="left"/>
      <w:pPr>
        <w:ind w:left="6480" w:hanging="360"/>
      </w:pPr>
    </w:lvl>
  </w:abstractNum>
  <w:num w:numId="1" w16cid:durableId="793714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9D6"/>
    <w:rsid w:val="006355E8"/>
    <w:rsid w:val="006D69D6"/>
    <w:rsid w:val="007A306E"/>
    <w:rsid w:val="00C0793F"/>
    <w:rsid w:val="00CA24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69110"/>
  <w15:docId w15:val="{DF8377C9-A7CE-45DD-9CCC-825FEC594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355E8"/>
    <w:pPr>
      <w:spacing w:after="100"/>
    </w:pPr>
  </w:style>
  <w:style w:type="paragraph" w:styleId="TOC2">
    <w:name w:val="toc 2"/>
    <w:basedOn w:val="Normal"/>
    <w:next w:val="Normal"/>
    <w:autoRedefine/>
    <w:uiPriority w:val="39"/>
    <w:unhideWhenUsed/>
    <w:rsid w:val="006355E8"/>
    <w:pPr>
      <w:spacing w:after="100"/>
      <w:ind w:left="200"/>
    </w:pPr>
  </w:style>
  <w:style w:type="paragraph" w:styleId="TOC3">
    <w:name w:val="toc 3"/>
    <w:basedOn w:val="Normal"/>
    <w:next w:val="Normal"/>
    <w:autoRedefine/>
    <w:uiPriority w:val="39"/>
    <w:unhideWhenUsed/>
    <w:rsid w:val="006355E8"/>
    <w:pPr>
      <w:spacing w:after="100"/>
      <w:ind w:left="400"/>
    </w:pPr>
  </w:style>
  <w:style w:type="paragraph" w:styleId="Header">
    <w:name w:val="header"/>
    <w:basedOn w:val="Normal"/>
    <w:link w:val="HeaderChar"/>
    <w:uiPriority w:val="99"/>
    <w:unhideWhenUsed/>
    <w:rsid w:val="00C0793F"/>
    <w:pPr>
      <w:tabs>
        <w:tab w:val="center" w:pos="4680"/>
        <w:tab w:val="right" w:pos="9360"/>
      </w:tabs>
    </w:pPr>
  </w:style>
  <w:style w:type="character" w:customStyle="1" w:styleId="HeaderChar">
    <w:name w:val="Header Char"/>
    <w:basedOn w:val="DefaultParagraphFont"/>
    <w:link w:val="Header"/>
    <w:uiPriority w:val="99"/>
    <w:rsid w:val="00C0793F"/>
  </w:style>
  <w:style w:type="paragraph" w:styleId="Footer">
    <w:name w:val="footer"/>
    <w:basedOn w:val="Normal"/>
    <w:link w:val="FooterChar"/>
    <w:uiPriority w:val="99"/>
    <w:unhideWhenUsed/>
    <w:rsid w:val="00C0793F"/>
    <w:pPr>
      <w:tabs>
        <w:tab w:val="center" w:pos="4680"/>
        <w:tab w:val="right" w:pos="9360"/>
      </w:tabs>
    </w:pPr>
  </w:style>
  <w:style w:type="character" w:customStyle="1" w:styleId="FooterChar">
    <w:name w:val="Footer Char"/>
    <w:basedOn w:val="DefaultParagraphFont"/>
    <w:link w:val="Footer"/>
    <w:uiPriority w:val="99"/>
    <w:rsid w:val="00C079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19</Pages>
  <Words>4968</Words>
  <Characters>28321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ASIFA SIRAJ</cp:lastModifiedBy>
  <cp:revision>3</cp:revision>
  <cp:lastPrinted>2026-09-27T20:59:00Z</cp:lastPrinted>
  <dcterms:created xsi:type="dcterms:W3CDTF">2026-09-27T20:38:00Z</dcterms:created>
  <dcterms:modified xsi:type="dcterms:W3CDTF">2026-09-27T21:00:00Z</dcterms:modified>
</cp:coreProperties>
</file>