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jc w:val="center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LAB 2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sz w:val="35"/>
          <w:szCs w:val="35"/>
        </w:rPr>
      </w:pPr>
      <w:r w:rsidDel="00000000" w:rsidR="00000000" w:rsidRPr="00000000">
        <w:rPr>
          <w:sz w:val="35"/>
          <w:szCs w:val="35"/>
          <w:rtl w:val="0"/>
        </w:rPr>
        <w:t xml:space="preserve">TASK 1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Full Adder Subtractor: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`timescale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1ps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full_adder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a, b, cin,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sum, cout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assign sum  = a ^ b ^ cin;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assign cout = (a &amp; b) | (a &amp; cin) | (b &amp; cin);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adder_subtractor_8bit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A, B,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input        add_sub,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Result,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      Cout,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output       Overflow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wire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B_xor;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wire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carry;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assign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add_sub;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assign B_xor = B ^ {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{add_sub}};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genvar i;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generate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= i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begin : adder_chain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full_adder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[i]),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B_xor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[i]),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[i]),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[i]),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[i+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end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assign Cout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assign Overflow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^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carry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TestBench: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`timescale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1ps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tb_adder_subtractor;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reg 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A, B;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reg        add_sub;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wire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Result;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wire       Cout;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wire       Overflow;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adder_subtractor_8bit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(A),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(B),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add_sub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(add_sub),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(Result),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(Cout),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(Overflow)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initial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begin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Time    A     B   Op   Result   Cout   Overflow"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"--------------------------------------------------------------------"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monitor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"%4t    %02h    %02h    %b     %02h      %b        %b"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$time, A, B, add_sub, Result, Cout, Overflow);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// Addition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B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add_sub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// Subtraction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8'h0A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B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8'h04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add_sub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// Unsigned carry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B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add_sub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// Signed subtraction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B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add_sub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// Normal addition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B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8'h34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add_sub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// Normal subtraction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B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add_sub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// Signed overflow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8'h7F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B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add_sub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// Negative result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B = </w:t>
      </w:r>
      <w:r w:rsidDel="00000000" w:rsidR="00000000" w:rsidRPr="00000000">
        <w:rPr>
          <w:rFonts w:ascii="Courier New" w:cs="Courier New" w:eastAsia="Courier New" w:hAnsi="Courier New"/>
          <w:color w:val="cd3131"/>
          <w:sz w:val="21"/>
          <w:szCs w:val="21"/>
          <w:rtl w:val="0"/>
        </w:rPr>
        <w:t xml:space="preserve">8'h01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add_sub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#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$finish;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endmodule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3"/>
          <w:szCs w:val="23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</w:rPr>
        <w:drawing>
          <wp:inline distB="114300" distT="114300" distL="114300" distR="114300">
            <wp:extent cx="4381500" cy="3514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