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BE" w:rsidRPr="00A6305C" w:rsidRDefault="00A6305C">
      <w:pPr>
        <w:rPr>
          <w:b/>
        </w:rPr>
      </w:pPr>
      <w:r w:rsidRPr="00A6305C">
        <w:rPr>
          <w:b/>
        </w:rPr>
        <w:t>Worksheet</w:t>
      </w:r>
    </w:p>
    <w:p w:rsidR="00A6305C" w:rsidRDefault="00A6305C"/>
    <w:p w:rsidR="00A6305C" w:rsidRPr="00A6305C" w:rsidRDefault="00A6305C">
      <w:pPr>
        <w:rPr>
          <w:b/>
        </w:rPr>
      </w:pPr>
      <w:r w:rsidRPr="00A6305C">
        <w:rPr>
          <w:b/>
        </w:rPr>
        <w:t>Adjusting Entries</w:t>
      </w:r>
    </w:p>
    <w:p w:rsidR="00A6305C" w:rsidRDefault="00A6305C"/>
    <w:p w:rsidR="00A6305C" w:rsidRDefault="00A6305C">
      <w:r>
        <w:t>1. Prepaid Insurance/Rent/Advertisement</w:t>
      </w:r>
    </w:p>
    <w:p w:rsidR="00A6305C" w:rsidRDefault="00A6305C"/>
    <w:p w:rsidR="00A6305C" w:rsidRDefault="00A6305C">
      <w:r>
        <w:t xml:space="preserve">Insurance/Rent/Advertisement expense </w:t>
      </w:r>
      <w:r>
        <w:tab/>
      </w:r>
      <w:r>
        <w:tab/>
        <w:t>Dr.</w:t>
      </w:r>
    </w:p>
    <w:p w:rsidR="00A6305C" w:rsidRDefault="00A6305C">
      <w:r>
        <w:tab/>
      </w:r>
      <w:r>
        <w:t>Prepaid Insurance/Rent/Advertisement</w:t>
      </w:r>
      <w:r>
        <w:tab/>
      </w:r>
      <w:r>
        <w:tab/>
        <w:t>Cr.</w:t>
      </w:r>
    </w:p>
    <w:p w:rsidR="00A6305C" w:rsidRDefault="00A6305C"/>
    <w:p w:rsidR="00A6305C" w:rsidRDefault="00A6305C">
      <w:r>
        <w:t xml:space="preserve">2. Supplies </w:t>
      </w:r>
    </w:p>
    <w:p w:rsidR="00A6305C" w:rsidRDefault="00A6305C"/>
    <w:p w:rsidR="00A6305C" w:rsidRDefault="00A6305C">
      <w:r>
        <w:t>Supplies expense</w:t>
      </w:r>
      <w:r>
        <w:tab/>
      </w:r>
      <w:r>
        <w:tab/>
      </w:r>
      <w:r>
        <w:tab/>
      </w:r>
      <w:r>
        <w:tab/>
      </w:r>
      <w:r>
        <w:tab/>
        <w:t>Dr.</w:t>
      </w:r>
    </w:p>
    <w:p w:rsidR="00A6305C" w:rsidRDefault="00A6305C">
      <w:r>
        <w:tab/>
        <w:t>Supplies</w:t>
      </w:r>
      <w:r>
        <w:tab/>
      </w:r>
      <w:r>
        <w:tab/>
      </w:r>
      <w:r>
        <w:tab/>
      </w:r>
      <w:r>
        <w:tab/>
      </w:r>
      <w:r>
        <w:tab/>
        <w:t>Cr.</w:t>
      </w:r>
    </w:p>
    <w:p w:rsidR="00A6305C" w:rsidRDefault="00A6305C"/>
    <w:p w:rsidR="00A6305C" w:rsidRDefault="00A6305C">
      <w:r>
        <w:t xml:space="preserve">3. Depreciation (Used portion of </w:t>
      </w:r>
      <w:proofErr w:type="gramStart"/>
      <w:r>
        <w:t>Fixed</w:t>
      </w:r>
      <w:proofErr w:type="gramEnd"/>
      <w:r>
        <w:t xml:space="preserve"> assets such Building, Equipment, Furniture, Vehicles, Machineries)</w:t>
      </w:r>
    </w:p>
    <w:p w:rsidR="00A6305C" w:rsidRDefault="00A6305C"/>
    <w:p w:rsidR="00A6305C" w:rsidRDefault="00A6305C">
      <w:r>
        <w:t>Depreciation expense</w:t>
      </w:r>
      <w:r>
        <w:tab/>
      </w:r>
      <w:r>
        <w:tab/>
      </w:r>
      <w:r>
        <w:tab/>
      </w:r>
      <w:r>
        <w:tab/>
      </w:r>
      <w:r>
        <w:tab/>
        <w:t>Dr.</w:t>
      </w:r>
    </w:p>
    <w:p w:rsidR="00A6305C" w:rsidRDefault="00A6305C">
      <w:r>
        <w:tab/>
        <w:t>Accumulated Depreciation</w:t>
      </w:r>
      <w:r>
        <w:tab/>
      </w:r>
      <w:r>
        <w:tab/>
      </w:r>
      <w:r>
        <w:tab/>
        <w:t>Cr.</w:t>
      </w:r>
    </w:p>
    <w:p w:rsidR="00A6305C" w:rsidRDefault="00A6305C"/>
    <w:p w:rsidR="00A6305C" w:rsidRDefault="00A6305C">
      <w:r>
        <w:t>4. Unearned Service/Rent revenue</w:t>
      </w:r>
    </w:p>
    <w:p w:rsidR="00A6305C" w:rsidRDefault="00A6305C"/>
    <w:p w:rsidR="00A6305C" w:rsidRDefault="00A6305C">
      <w:r>
        <w:t>Unearned Service/Rent revenue</w:t>
      </w:r>
      <w:r>
        <w:tab/>
      </w:r>
      <w:r>
        <w:tab/>
      </w:r>
      <w:r>
        <w:tab/>
      </w:r>
      <w:r>
        <w:tab/>
        <w:t>Dr.</w:t>
      </w:r>
    </w:p>
    <w:p w:rsidR="00A6305C" w:rsidRDefault="00A6305C">
      <w:r>
        <w:tab/>
        <w:t>Service/Rent revenue</w:t>
      </w:r>
      <w:r>
        <w:tab/>
      </w:r>
      <w:r>
        <w:tab/>
      </w:r>
      <w:r>
        <w:tab/>
      </w:r>
      <w:r>
        <w:tab/>
        <w:t>Cr.</w:t>
      </w:r>
    </w:p>
    <w:p w:rsidR="00A6305C" w:rsidRDefault="00A6305C"/>
    <w:p w:rsidR="00A6305C" w:rsidRDefault="00A6305C">
      <w:r>
        <w:t xml:space="preserve">5. </w:t>
      </w:r>
      <w:proofErr w:type="gramStart"/>
      <w:r>
        <w:t>For</w:t>
      </w:r>
      <w:proofErr w:type="gramEnd"/>
      <w:r>
        <w:t xml:space="preserve"> new entry (revenue that was not recognized)</w:t>
      </w:r>
    </w:p>
    <w:p w:rsidR="00A6305C" w:rsidRDefault="00A6305C"/>
    <w:p w:rsidR="00A6305C" w:rsidRDefault="00A6305C">
      <w:r>
        <w:t>Accounts Receivable</w:t>
      </w:r>
      <w:r>
        <w:tab/>
      </w:r>
      <w:r>
        <w:tab/>
      </w:r>
      <w:r>
        <w:tab/>
      </w:r>
      <w:r>
        <w:tab/>
      </w:r>
      <w:r>
        <w:tab/>
        <w:t>Dr.</w:t>
      </w:r>
    </w:p>
    <w:p w:rsidR="00A6305C" w:rsidRDefault="00A6305C">
      <w:r>
        <w:tab/>
        <w:t>Service Revenue</w:t>
      </w:r>
      <w:r>
        <w:tab/>
      </w:r>
      <w:r>
        <w:tab/>
      </w:r>
      <w:r>
        <w:tab/>
      </w:r>
      <w:r>
        <w:tab/>
        <w:t>Cr.</w:t>
      </w:r>
    </w:p>
    <w:p w:rsidR="00A6305C" w:rsidRDefault="00A6305C">
      <w:r>
        <w:lastRenderedPageBreak/>
        <w:t xml:space="preserve">6. </w:t>
      </w:r>
      <w:proofErr w:type="gramStart"/>
      <w:r>
        <w:t>For</w:t>
      </w:r>
      <w:proofErr w:type="gramEnd"/>
      <w:r>
        <w:t xml:space="preserve"> any expenses</w:t>
      </w:r>
    </w:p>
    <w:p w:rsidR="00A6305C" w:rsidRDefault="00A6305C"/>
    <w:p w:rsidR="00A6305C" w:rsidRDefault="00A6305C">
      <w:r>
        <w:t>Salaries/Rent/Interest/Advertisement/Utilities expense</w:t>
      </w:r>
      <w:r>
        <w:tab/>
      </w:r>
      <w:r>
        <w:tab/>
      </w:r>
      <w:r>
        <w:tab/>
        <w:t>Dr.</w:t>
      </w:r>
    </w:p>
    <w:p w:rsidR="00A6305C" w:rsidRDefault="00A6305C">
      <w:r>
        <w:tab/>
      </w:r>
      <w:r>
        <w:t>Salaries/Rent/Interest/Advertisement/Utilities</w:t>
      </w:r>
      <w:r>
        <w:t xml:space="preserve"> payable</w:t>
      </w:r>
      <w:r>
        <w:tab/>
      </w:r>
      <w:r>
        <w:tab/>
        <w:t>Cr.</w:t>
      </w:r>
    </w:p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/>
    <w:p w:rsidR="00A6305C" w:rsidRDefault="00A6305C">
      <w:r>
        <w:lastRenderedPageBreak/>
        <w:t>Accounting Cycle</w:t>
      </w:r>
    </w:p>
    <w:p w:rsidR="00A6305C" w:rsidRDefault="00A6305C"/>
    <w:p w:rsidR="00A6305C" w:rsidRDefault="00A6305C">
      <w:r>
        <w:t>Journal Entries (Daily)</w:t>
      </w:r>
    </w:p>
    <w:p w:rsidR="00A6305C" w:rsidRDefault="00A6305C">
      <w:r>
        <w:t>Ledger (Daily)</w:t>
      </w:r>
    </w:p>
    <w:p w:rsidR="00A6305C" w:rsidRDefault="00A6305C">
      <w:r>
        <w:t>Trial Balance (a particular date)</w:t>
      </w:r>
    </w:p>
    <w:p w:rsidR="00A6305C" w:rsidRDefault="00A6305C">
      <w:r>
        <w:t xml:space="preserve">Adjustment Entries </w:t>
      </w:r>
      <w:r>
        <w:t>(a particular date)</w:t>
      </w:r>
    </w:p>
    <w:p w:rsidR="00A6305C" w:rsidRDefault="00A6305C">
      <w:r>
        <w:t xml:space="preserve">Adjusted Ledger </w:t>
      </w:r>
      <w:r>
        <w:t>(a particular date)</w:t>
      </w:r>
    </w:p>
    <w:p w:rsidR="00A6305C" w:rsidRDefault="00A6305C" w:rsidP="00A6305C">
      <w:pPr>
        <w:tabs>
          <w:tab w:val="left" w:pos="4083"/>
        </w:tabs>
      </w:pPr>
      <w:r>
        <w:t xml:space="preserve">Adjusted Trial Balance </w:t>
      </w:r>
      <w:r>
        <w:t>(a particular date)</w:t>
      </w:r>
      <w:r>
        <w:tab/>
      </w:r>
    </w:p>
    <w:p w:rsidR="00A6305C" w:rsidRDefault="00A6305C" w:rsidP="00A6305C">
      <w:pPr>
        <w:tabs>
          <w:tab w:val="left" w:pos="4083"/>
        </w:tabs>
      </w:pPr>
    </w:p>
    <w:p w:rsidR="00A6305C" w:rsidRDefault="00A6305C" w:rsidP="00A6305C">
      <w:pPr>
        <w:pStyle w:val="ListParagraph"/>
        <w:numPr>
          <w:ilvl w:val="0"/>
          <w:numId w:val="1"/>
        </w:numPr>
        <w:tabs>
          <w:tab w:val="left" w:pos="4083"/>
        </w:tabs>
      </w:pPr>
      <w:r>
        <w:t>Financial Statements</w:t>
      </w:r>
    </w:p>
    <w:p w:rsidR="00A6305C" w:rsidRDefault="00A6305C" w:rsidP="00A6305C">
      <w:pPr>
        <w:tabs>
          <w:tab w:val="left" w:pos="4083"/>
        </w:tabs>
      </w:pPr>
      <w:r>
        <w:t>1. Income Statement (Revenue – Expenses)</w:t>
      </w:r>
    </w:p>
    <w:p w:rsidR="00A6305C" w:rsidRDefault="00A6305C" w:rsidP="00A6305C">
      <w:pPr>
        <w:tabs>
          <w:tab w:val="left" w:pos="4083"/>
        </w:tabs>
      </w:pPr>
      <w:r>
        <w:t>2. Owner’s Equity Statement (Owner’s Capital + Net profit/ (loss) – Owner’s Drawings)</w:t>
      </w:r>
    </w:p>
    <w:p w:rsidR="00A6305C" w:rsidRDefault="00A6305C" w:rsidP="00A6305C">
      <w:pPr>
        <w:tabs>
          <w:tab w:val="left" w:pos="4083"/>
        </w:tabs>
      </w:pPr>
      <w:r>
        <w:t>3. Balance Sheet (Assets = Liabilities + Owner’s Equity)</w:t>
      </w:r>
    </w:p>
    <w:p w:rsidR="00A6305C" w:rsidRDefault="00A6305C" w:rsidP="00A6305C">
      <w:pPr>
        <w:tabs>
          <w:tab w:val="left" w:pos="4083"/>
        </w:tabs>
      </w:pPr>
      <w:r>
        <w:t>4. Cash flow Statement</w:t>
      </w:r>
    </w:p>
    <w:p w:rsidR="00A6305C" w:rsidRDefault="00A6305C"/>
    <w:p w:rsidR="00A6305C" w:rsidRDefault="00A6305C"/>
    <w:p w:rsidR="00A6305C" w:rsidRDefault="00A6305C"/>
    <w:p w:rsidR="00A6305C" w:rsidRDefault="00A6305C"/>
    <w:p w:rsidR="00A6305C" w:rsidRDefault="00034B00">
      <w:r>
        <w:t>Steps of Worksheet</w:t>
      </w:r>
    </w:p>
    <w:p w:rsidR="00034B00" w:rsidRDefault="00034B00"/>
    <w:p w:rsidR="00034B00" w:rsidRDefault="00034B00">
      <w:r>
        <w:t>1. Copy Trial Balance from the question</w:t>
      </w:r>
    </w:p>
    <w:p w:rsidR="00034B00" w:rsidRDefault="00034B00">
      <w:r>
        <w:t>2. Using adjusting journal entries we have post on Adjustments column</w:t>
      </w:r>
    </w:p>
    <w:p w:rsidR="00034B00" w:rsidRDefault="00034B00">
      <w:r>
        <w:t>3. We have to add Trial balance amounts with Adjustments (Dr. + Dr., Cr. + Cr., Dr. – Cr.)</w:t>
      </w:r>
    </w:p>
    <w:p w:rsidR="00034B00" w:rsidRDefault="00034B00">
      <w:r>
        <w:t>4. Income Statement (Dr. = Expenses, Cr. = Revenue)</w:t>
      </w:r>
    </w:p>
    <w:p w:rsidR="00034B00" w:rsidRDefault="00034B00">
      <w:r>
        <w:t xml:space="preserve">5. Balance Sheet (Dr. = Assets, </w:t>
      </w:r>
      <w:r w:rsidR="00D47368">
        <w:t>Owner’s Drawings, Net loss</w:t>
      </w:r>
    </w:p>
    <w:p w:rsidR="00D47368" w:rsidRDefault="00D47368">
      <w:r>
        <w:tab/>
      </w:r>
      <w:r>
        <w:tab/>
        <w:t>Cr. = Liabilities, Owner’s Capital, Accumulated Depreciation, Net Profit)</w:t>
      </w:r>
    </w:p>
    <w:p w:rsidR="00034B00" w:rsidRDefault="00034B00"/>
    <w:p w:rsidR="00A6305C" w:rsidRDefault="00A6305C"/>
    <w:p w:rsidR="00A6305C" w:rsidRDefault="00D47368">
      <w:r>
        <w:t>6. Find out the profit or loss</w:t>
      </w:r>
    </w:p>
    <w:p w:rsidR="00D47368" w:rsidRDefault="00D47368">
      <w:r>
        <w:lastRenderedPageBreak/>
        <w:t>7. Transfer the profit or loss to Balance Sheet. If it profit then it will be on Cr., if loss it will be on Dr.)</w:t>
      </w:r>
    </w:p>
    <w:p w:rsidR="00A6305C" w:rsidRDefault="00A6305C"/>
    <w:p w:rsidR="00A6305C" w:rsidRDefault="00A6305C"/>
    <w:p w:rsidR="00A6305C" w:rsidRDefault="00A6305C"/>
    <w:p w:rsidR="00D47368" w:rsidRDefault="00413F21" w:rsidP="00EB07F4">
      <w:pPr>
        <w:pStyle w:val="ListParagraph"/>
        <w:numPr>
          <w:ilvl w:val="0"/>
          <w:numId w:val="1"/>
        </w:numPr>
      </w:pPr>
      <w:r>
        <w:t>Preparing Financial Statements</w:t>
      </w:r>
    </w:p>
    <w:p w:rsidR="00413F21" w:rsidRDefault="00413F21"/>
    <w:p w:rsidR="00413F21" w:rsidRDefault="00413F21"/>
    <w:p w:rsidR="00413F21" w:rsidRDefault="00413F21" w:rsidP="00EB07F4">
      <w:pPr>
        <w:pStyle w:val="ListParagraph"/>
        <w:numPr>
          <w:ilvl w:val="0"/>
          <w:numId w:val="1"/>
        </w:numPr>
      </w:pPr>
      <w:r>
        <w:t>Closing Entries</w:t>
      </w:r>
    </w:p>
    <w:p w:rsidR="00EB07F4" w:rsidRDefault="00EB07F4"/>
    <w:p w:rsidR="00EB07F4" w:rsidRDefault="00EB07F4" w:rsidP="00EB07F4">
      <w:pPr>
        <w:pStyle w:val="ListParagraph"/>
        <w:numPr>
          <w:ilvl w:val="0"/>
          <w:numId w:val="1"/>
        </w:numPr>
      </w:pPr>
      <w:proofErr w:type="spellStart"/>
      <w:r>
        <w:t>Post Closing</w:t>
      </w:r>
      <w:proofErr w:type="spellEnd"/>
      <w:r>
        <w:t xml:space="preserve"> Trial Balance</w:t>
      </w:r>
      <w:bookmarkStart w:id="0" w:name="_GoBack"/>
      <w:bookmarkEnd w:id="0"/>
    </w:p>
    <w:p w:rsidR="00EB07F4" w:rsidRDefault="00EB07F4"/>
    <w:p w:rsidR="00D47368" w:rsidRDefault="00D47368"/>
    <w:p w:rsidR="00D47368" w:rsidRDefault="00D47368"/>
    <w:sectPr w:rsidR="00D4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409FC"/>
    <w:multiLevelType w:val="hybridMultilevel"/>
    <w:tmpl w:val="D9AA0E2E"/>
    <w:lvl w:ilvl="0" w:tplc="7F6014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5C"/>
    <w:rsid w:val="00034B00"/>
    <w:rsid w:val="00413F21"/>
    <w:rsid w:val="00A513BE"/>
    <w:rsid w:val="00A6305C"/>
    <w:rsid w:val="00D47368"/>
    <w:rsid w:val="00EB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B2481-9F06-44E4-A209-106E6CB9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</cp:revision>
  <dcterms:created xsi:type="dcterms:W3CDTF">2024-05-29T06:46:00Z</dcterms:created>
  <dcterms:modified xsi:type="dcterms:W3CDTF">2024-05-29T08:05:00Z</dcterms:modified>
</cp:coreProperties>
</file>