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1"/>
          <w:szCs w:val="21"/>
          <w:rtl w:val="0"/>
        </w:rPr>
        <w:t xml:space="preserve">35°49′13.5″N 14°33′39.5″E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