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Introduction:</w:t>
      </w:r>
    </w:p>
    <w:p w:rsidR="00000000" w:rsidDel="00000000" w:rsidP="00000000" w:rsidRDefault="00000000" w:rsidRPr="00000000" w14:paraId="00000002">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is a summary of the progress made in our ongoing study of infrasound and its effects. The study is being conducted to better understand the properties of infrasound and how they can be harnessed or mitigated in different settings.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team has been using a variety of techniques to study infrasound, including field measurements, laboratory experiments, and computer simulations. We have also been analyzing existing data and literature on the topic to gain a comprehensive understanding of the current state of knowledge.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Results: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date, we have found that infrasound can have significant effects on both the environment and living beings, including inducing vibrations and physical discomfort. Our measurements have shown that infrasound can travel long distances and penetrate through solid objects, making it difficult to mitigate in certain situations. We have also found that certain species of animals, such as whales and elephants, are capable of producing and detecting infrasound, potentially for communication purposes.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Challenges: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challenges we have faced in this study is accurately measuring and characterizing infrasound in the field. Due to the low frequencies and long wavelengths of infrasound, traditional sound-measurement equipment is often not adequate. We have been experimenting with specialized instruments and techniques to overcome these limitations.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study of infrasound is ongoing, and we have made significant progress in our understanding of this fascinating and complex phenomenon. We believe that our findings will have important implications for a variety of fields, including environmental monitoring, construction, and wildlife biology. We look forward to continuing our work and sharing our results with you.</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N4K2Q1H9kQiv8+57ds3p1H6BPA==">AMUW2mUk97t+C58S9sB/i2uQOEUgyTNKb4oTQ//s1Cd8RkO6Rzly8Te+5i78AywRZqt68M1ttP2wa2JVj7iYszYQOOB5y7iyExfGMF/byxFlUkFvxKUDGUk=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