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8;q$r&lt;6(n=e+9&gt;z$u{m0&lt;7(o=d+8$x&gt;z$u{m0&lt;6}p=e+9$y&gt;j!6=v&amp;a7h&lt;8p$t{m0&lt;6]w=k+8&amp;x&gt;j!6=z|h"8;q$r&lt;6(n=e+9&gt;z$u{m0&lt;7(o=d+8$x&gt;z$u{m0&lt;6}p=e+9$y&gt;j!6=v&amp;a7h&lt;8p$t{m0&lt;6]w=k+8&amp;x&gt;j!6=z|h"8;q$r&lt;6(n=e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QItIBj9nGhPfjPknKzmJoJrU+g==">AMUW2mXKccDqkmqEzf0cEBu0bTZ933JsazdyJmMkvwNz5Rt/2FwxNPPskkVvYSo7FnFssVnmN/I59rXxzCzRgLBjZRDnzjJg40kabqF/bV+GOYkJhjhBGxE=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