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3A476">
      <w:pPr>
        <w:spacing w:after="160" w:line="259" w:lineRule="auto"/>
        <w:jc w:val="center"/>
        <w:rPr>
          <w:rFonts w:hint="default" w:ascii="Times New Roman" w:hAnsi="Times New Roman" w:eastAsia="Times New Roman" w:cs="Times New Roman"/>
          <w:b/>
          <w:smallCaps/>
          <w:sz w:val="40"/>
          <w:szCs w:val="40"/>
          <w:lang w:val="en-US"/>
        </w:rPr>
      </w:pPr>
      <w:r>
        <w:rPr>
          <w:rFonts w:hint="default" w:ascii="Times New Roman" w:hAnsi="Times New Roman" w:eastAsia="Times New Roman" w:cs="Times New Roman"/>
          <w:b/>
          <w:smallCaps/>
          <w:sz w:val="40"/>
          <w:szCs w:val="40"/>
          <w:lang w:val="en-US"/>
        </w:rPr>
        <w:t xml:space="preserve">NAME : </w:t>
      </w:r>
      <w:r>
        <w:rPr>
          <w:rFonts w:hint="default" w:ascii="Times New Roman" w:hAnsi="Times New Roman" w:eastAsia="Times New Roman" w:cs="Times New Roman"/>
          <w:b w:val="0"/>
          <w:bCs/>
          <w:smallCaps/>
          <w:sz w:val="40"/>
          <w:szCs w:val="40"/>
          <w:lang w:val="en-US"/>
        </w:rPr>
        <w:t>asim sultan</w:t>
      </w:r>
    </w:p>
    <w:p w14:paraId="77758441">
      <w:pPr>
        <w:spacing w:after="160" w:line="259" w:lineRule="auto"/>
        <w:jc w:val="center"/>
        <w:rPr>
          <w:rFonts w:hint="default" w:ascii="Times New Roman" w:hAnsi="Times New Roman" w:eastAsia="Times New Roman" w:cs="Times New Roman"/>
          <w:b w:val="0"/>
          <w:bCs/>
          <w:smallCaps/>
          <w:sz w:val="40"/>
          <w:szCs w:val="40"/>
          <w:lang w:val="en-US"/>
        </w:rPr>
      </w:pPr>
      <w:r>
        <w:rPr>
          <w:rFonts w:hint="default" w:ascii="Times New Roman" w:hAnsi="Times New Roman" w:eastAsia="Times New Roman" w:cs="Times New Roman"/>
          <w:b/>
          <w:smallCaps/>
          <w:sz w:val="40"/>
          <w:szCs w:val="40"/>
          <w:lang w:val="en-US"/>
        </w:rPr>
        <w:t xml:space="preserve">REG : </w:t>
      </w:r>
      <w:r>
        <w:rPr>
          <w:rFonts w:hint="default" w:ascii="Times New Roman" w:hAnsi="Times New Roman" w:eastAsia="Times New Roman" w:cs="Times New Roman"/>
          <w:b w:val="0"/>
          <w:bCs/>
          <w:smallCaps/>
          <w:sz w:val="40"/>
          <w:szCs w:val="40"/>
          <w:lang w:val="en-US"/>
        </w:rPr>
        <w:t>9008</w:t>
      </w:r>
    </w:p>
    <w:p w14:paraId="2B9D0517">
      <w:pPr>
        <w:spacing w:after="160" w:line="259" w:lineRule="auto"/>
        <w:jc w:val="center"/>
        <w:rPr>
          <w:rFonts w:ascii="Times New Roman" w:hAnsi="Times New Roman" w:eastAsia="Times New Roman" w:cs="Times New Roman"/>
          <w:b/>
          <w:smallCaps/>
          <w:sz w:val="40"/>
          <w:szCs w:val="40"/>
        </w:rPr>
      </w:pPr>
      <w:r>
        <w:rPr>
          <w:rFonts w:ascii="Times New Roman" w:hAnsi="Times New Roman" w:eastAsia="Times New Roman" w:cs="Times New Roman"/>
          <w:b/>
          <w:smallCaps/>
          <w:sz w:val="40"/>
          <w:szCs w:val="40"/>
        </w:rPr>
        <w:br w:type="textWrapping"/>
      </w:r>
      <w:r>
        <w:rPr>
          <w:rFonts w:ascii="Times New Roman" w:hAnsi="Times New Roman" w:eastAsia="Times New Roman" w:cs="Times New Roman"/>
          <w:b/>
          <w:smallCaps/>
          <w:sz w:val="40"/>
          <w:szCs w:val="40"/>
        </w:rPr>
        <w:t>Lab Tasks</w:t>
      </w:r>
    </w:p>
    <w:p w14:paraId="560B5FE7">
      <w:pPr>
        <w:spacing w:after="160" w:line="259" w:lineRule="auto"/>
        <w:rPr>
          <w:rFonts w:hint="default" w:ascii="Times New Roman" w:hAnsi="Times New Roman" w:eastAsia="Times New Roman" w:cs="Times New Roman"/>
          <w:b/>
          <w:smallCaps/>
          <w:sz w:val="40"/>
          <w:szCs w:val="40"/>
          <w:lang w:val="en-US"/>
        </w:rPr>
      </w:pPr>
      <w:r>
        <w:rPr>
          <w:rFonts w:hint="default" w:ascii="Times New Roman" w:hAnsi="Times New Roman" w:eastAsia="Times New Roman" w:cs="Times New Roman"/>
          <w:b/>
          <w:smallCaps/>
          <w:sz w:val="40"/>
          <w:szCs w:val="40"/>
          <w:lang w:val="en-US"/>
        </w:rPr>
        <w:t>users:</w:t>
      </w:r>
    </w:p>
    <w:p w14:paraId="03B0BB59">
      <w:pPr>
        <w:spacing w:after="160" w:line="259" w:lineRule="auto"/>
        <w:rPr>
          <w:rFonts w:hint="default" w:ascii="Times New Roman" w:hAnsi="Times New Roman" w:eastAsia="Times New Roman" w:cs="Times New Roman"/>
          <w:b/>
          <w:smallCaps/>
          <w:sz w:val="40"/>
          <w:szCs w:val="40"/>
          <w:lang w:val="en-US"/>
        </w:rPr>
      </w:pPr>
      <w:r>
        <w:rPr>
          <w:rFonts w:hint="default" w:ascii="Times New Roman" w:hAnsi="Times New Roman" w:eastAsia="Times New Roman" w:cs="Times New Roman"/>
          <w:b/>
          <w:smallCaps/>
          <w:sz w:val="40"/>
          <w:szCs w:val="40"/>
          <w:lang w:val="en-US"/>
        </w:rPr>
        <w:drawing>
          <wp:inline distT="0" distB="0" distL="114300" distR="114300">
            <wp:extent cx="5271135" cy="4557395"/>
            <wp:effectExtent l="0" t="0" r="5715" b="5080"/>
            <wp:docPr id="5" name="Picture 5" descr="user log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r login "/>
                    <pic:cNvPicPr>
                      <a:picLocks noChangeAspect="1"/>
                    </pic:cNvPicPr>
                  </pic:nvPicPr>
                  <pic:blipFill>
                    <a:blip r:embed="rId6"/>
                    <a:stretch>
                      <a:fillRect/>
                    </a:stretch>
                  </pic:blipFill>
                  <pic:spPr>
                    <a:xfrm>
                      <a:off x="0" y="0"/>
                      <a:ext cx="5271135" cy="4557395"/>
                    </a:xfrm>
                    <a:prstGeom prst="rect">
                      <a:avLst/>
                    </a:prstGeom>
                  </pic:spPr>
                </pic:pic>
              </a:graphicData>
            </a:graphic>
          </wp:inline>
        </w:drawing>
      </w:r>
    </w:p>
    <w:p w14:paraId="68BFA02E">
      <w:pPr>
        <w:spacing w:after="160" w:line="259" w:lineRule="auto"/>
        <w:rPr>
          <w:rFonts w:hint="default" w:ascii="Times New Roman" w:hAnsi="Times New Roman" w:eastAsia="Times New Roman" w:cs="Times New Roman"/>
          <w:b/>
          <w:smallCaps/>
          <w:sz w:val="40"/>
          <w:szCs w:val="40"/>
          <w:lang w:val="en-US"/>
        </w:rPr>
      </w:pPr>
    </w:p>
    <w:p w14:paraId="4A29B550">
      <w:pPr>
        <w:spacing w:after="160" w:line="259" w:lineRule="auto"/>
        <w:rPr>
          <w:rFonts w:hint="default" w:ascii="Times New Roman" w:hAnsi="Times New Roman" w:eastAsia="Times New Roman" w:cs="Times New Roman"/>
          <w:b/>
          <w:smallCaps/>
          <w:sz w:val="40"/>
          <w:szCs w:val="40"/>
          <w:lang w:val="en-US"/>
        </w:rPr>
      </w:pPr>
    </w:p>
    <w:p w14:paraId="09AB3CF4">
      <w:pPr>
        <w:spacing w:after="160" w:line="259" w:lineRule="auto"/>
        <w:rPr>
          <w:rFonts w:hint="default" w:ascii="Times New Roman" w:hAnsi="Times New Roman" w:eastAsia="Times New Roman" w:cs="Times New Roman"/>
          <w:b/>
          <w:smallCaps/>
          <w:sz w:val="40"/>
          <w:szCs w:val="40"/>
          <w:lang w:val="en-US"/>
        </w:rPr>
      </w:pPr>
    </w:p>
    <w:p w14:paraId="083ADD45">
      <w:pPr>
        <w:spacing w:after="160" w:line="259" w:lineRule="auto"/>
        <w:rPr>
          <w:rFonts w:hint="default" w:ascii="Times New Roman" w:hAnsi="Times New Roman" w:eastAsia="Times New Roman" w:cs="Times New Roman"/>
          <w:b/>
          <w:smallCaps/>
          <w:sz w:val="40"/>
          <w:szCs w:val="40"/>
          <w:lang w:val="en-US"/>
        </w:rPr>
      </w:pPr>
    </w:p>
    <w:p w14:paraId="2431395B">
      <w:pPr>
        <w:spacing w:after="160" w:line="259" w:lineRule="auto"/>
        <w:rPr>
          <w:rFonts w:hint="default" w:ascii="Times New Roman" w:hAnsi="Times New Roman" w:eastAsia="Times New Roman" w:cs="Times New Roman"/>
          <w:b/>
          <w:smallCaps/>
          <w:sz w:val="40"/>
          <w:szCs w:val="40"/>
          <w:lang w:val="en-US"/>
        </w:rPr>
      </w:pPr>
    </w:p>
    <w:p w14:paraId="3FA3FF2B">
      <w:pPr>
        <w:spacing w:after="160" w:line="259" w:lineRule="auto"/>
        <w:rPr>
          <w:rFonts w:hint="default" w:ascii="Times New Roman" w:hAnsi="Times New Roman" w:eastAsia="Times New Roman" w:cs="Times New Roman"/>
          <w:b/>
          <w:smallCaps/>
          <w:sz w:val="40"/>
          <w:szCs w:val="40"/>
          <w:lang w:val="en-US"/>
        </w:rPr>
      </w:pPr>
      <w:r>
        <w:rPr>
          <w:rFonts w:hint="default" w:ascii="Times New Roman" w:hAnsi="Times New Roman" w:eastAsia="Times New Roman" w:cs="Times New Roman"/>
          <w:b/>
          <w:smallCaps/>
          <w:sz w:val="40"/>
          <w:szCs w:val="40"/>
          <w:lang w:val="en-US"/>
        </w:rPr>
        <w:t>files and folders:</w:t>
      </w:r>
    </w:p>
    <w:p w14:paraId="2FCABAB7">
      <w:pPr>
        <w:spacing w:after="160" w:line="259" w:lineRule="auto"/>
        <w:rPr>
          <w:rFonts w:hint="default" w:ascii="Times New Roman" w:hAnsi="Times New Roman" w:eastAsia="Times New Roman" w:cs="Times New Roman"/>
          <w:b/>
          <w:smallCaps/>
          <w:sz w:val="40"/>
          <w:szCs w:val="40"/>
          <w:lang w:val="en-US"/>
        </w:rPr>
      </w:pPr>
      <w:r>
        <w:rPr>
          <w:rFonts w:hint="default" w:ascii="Times New Roman" w:hAnsi="Times New Roman" w:eastAsia="Times New Roman" w:cs="Times New Roman"/>
          <w:b/>
          <w:smallCaps/>
          <w:sz w:val="40"/>
          <w:szCs w:val="40"/>
          <w:lang w:val="en-US"/>
        </w:rPr>
        <w:drawing>
          <wp:inline distT="0" distB="0" distL="114300" distR="114300">
            <wp:extent cx="5262880" cy="2376170"/>
            <wp:effectExtent l="0" t="0" r="4445" b="5080"/>
            <wp:docPr id="4" name="Picture 4" descr="fol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olders"/>
                    <pic:cNvPicPr>
                      <a:picLocks noChangeAspect="1"/>
                    </pic:cNvPicPr>
                  </pic:nvPicPr>
                  <pic:blipFill>
                    <a:blip r:embed="rId7"/>
                    <a:stretch>
                      <a:fillRect/>
                    </a:stretch>
                  </pic:blipFill>
                  <pic:spPr>
                    <a:xfrm>
                      <a:off x="0" y="0"/>
                      <a:ext cx="5262880" cy="2376170"/>
                    </a:xfrm>
                    <a:prstGeom prst="rect">
                      <a:avLst/>
                    </a:prstGeom>
                  </pic:spPr>
                </pic:pic>
              </a:graphicData>
            </a:graphic>
          </wp:inline>
        </w:drawing>
      </w:r>
    </w:p>
    <w:p w14:paraId="5028133B">
      <w:pPr>
        <w:spacing w:after="160" w:line="259" w:lineRule="auto"/>
        <w:rPr>
          <w:rFonts w:hint="default" w:ascii="Times New Roman" w:hAnsi="Times New Roman" w:eastAsia="Times New Roman" w:cs="Times New Roman"/>
          <w:b/>
          <w:smallCaps/>
          <w:sz w:val="40"/>
          <w:szCs w:val="40"/>
          <w:lang w:val="en-US"/>
        </w:rPr>
      </w:pPr>
    </w:p>
    <w:p w14:paraId="41D91E8B">
      <w:pPr>
        <w:spacing w:before="24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Task 1</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 xml:space="preserve"> </w:t>
      </w:r>
    </w:p>
    <w:p w14:paraId="41759682">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Write a C++ program which takes the width &amp; </w:t>
      </w:r>
      <w:r>
        <w:rPr>
          <w:rFonts w:ascii="Times New Roman" w:hAnsi="Times New Roman" w:eastAsia="Times New Roman" w:cs="Times New Roman"/>
          <w:b/>
          <w:sz w:val="24"/>
          <w:szCs w:val="24"/>
        </w:rPr>
        <w:t>length</w:t>
      </w:r>
      <w:r>
        <w:rPr>
          <w:rFonts w:ascii="Times New Roman" w:hAnsi="Times New Roman" w:eastAsia="Times New Roman" w:cs="Times New Roman"/>
          <w:sz w:val="24"/>
          <w:szCs w:val="24"/>
        </w:rPr>
        <w:t xml:space="preserve"> of Rectangle from the user. Display </w:t>
      </w:r>
      <w:r>
        <w:rPr>
          <w:rFonts w:ascii="Times New Roman" w:hAnsi="Times New Roman" w:eastAsia="Times New Roman" w:cs="Times New Roman"/>
          <w:b/>
          <w:sz w:val="24"/>
          <w:szCs w:val="24"/>
        </w:rPr>
        <w:t>area</w:t>
      </w:r>
      <w:r>
        <w:rPr>
          <w:rFonts w:ascii="Times New Roman" w:hAnsi="Times New Roman" w:eastAsia="Times New Roman" w:cs="Times New Roman"/>
          <w:sz w:val="24"/>
          <w:szCs w:val="24"/>
        </w:rPr>
        <w:t xml:space="preserve"> and </w:t>
      </w:r>
      <w:r>
        <w:rPr>
          <w:rFonts w:ascii="Times New Roman" w:hAnsi="Times New Roman" w:eastAsia="Times New Roman" w:cs="Times New Roman"/>
          <w:b/>
          <w:sz w:val="24"/>
          <w:szCs w:val="24"/>
        </w:rPr>
        <w:t>perimeter</w:t>
      </w:r>
      <w:r>
        <w:rPr>
          <w:rFonts w:ascii="Times New Roman" w:hAnsi="Times New Roman" w:eastAsia="Times New Roman" w:cs="Times New Roman"/>
          <w:sz w:val="24"/>
          <w:szCs w:val="24"/>
        </w:rPr>
        <w:t xml:space="preserve"> of Rectangle. Use </w:t>
      </w:r>
      <w:r>
        <w:rPr>
          <w:rFonts w:ascii="Times New Roman" w:hAnsi="Times New Roman" w:eastAsia="Times New Roman" w:cs="Times New Roman"/>
          <w:b/>
          <w:sz w:val="24"/>
          <w:szCs w:val="24"/>
        </w:rPr>
        <w:t>Makefile</w:t>
      </w:r>
      <w:r>
        <w:rPr>
          <w:rFonts w:ascii="Times New Roman" w:hAnsi="Times New Roman" w:eastAsia="Times New Roman" w:cs="Times New Roman"/>
          <w:sz w:val="24"/>
          <w:szCs w:val="24"/>
        </w:rPr>
        <w:t xml:space="preserve"> to execute your code via Terminal. </w:t>
      </w:r>
    </w:p>
    <w:p w14:paraId="7CFA1D94">
      <w:pPr>
        <w:rPr>
          <w:rFonts w:hint="default"/>
          <w:b/>
          <w:bCs/>
          <w:lang w:val="en-US"/>
        </w:rPr>
      </w:pPr>
      <w:r>
        <w:rPr>
          <w:rFonts w:hint="default"/>
          <w:b/>
          <w:bCs/>
          <w:lang w:val="en-US"/>
        </w:rPr>
        <w:t>Screen Shots</w:t>
      </w:r>
      <w:r>
        <w:rPr>
          <w:rFonts w:hint="default"/>
          <w:b/>
          <w:bCs/>
          <w:lang w:val="en-US"/>
        </w:rPr>
        <w:br w:type="textWrapping"/>
      </w:r>
      <w:r>
        <w:rPr>
          <w:rFonts w:hint="default"/>
          <w:b/>
          <w:bCs/>
          <w:lang w:val="en-US"/>
        </w:rPr>
        <w:drawing>
          <wp:inline distT="0" distB="0" distL="114300" distR="114300">
            <wp:extent cx="5057775" cy="3076575"/>
            <wp:effectExtent l="0" t="0" r="0" b="0"/>
            <wp:docPr id="1" name="Picture 1" descr="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
                    <pic:cNvPicPr>
                      <a:picLocks noChangeAspect="1"/>
                    </pic:cNvPicPr>
                  </pic:nvPicPr>
                  <pic:blipFill>
                    <a:blip r:embed="rId8"/>
                    <a:stretch>
                      <a:fillRect/>
                    </a:stretch>
                  </pic:blipFill>
                  <pic:spPr>
                    <a:xfrm>
                      <a:off x="0" y="0"/>
                      <a:ext cx="5057775" cy="3076575"/>
                    </a:xfrm>
                    <a:prstGeom prst="rect">
                      <a:avLst/>
                    </a:prstGeom>
                  </pic:spPr>
                </pic:pic>
              </a:graphicData>
            </a:graphic>
          </wp:inline>
        </w:drawing>
      </w:r>
    </w:p>
    <w:p w14:paraId="10D3C6DD">
      <w:pPr>
        <w:rPr>
          <w:rFonts w:hint="default"/>
          <w:b/>
          <w:bCs/>
          <w:lang w:val="en-US"/>
        </w:rPr>
      </w:pPr>
    </w:p>
    <w:p w14:paraId="4DF4E3AF">
      <w:pPr>
        <w:rPr>
          <w:rFonts w:hint="default"/>
          <w:b/>
          <w:bCs/>
          <w:lang w:val="en-US"/>
        </w:rPr>
      </w:pPr>
    </w:p>
    <w:p w14:paraId="1D2AE48F">
      <w:pPr>
        <w:rPr>
          <w:rFonts w:hint="default"/>
          <w:b/>
          <w:bCs/>
          <w:lang w:val="en-US"/>
        </w:rPr>
      </w:pPr>
    </w:p>
    <w:p w14:paraId="00090C61">
      <w:pPr>
        <w:rPr>
          <w:rFonts w:hint="default"/>
          <w:b/>
          <w:bCs/>
          <w:lang w:val="en-US"/>
        </w:rPr>
      </w:pPr>
      <w:bookmarkStart w:id="0" w:name="_GoBack"/>
      <w:bookmarkEnd w:id="0"/>
    </w:p>
    <w:p w14:paraId="571BD52A">
      <w:pPr>
        <w:spacing w:before="24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Task 2</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p>
    <w:p w14:paraId="61CD813A">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software company sells a package that retails for $199. Quantity discounts are given according to the following table.</w:t>
      </w:r>
    </w:p>
    <w:tbl>
      <w:tblPr>
        <w:tblStyle w:val="4"/>
        <w:tblW w:w="4390" w:type="dxa"/>
        <w:jc w:val="center"/>
        <w:tblBorders>
          <w:top w:val="single" w:color="BDD7EE" w:sz="4" w:space="0"/>
          <w:left w:val="single" w:color="BDD7EE" w:sz="4" w:space="0"/>
          <w:bottom w:val="single" w:color="BDD7EE" w:sz="4" w:space="0"/>
          <w:right w:val="single" w:color="BDD7EE" w:sz="4" w:space="0"/>
          <w:insideH w:val="single" w:color="BDD7EE" w:sz="4" w:space="0"/>
          <w:insideV w:val="single" w:color="BDD7EE" w:sz="4" w:space="0"/>
        </w:tblBorders>
        <w:tblLayout w:type="fixed"/>
        <w:tblCellMar>
          <w:top w:w="0" w:type="dxa"/>
          <w:left w:w="108" w:type="dxa"/>
          <w:bottom w:w="0" w:type="dxa"/>
          <w:right w:w="108" w:type="dxa"/>
        </w:tblCellMar>
      </w:tblPr>
      <w:tblGrid>
        <w:gridCol w:w="2195"/>
        <w:gridCol w:w="2195"/>
      </w:tblGrid>
      <w:tr w14:paraId="2C2F04E9">
        <w:tblPrEx>
          <w:tblBorders>
            <w:top w:val="single" w:color="BDD7EE" w:sz="4" w:space="0"/>
            <w:left w:val="single" w:color="BDD7EE" w:sz="4" w:space="0"/>
            <w:bottom w:val="single" w:color="BDD7EE" w:sz="4" w:space="0"/>
            <w:right w:val="single" w:color="BDD7EE" w:sz="4" w:space="0"/>
            <w:insideH w:val="single" w:color="BDD7EE" w:sz="4" w:space="0"/>
            <w:insideV w:val="single" w:color="BDD7EE" w:sz="4" w:space="0"/>
          </w:tblBorders>
          <w:tblCellMar>
            <w:top w:w="0" w:type="dxa"/>
            <w:left w:w="108" w:type="dxa"/>
            <w:bottom w:w="0" w:type="dxa"/>
            <w:right w:w="108" w:type="dxa"/>
          </w:tblCellMar>
        </w:tblPrEx>
        <w:trPr>
          <w:trHeight w:val="401" w:hRule="atLeast"/>
          <w:jc w:val="center"/>
        </w:trPr>
        <w:tc>
          <w:tcPr>
            <w:tcW w:w="2195" w:type="dxa"/>
          </w:tcPr>
          <w:p w14:paraId="23E36729">
            <w:pPr>
              <w:spacing w:line="360" w:lineRule="auto"/>
              <w:ind w:firstLine="3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Quantity</w:t>
            </w:r>
          </w:p>
        </w:tc>
        <w:tc>
          <w:tcPr>
            <w:tcW w:w="2195" w:type="dxa"/>
          </w:tcPr>
          <w:p w14:paraId="65F9689C">
            <w:pPr>
              <w:spacing w:line="360" w:lineRule="auto"/>
              <w:ind w:firstLine="36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Discount</w:t>
            </w:r>
          </w:p>
        </w:tc>
      </w:tr>
      <w:tr w14:paraId="0C91A6A7">
        <w:tblPrEx>
          <w:tblBorders>
            <w:top w:val="single" w:color="BDD7EE" w:sz="4" w:space="0"/>
            <w:left w:val="single" w:color="BDD7EE" w:sz="4" w:space="0"/>
            <w:bottom w:val="single" w:color="BDD7EE" w:sz="4" w:space="0"/>
            <w:right w:val="single" w:color="BDD7EE" w:sz="4" w:space="0"/>
            <w:insideH w:val="single" w:color="BDD7EE" w:sz="4" w:space="0"/>
            <w:insideV w:val="single" w:color="BDD7EE" w:sz="4" w:space="0"/>
          </w:tblBorders>
          <w:tblCellMar>
            <w:top w:w="0" w:type="dxa"/>
            <w:left w:w="108" w:type="dxa"/>
            <w:bottom w:w="0" w:type="dxa"/>
            <w:right w:w="108" w:type="dxa"/>
          </w:tblCellMar>
        </w:tblPrEx>
        <w:trPr>
          <w:trHeight w:val="389" w:hRule="atLeast"/>
          <w:jc w:val="center"/>
        </w:trPr>
        <w:tc>
          <w:tcPr>
            <w:tcW w:w="2195" w:type="dxa"/>
          </w:tcPr>
          <w:p w14:paraId="22DC2920">
            <w:pPr>
              <w:spacing w:line="360" w:lineRule="auto"/>
              <w:ind w:firstLine="3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1-50</w:t>
            </w:r>
          </w:p>
        </w:tc>
        <w:tc>
          <w:tcPr>
            <w:tcW w:w="2195" w:type="dxa"/>
          </w:tcPr>
          <w:p w14:paraId="7322793A">
            <w:pPr>
              <w:spacing w:line="360" w:lineRule="auto"/>
              <w:ind w:firstLine="3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discount </w:t>
            </w:r>
          </w:p>
        </w:tc>
      </w:tr>
      <w:tr w14:paraId="431BBBFB">
        <w:tblPrEx>
          <w:tblBorders>
            <w:top w:val="single" w:color="BDD7EE" w:sz="4" w:space="0"/>
            <w:left w:val="single" w:color="BDD7EE" w:sz="4" w:space="0"/>
            <w:bottom w:val="single" w:color="BDD7EE" w:sz="4" w:space="0"/>
            <w:right w:val="single" w:color="BDD7EE" w:sz="4" w:space="0"/>
            <w:insideH w:val="single" w:color="BDD7EE" w:sz="4" w:space="0"/>
            <w:insideV w:val="single" w:color="BDD7EE" w:sz="4" w:space="0"/>
          </w:tblBorders>
          <w:tblCellMar>
            <w:top w:w="0" w:type="dxa"/>
            <w:left w:w="108" w:type="dxa"/>
            <w:bottom w:w="0" w:type="dxa"/>
            <w:right w:w="108" w:type="dxa"/>
          </w:tblCellMar>
        </w:tblPrEx>
        <w:trPr>
          <w:trHeight w:val="389" w:hRule="atLeast"/>
          <w:jc w:val="center"/>
        </w:trPr>
        <w:tc>
          <w:tcPr>
            <w:tcW w:w="2195" w:type="dxa"/>
          </w:tcPr>
          <w:p w14:paraId="4AB2FC74">
            <w:pPr>
              <w:spacing w:line="360" w:lineRule="auto"/>
              <w:ind w:firstLine="3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Otherwise </w:t>
            </w:r>
          </w:p>
        </w:tc>
        <w:tc>
          <w:tcPr>
            <w:tcW w:w="2195" w:type="dxa"/>
          </w:tcPr>
          <w:p w14:paraId="4F8BD94A">
            <w:pPr>
              <w:spacing w:line="360" w:lineRule="auto"/>
              <w:ind w:firstLine="36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r>
    </w:tbl>
    <w:p w14:paraId="15EC9803">
      <w:pPr>
        <w:rPr>
          <w:rFonts w:hint="default"/>
          <w:b/>
          <w:bCs/>
          <w:lang w:val="en-US"/>
        </w:rPr>
      </w:pPr>
      <w:r>
        <w:rPr>
          <w:rFonts w:hint="default"/>
          <w:b/>
          <w:bCs/>
          <w:lang w:val="en-US"/>
        </w:rPr>
        <w:drawing>
          <wp:inline distT="0" distB="0" distL="114300" distR="114300">
            <wp:extent cx="4391025" cy="2390775"/>
            <wp:effectExtent l="0" t="0" r="0" b="0"/>
            <wp:docPr id="2" name="Picture 2"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2"/>
                    <pic:cNvPicPr>
                      <a:picLocks noChangeAspect="1"/>
                    </pic:cNvPicPr>
                  </pic:nvPicPr>
                  <pic:blipFill>
                    <a:blip r:embed="rId9"/>
                    <a:stretch>
                      <a:fillRect/>
                    </a:stretch>
                  </pic:blipFill>
                  <pic:spPr>
                    <a:xfrm>
                      <a:off x="0" y="0"/>
                      <a:ext cx="4391025" cy="2390775"/>
                    </a:xfrm>
                    <a:prstGeom prst="rect">
                      <a:avLst/>
                    </a:prstGeom>
                  </pic:spPr>
                </pic:pic>
              </a:graphicData>
            </a:graphic>
          </wp:inline>
        </w:drawing>
      </w:r>
    </w:p>
    <w:p w14:paraId="5756A095">
      <w:pPr>
        <w:rPr>
          <w:rFonts w:hint="default"/>
          <w:b/>
          <w:bCs/>
          <w:lang w:val="en-US"/>
        </w:rPr>
      </w:pPr>
    </w:p>
    <w:p w14:paraId="29E19A58">
      <w:pPr>
        <w:spacing w:before="240" w:line="36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Task 3</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 xml:space="preserve"> </w:t>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ab/>
      </w:r>
      <w:r>
        <w:rPr>
          <w:rFonts w:ascii="Times New Roman" w:hAnsi="Times New Roman" w:eastAsia="Times New Roman" w:cs="Times New Roman"/>
          <w:b/>
          <w:sz w:val="28"/>
          <w:szCs w:val="28"/>
        </w:rPr>
        <w:t>(20 marks)</w:t>
      </w:r>
    </w:p>
    <w:p w14:paraId="4EEAE5DA">
      <w:pPr>
        <w:spacing w:before="240"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 class called </w:t>
      </w:r>
      <w:r>
        <w:rPr>
          <w:rFonts w:ascii="Times New Roman" w:hAnsi="Times New Roman" w:eastAsia="Times New Roman" w:cs="Times New Roman"/>
          <w:b/>
          <w:sz w:val="24"/>
          <w:szCs w:val="24"/>
        </w:rPr>
        <w:t>Date</w:t>
      </w:r>
      <w:r>
        <w:rPr>
          <w:rFonts w:ascii="Times New Roman" w:hAnsi="Times New Roman" w:eastAsia="Times New Roman" w:cs="Times New Roman"/>
          <w:sz w:val="24"/>
          <w:szCs w:val="24"/>
        </w:rPr>
        <w:t xml:space="preserve"> that includes three pieces of information as data members; a </w:t>
      </w:r>
      <w:r>
        <w:rPr>
          <w:rFonts w:ascii="Times New Roman" w:hAnsi="Times New Roman" w:eastAsia="Times New Roman" w:cs="Times New Roman"/>
          <w:b/>
          <w:sz w:val="24"/>
          <w:szCs w:val="24"/>
        </w:rPr>
        <w:t>month</w:t>
      </w:r>
      <w:r>
        <w:rPr>
          <w:rFonts w:ascii="Times New Roman" w:hAnsi="Times New Roman" w:eastAsia="Times New Roman" w:cs="Times New Roman"/>
          <w:sz w:val="24"/>
          <w:szCs w:val="24"/>
        </w:rPr>
        <w:t xml:space="preserve"> (type int), a </w:t>
      </w:r>
      <w:r>
        <w:rPr>
          <w:rFonts w:ascii="Times New Roman" w:hAnsi="Times New Roman" w:eastAsia="Times New Roman" w:cs="Times New Roman"/>
          <w:b/>
          <w:sz w:val="24"/>
          <w:szCs w:val="24"/>
        </w:rPr>
        <w:t>day</w:t>
      </w:r>
      <w:r>
        <w:rPr>
          <w:rFonts w:ascii="Times New Roman" w:hAnsi="Times New Roman" w:eastAsia="Times New Roman" w:cs="Times New Roman"/>
          <w:sz w:val="24"/>
          <w:szCs w:val="24"/>
        </w:rPr>
        <w:t xml:space="preserve"> (type int), and a </w:t>
      </w:r>
      <w:r>
        <w:rPr>
          <w:rFonts w:ascii="Times New Roman" w:hAnsi="Times New Roman" w:eastAsia="Times New Roman" w:cs="Times New Roman"/>
          <w:b/>
          <w:sz w:val="24"/>
          <w:szCs w:val="24"/>
        </w:rPr>
        <w:t>year</w:t>
      </w:r>
      <w:r>
        <w:rPr>
          <w:rFonts w:ascii="Times New Roman" w:hAnsi="Times New Roman" w:eastAsia="Times New Roman" w:cs="Times New Roman"/>
          <w:sz w:val="24"/>
          <w:szCs w:val="24"/>
        </w:rPr>
        <w:t xml:space="preserve"> (type int). Your class should have three constructors that initialize the three data members. For the purpose of this exercise, assume that the values provided for the year and day are correct, but ensure that the month value is in the range 1-12; if it isn’t, set the month to 1. </w:t>
      </w:r>
    </w:p>
    <w:p w14:paraId="11C63747">
      <w:pPr>
        <w:spacing w:before="240"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 setter and getter methods for each data member. Provide a member function </w:t>
      </w:r>
      <w:r>
        <w:rPr>
          <w:rFonts w:ascii="Times New Roman" w:hAnsi="Times New Roman" w:eastAsia="Times New Roman" w:cs="Times New Roman"/>
          <w:b/>
          <w:sz w:val="24"/>
          <w:szCs w:val="24"/>
        </w:rPr>
        <w:t>displayDate()</w:t>
      </w:r>
      <w:r>
        <w:rPr>
          <w:rFonts w:ascii="Times New Roman" w:hAnsi="Times New Roman" w:eastAsia="Times New Roman" w:cs="Times New Roman"/>
          <w:sz w:val="24"/>
          <w:szCs w:val="24"/>
        </w:rPr>
        <w:t xml:space="preserve"> that displays the month, day and year in the provided format, i.e. </w:t>
      </w:r>
      <w:r>
        <w:rPr>
          <w:rFonts w:ascii="Times New Roman" w:hAnsi="Times New Roman" w:eastAsia="Times New Roman" w:cs="Times New Roman"/>
          <w:b/>
          <w:i/>
          <w:sz w:val="24"/>
          <w:szCs w:val="24"/>
        </w:rPr>
        <w:t>day – month – year</w:t>
      </w:r>
      <w:r>
        <w:rPr>
          <w:rFonts w:ascii="Times New Roman" w:hAnsi="Times New Roman" w:eastAsia="Times New Roman" w:cs="Times New Roman"/>
          <w:sz w:val="24"/>
          <w:szCs w:val="24"/>
        </w:rPr>
        <w:t>.</w:t>
      </w:r>
    </w:p>
    <w:p w14:paraId="7C15E36F">
      <w:pPr>
        <w:spacing w:before="240"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You need to create a header file, i.e. </w:t>
      </w:r>
      <w:r>
        <w:rPr>
          <w:rFonts w:ascii="Times New Roman" w:hAnsi="Times New Roman" w:eastAsia="Times New Roman" w:cs="Times New Roman"/>
          <w:b/>
          <w:sz w:val="24"/>
          <w:szCs w:val="24"/>
        </w:rPr>
        <w:t>Date.h</w:t>
      </w:r>
      <w:r>
        <w:rPr>
          <w:rFonts w:ascii="Times New Roman" w:hAnsi="Times New Roman" w:eastAsia="Times New Roman" w:cs="Times New Roman"/>
          <w:sz w:val="24"/>
          <w:szCs w:val="24"/>
        </w:rPr>
        <w:t xml:space="preserve">, which contains specification of class, creates another file </w:t>
      </w:r>
      <w:r>
        <w:rPr>
          <w:rFonts w:ascii="Times New Roman" w:hAnsi="Times New Roman" w:eastAsia="Times New Roman" w:cs="Times New Roman"/>
          <w:b/>
          <w:sz w:val="24"/>
          <w:szCs w:val="24"/>
        </w:rPr>
        <w:t>Data.cpp</w:t>
      </w:r>
      <w:r>
        <w:rPr>
          <w:rFonts w:ascii="Times New Roman" w:hAnsi="Times New Roman" w:eastAsia="Times New Roman" w:cs="Times New Roman"/>
          <w:sz w:val="24"/>
          <w:szCs w:val="24"/>
        </w:rPr>
        <w:t xml:space="preserve"> which contains all the implementations/definitions of methods available in the class. Write a test program that demonstrates class Date’s capabilities. Use </w:t>
      </w:r>
      <w:r>
        <w:rPr>
          <w:rFonts w:ascii="Times New Roman" w:hAnsi="Times New Roman" w:eastAsia="Times New Roman" w:cs="Times New Roman"/>
          <w:b/>
          <w:sz w:val="24"/>
          <w:szCs w:val="24"/>
        </w:rPr>
        <w:t>Makefile</w:t>
      </w:r>
      <w:r>
        <w:rPr>
          <w:rFonts w:ascii="Times New Roman" w:hAnsi="Times New Roman" w:eastAsia="Times New Roman" w:cs="Times New Roman"/>
          <w:sz w:val="24"/>
          <w:szCs w:val="24"/>
        </w:rPr>
        <w:t xml:space="preserve"> to execute your code via Terminal.</w:t>
      </w:r>
    </w:p>
    <w:p w14:paraId="57571C6D">
      <w:pPr>
        <w:rPr>
          <w:rFonts w:hint="default"/>
          <w:b/>
          <w:bCs/>
          <w:lang w:val="en-US"/>
        </w:rPr>
      </w:pPr>
      <w:r>
        <w:rPr>
          <w:rFonts w:hint="default"/>
          <w:b/>
          <w:bCs/>
          <w:lang w:val="en-US"/>
        </w:rPr>
        <w:drawing>
          <wp:inline distT="0" distB="0" distL="114300" distR="114300">
            <wp:extent cx="5273040" cy="3789045"/>
            <wp:effectExtent l="0" t="0" r="3810" b="1905"/>
            <wp:docPr id="3" name="Picture 3" descr="task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3 "/>
                    <pic:cNvPicPr>
                      <a:picLocks noChangeAspect="1"/>
                    </pic:cNvPicPr>
                  </pic:nvPicPr>
                  <pic:blipFill>
                    <a:blip r:embed="rId10"/>
                    <a:stretch>
                      <a:fillRect/>
                    </a:stretch>
                  </pic:blipFill>
                  <pic:spPr>
                    <a:xfrm>
                      <a:off x="0" y="0"/>
                      <a:ext cx="5273040" cy="378904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7F4462"/>
    <w:rsid w:val="367F4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Arial" w:cs="Arial"/>
      <w:kern w:val="0"/>
      <w:sz w:val="22"/>
      <w:szCs w:val="22"/>
      <w:lang w:val="en" w:eastAsia="en-US" w:bidi="ur-PK"/>
      <w14:ligatures w14:val="none"/>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customStyle="1" w:styleId="4">
    <w:name w:val="_Style 20"/>
    <w:basedOn w:val="3"/>
    <w:qFormat/>
    <w:uiPriority w:val="0"/>
    <w:pPr>
      <w:spacing w:after="0" w:line="240" w:lineRule="auto"/>
      <w:ind w:firstLine="360"/>
    </w:pPr>
    <w:rPr>
      <w:rFonts w:ascii="Times New Roman" w:hAnsi="Times New Roman" w:eastAsia="SimSun" w:cs="Times New Roman"/>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2026-07-16T11:02:00Z</dcterms:created>
  <dc:creator>pics</dc:creator>
  <cp:lastModifiedBy>pics</cp:lastModifiedBy>
  <dcterms:modified xsi:type="dcterms:W3CDTF">2026-07-16T11:07:26Z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116603868C3546AD9655217C4532A3EF_11</vt:lpwstr>
  </property>
  <property fmtid="{D5CDD505-2E9C-101B-9397-08002B2CF9AE}" pid="4" name="KSOTemplateDocerSaveRecord">
    <vt:lpwstr>eyJoZGlkIjoiNmIxOTg4OWEwNjM0ZjQ0ZjQ0YjUzZDQ0YTkyYjdkMDIiLCJ1c2VySWQiOiIxOTI0MTQ3ODkwNzE2In0=</vt:lpwstr>
  </property>
</Properties>
</file>