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D1BC8" w14:textId="77777777" w:rsidR="006F6EBD" w:rsidRDefault="006F6EBD">
      <w:pPr>
        <w:spacing w:before="0" w:after="200"/>
      </w:pPr>
      <w:r>
        <w:rPr>
          <w:noProof/>
        </w:rPr>
        <mc:AlternateContent>
          <mc:Choice Requires="wpg">
            <w:drawing>
              <wp:anchor distT="0" distB="0" distL="114300" distR="114300" simplePos="0" relativeHeight="251658240" behindDoc="0" locked="0" layoutInCell="1" allowOverlap="1" wp14:anchorId="452D1CED" wp14:editId="452D1CEE">
                <wp:simplePos x="0" y="0"/>
                <wp:positionH relativeFrom="column">
                  <wp:posOffset>-1028700</wp:posOffset>
                </wp:positionH>
                <wp:positionV relativeFrom="paragraph">
                  <wp:posOffset>-925830</wp:posOffset>
                </wp:positionV>
                <wp:extent cx="904875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BEC96" w14:textId="35978218" w:rsidR="00BE5815" w:rsidRPr="00E752B6" w:rsidRDefault="007C77CB" w:rsidP="0003235F">
                              <w:pPr>
                                <w:pStyle w:val="CoverTitle"/>
                              </w:pPr>
                              <w:r w:rsidRPr="007C77CB">
                                <w:t>SQL Server Replication as a tool to migrate very large databases</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anchor>
            </w:drawing>
          </mc:Choice>
          <mc:Fallback>
            <w:pict>
              <v:group w14:anchorId="452D1CED" id="Group 7" o:spid="_x0000_s1026" style="position:absolute;margin-left:-81pt;margin-top:-72.9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" filled="f" stroked="f" strokeweight=".5pt">
                  <v:textbox inset="36pt">
                    <w:txbxContent>
                      <w:p w14:paraId="221BEC96" w14:textId="35978218" w:rsidR="00BE5815" w:rsidRPr="00E752B6" w:rsidRDefault="007C77CB" w:rsidP="0003235F">
                        <w:pPr>
                          <w:pStyle w:val="CoverTitle"/>
                        </w:pPr>
                        <w:r w:rsidRPr="007C77CB">
                          <w:t>SQL Server Replication as a tool to migrate very large databases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">
                  <v:imagedata r:id="rId14" o:title="MSFT_logo_rgb_C-Wht_D"/>
                </v:shape>
              </v:group>
            </w:pict>
          </mc:Fallback>
        </mc:AlternateContent>
      </w:r>
    </w:p>
    <w:p w14:paraId="4DB261F0" w14:textId="77777777" w:rsidR="00F64710" w:rsidRDefault="00F64710" w:rsidP="00F64710">
      <w:pPr>
        <w:pStyle w:val="CoverSubject"/>
        <w:ind w:left="0"/>
      </w:pPr>
    </w:p>
    <w:p w14:paraId="4BEE1A8D" w14:textId="77777777" w:rsidR="00F64710" w:rsidRDefault="00F64710" w:rsidP="00F64710">
      <w:pPr>
        <w:pStyle w:val="CoverSubject"/>
        <w:ind w:left="0"/>
      </w:pPr>
    </w:p>
    <w:p w14:paraId="50409FCD" w14:textId="77777777" w:rsidR="00F64710" w:rsidRDefault="00F64710" w:rsidP="00F64710">
      <w:pPr>
        <w:pStyle w:val="CoverSubject"/>
        <w:ind w:left="0"/>
      </w:pPr>
    </w:p>
    <w:p w14:paraId="4B794712" w14:textId="77777777" w:rsidR="00F64710" w:rsidRDefault="00F64710" w:rsidP="00F64710">
      <w:pPr>
        <w:pStyle w:val="CoverSubject"/>
        <w:ind w:left="0"/>
      </w:pPr>
    </w:p>
    <w:p w14:paraId="452D1BD0" w14:textId="77777777" w:rsidR="00342676" w:rsidRDefault="00993A73" w:rsidP="00D04F1B">
      <w:pPr>
        <w:rPr>
          <w:rStyle w:val="Emphasis"/>
        </w:rPr>
      </w:pPr>
      <w:r>
        <w:rPr>
          <w:rStyle w:val="Emphasis"/>
        </w:rPr>
        <w:t>Prepared by</w:t>
      </w:r>
      <w:r w:rsidR="00D04F1B">
        <w:rPr>
          <w:rStyle w:val="Emphasis"/>
        </w:rPr>
        <w:t xml:space="preserve"> </w:t>
      </w:r>
    </w:p>
    <w:p w14:paraId="3D0558F3" w14:textId="4FCE88E0" w:rsidR="00682203" w:rsidRDefault="00D92A6D">
      <w:pPr>
        <w:spacing w:before="0" w:after="200"/>
        <w:rPr>
          <w:rFonts w:cs="Segoe UI"/>
          <w:color w:val="000000"/>
          <w:sz w:val="20"/>
          <w:szCs w:val="20"/>
        </w:rPr>
      </w:pPr>
      <w:r>
        <w:t>Data SQL Ninja Engineering Team (</w:t>
      </w:r>
      <w:hyperlink r:id="rId15" w:history="1">
        <w:r w:rsidRPr="00ED3C6B">
          <w:rPr>
            <w:rStyle w:val="Hyperlink"/>
          </w:rPr>
          <w:t>datasqlninja@microsoft.com</w:t>
        </w:r>
      </w:hyperlink>
      <w:r>
        <w:t>)</w:t>
      </w:r>
      <w:r w:rsidR="00682203">
        <w:rPr>
          <w:rFonts w:cs="Segoe UI"/>
          <w:color w:val="000000"/>
          <w:sz w:val="20"/>
          <w:szCs w:val="20"/>
        </w:rPr>
        <w:br w:type="page"/>
      </w:r>
    </w:p>
    <w:p w14:paraId="72E5A715" w14:textId="77777777" w:rsidR="0014390B" w:rsidRPr="00E112F2" w:rsidRDefault="0014390B" w:rsidP="0014390B">
      <w:pPr>
        <w:rPr>
          <w:rFonts w:cs="Segoe UI"/>
          <w:b/>
          <w:color w:val="000000"/>
          <w:sz w:val="20"/>
          <w:szCs w:val="20"/>
        </w:rPr>
      </w:pPr>
      <w:r w:rsidRPr="00E112F2">
        <w:rPr>
          <w:rFonts w:cs="Segoe UI"/>
          <w:b/>
          <w:color w:val="000000"/>
          <w:sz w:val="20"/>
          <w:szCs w:val="20"/>
        </w:rPr>
        <w:lastRenderedPageBreak/>
        <w:t>Disclaimer</w:t>
      </w:r>
    </w:p>
    <w:p w14:paraId="6F47D806" w14:textId="68A2486F" w:rsidR="0014390B" w:rsidRDefault="0014390B" w:rsidP="0014390B">
      <w:pPr>
        <w:rPr>
          <w:rFonts w:cs="Segoe UI"/>
          <w:color w:val="000000"/>
          <w:sz w:val="20"/>
          <w:szCs w:val="20"/>
        </w:rPr>
      </w:pPr>
      <w:r w:rsidRPr="0014390B">
        <w:rPr>
          <w:rFonts w:cs="Segoe UI"/>
          <w:color w:val="000000"/>
          <w:sz w:val="20"/>
          <w:szCs w:val="20"/>
        </w:rPr>
        <w:t xml:space="preserve">The High-Level Architecture, Migration Dispositions and guidelines in this document is developed in consultation and collaboration with Microsoft Corporation technical architects.  Because Microsoft must respond to changing market conditions, this document should not be interpreted as an invitation to contract or a commitment on the part of Microsoft.  </w:t>
      </w:r>
    </w:p>
    <w:p w14:paraId="343A66A7" w14:textId="55BD1107" w:rsidR="00E23E75" w:rsidRDefault="00E112F2" w:rsidP="00E112F2">
      <w:pPr>
        <w:rPr>
          <w:rFonts w:cs="Segoe UI"/>
          <w:color w:val="000000"/>
          <w:sz w:val="20"/>
          <w:szCs w:val="20"/>
        </w:rPr>
      </w:pPr>
      <w:r w:rsidRPr="0014390B">
        <w:rPr>
          <w:rFonts w:cs="Segoe UI"/>
          <w:color w:val="000000"/>
          <w:sz w:val="20"/>
          <w:szCs w:val="20"/>
        </w:rPr>
        <w:t>Microsoft has provided generic high-level guidance in this document with the understanding that MICROSOFT MAKES NO WARRANTIES, EXPRESS OR IMPLIED, WITH RESPECT TO THE INFORMATION CONTAINED HEREIN.</w:t>
      </w:r>
    </w:p>
    <w:p w14:paraId="716AFE51" w14:textId="658ED97C" w:rsidR="00E112F2" w:rsidRDefault="00E112F2" w:rsidP="00E112F2">
      <w:pPr>
        <w:rPr>
          <w:rFonts w:cs="Segoe UI"/>
          <w:color w:val="000000"/>
          <w:sz w:val="20"/>
          <w:szCs w:val="20"/>
        </w:rPr>
      </w:pPr>
      <w:r w:rsidRPr="007D09F7">
        <w:rPr>
          <w:rFonts w:cs="Segoe UI"/>
          <w:color w:val="000000"/>
          <w:sz w:val="20"/>
          <w:szCs w:val="20"/>
        </w:rPr>
        <w:t xml:space="preserve">This document is provided “as-is”. Information and views expressed in this document, including URL and other Internet Web site references, may change without notice. </w:t>
      </w:r>
    </w:p>
    <w:p w14:paraId="30AB5207" w14:textId="77777777" w:rsidR="00E112F2" w:rsidRDefault="00E112F2" w:rsidP="00E112F2">
      <w:pPr>
        <w:rPr>
          <w:rFonts w:cs="Segoe UI"/>
          <w:color w:val="000000"/>
          <w:sz w:val="20"/>
          <w:szCs w:val="20"/>
        </w:rPr>
      </w:pPr>
      <w:r w:rsidRPr="007D09F7">
        <w:rPr>
          <w:rFonts w:cs="Segoe UI"/>
          <w:color w:val="000000"/>
          <w:sz w:val="20"/>
          <w:szCs w:val="20"/>
        </w:rPr>
        <w:t xml:space="preserve">Some examples depicted herein are provided for illustration only and are fictitious. No real association or connection is intended or should be inferred. </w:t>
      </w:r>
    </w:p>
    <w:p w14:paraId="0F07970D" w14:textId="487C50E8" w:rsidR="0014390B" w:rsidRPr="0014390B" w:rsidRDefault="00E112F2" w:rsidP="0014390B">
      <w:pPr>
        <w:rPr>
          <w:rFonts w:cs="Segoe UI"/>
          <w:color w:val="000000"/>
          <w:sz w:val="20"/>
          <w:szCs w:val="20"/>
        </w:rPr>
      </w:pPr>
      <w:r w:rsidRPr="007D09F7">
        <w:rPr>
          <w:rFonts w:cs="Segoe UI"/>
          <w:color w:val="000000"/>
          <w:sz w:val="20"/>
          <w:szCs w:val="20"/>
        </w:rPr>
        <w:t xml:space="preserve">This document does not provide you with any legal rights to any intellectual property in any Microsoft product. You may copy and use this document for your internal, reference purposes. </w:t>
      </w:r>
    </w:p>
    <w:p w14:paraId="3C23FD70" w14:textId="77777777" w:rsidR="007D09F7" w:rsidRDefault="007D09F7" w:rsidP="007D09F7">
      <w:pPr>
        <w:rPr>
          <w:rFonts w:cs="Segoe UI"/>
          <w:color w:val="000000"/>
          <w:sz w:val="21"/>
          <w:szCs w:val="21"/>
        </w:rPr>
      </w:pPr>
      <w:r w:rsidRPr="007D09F7">
        <w:rPr>
          <w:rFonts w:cs="Segoe UI"/>
          <w:color w:val="000000"/>
          <w:sz w:val="21"/>
          <w:szCs w:val="21"/>
        </w:rPr>
        <w:t>© 201</w:t>
      </w:r>
      <w:r>
        <w:rPr>
          <w:rFonts w:cs="Segoe UI"/>
          <w:color w:val="000000"/>
          <w:sz w:val="21"/>
          <w:szCs w:val="21"/>
        </w:rPr>
        <w:t>9</w:t>
      </w:r>
      <w:r w:rsidRPr="007D09F7">
        <w:rPr>
          <w:rFonts w:cs="Segoe UI"/>
          <w:color w:val="000000"/>
          <w:sz w:val="21"/>
          <w:szCs w:val="21"/>
        </w:rPr>
        <w:t xml:space="preserve"> Microsoft. All rights reserved. </w:t>
      </w:r>
    </w:p>
    <w:p w14:paraId="62793313" w14:textId="4993E6FC" w:rsidR="0014390B" w:rsidRDefault="007D09F7" w:rsidP="0014390B">
      <w:pPr>
        <w:rPr>
          <w:rFonts w:cs="Segoe UI"/>
          <w:color w:val="000000"/>
          <w:sz w:val="20"/>
          <w:szCs w:val="20"/>
        </w:rPr>
      </w:pPr>
      <w:r w:rsidRPr="007D09F7">
        <w:rPr>
          <w:rFonts w:cs="Segoe UI"/>
          <w:b/>
          <w:bCs/>
          <w:color w:val="000000"/>
          <w:sz w:val="20"/>
          <w:szCs w:val="20"/>
        </w:rPr>
        <w:t>Note</w:t>
      </w:r>
      <w:r w:rsidRPr="007D09F7">
        <w:rPr>
          <w:rFonts w:cs="Segoe UI"/>
          <w:color w:val="000000"/>
          <w:sz w:val="20"/>
          <w:szCs w:val="20"/>
        </w:rPr>
        <w:t xml:space="preserve">: The detail provided in this document has been harvested as part of a customer engagement sponsored through the </w:t>
      </w:r>
      <w:hyperlink r:id="rId16" w:history="1">
        <w:r w:rsidR="00D92A6D" w:rsidRPr="00D92A6D">
          <w:rPr>
            <w:rStyle w:val="Hyperlink"/>
            <w:rFonts w:cs="Segoe UI"/>
            <w:sz w:val="20"/>
            <w:szCs w:val="20"/>
          </w:rPr>
          <w:t>Data SQL Ninja Engineering</w:t>
        </w:r>
      </w:hyperlink>
      <w:r w:rsidR="00D92A6D">
        <w:rPr>
          <w:rFonts w:cs="Segoe UI"/>
          <w:color w:val="000000"/>
          <w:sz w:val="20"/>
          <w:szCs w:val="20"/>
        </w:rPr>
        <w:t>.</w:t>
      </w:r>
    </w:p>
    <w:p w14:paraId="2D47AA3D" w14:textId="77777777" w:rsidR="0014390B" w:rsidRDefault="0014390B" w:rsidP="0014390B">
      <w:pPr>
        <w:rPr>
          <w:b/>
          <w:bCs/>
          <w:color w:val="1F3864"/>
          <w:sz w:val="20"/>
          <w:szCs w:val="20"/>
        </w:rPr>
      </w:pPr>
    </w:p>
    <w:p w14:paraId="16C73456" w14:textId="20AB30BB" w:rsidR="00993A97" w:rsidRDefault="00993A97">
      <w:pPr>
        <w:spacing w:before="0" w:after="200"/>
        <w:rPr>
          <w:rFonts w:cs="Segoe UI"/>
          <w:color w:val="000000"/>
          <w:sz w:val="20"/>
          <w:szCs w:val="20"/>
        </w:rPr>
      </w:pPr>
      <w:r>
        <w:rPr>
          <w:rFonts w:cs="Segoe UI"/>
          <w:color w:val="000000"/>
          <w:sz w:val="20"/>
          <w:szCs w:val="20"/>
        </w:rPr>
        <w:br w:type="page"/>
      </w:r>
    </w:p>
    <w:p w14:paraId="0E38CDE8" w14:textId="77777777" w:rsidR="00FC0135" w:rsidRDefault="00FC0135" w:rsidP="00682203">
      <w:pPr>
        <w:rPr>
          <w:rFonts w:cstheme="minorHAnsi"/>
        </w:rPr>
      </w:pPr>
    </w:p>
    <w:sdt>
      <w:sdtPr>
        <w:rPr>
          <w:rFonts w:eastAsiaTheme="minorEastAsia"/>
          <w:noProof/>
          <w:color w:val="auto"/>
          <w:spacing w:val="0"/>
          <w:sz w:val="22"/>
          <w:szCs w:val="22"/>
        </w:rPr>
        <w:id w:val="-1009677950"/>
        <w:docPartObj>
          <w:docPartGallery w:val="Table of Contents"/>
          <w:docPartUnique/>
        </w:docPartObj>
      </w:sdtPr>
      <w:sdtEndPr>
        <w:rPr>
          <w:b/>
          <w:bCs/>
          <w:sz w:val="24"/>
        </w:rPr>
      </w:sdtEndPr>
      <w:sdtContent>
        <w:p w14:paraId="452D1BE5" w14:textId="77777777" w:rsidR="008B701A" w:rsidRDefault="008B701A">
          <w:pPr>
            <w:pStyle w:val="TOCHeading"/>
          </w:pPr>
          <w:r>
            <w:t>Table of Contents</w:t>
          </w:r>
        </w:p>
        <w:p w14:paraId="6CBDEAF0" w14:textId="20A67F0B" w:rsidR="00A91A9A" w:rsidRDefault="001F1820">
          <w:pPr>
            <w:pStyle w:val="TOC1"/>
            <w:rPr>
              <w:rFonts w:asciiTheme="minorHAnsi" w:hAnsiTheme="minorHAnsi"/>
              <w:sz w:val="22"/>
            </w:rPr>
          </w:pPr>
          <w:r>
            <w:fldChar w:fldCharType="begin"/>
          </w:r>
          <w:r>
            <w:instrText xml:space="preserve"> TOC \o "1-4" \h \z </w:instrText>
          </w:r>
          <w:r>
            <w:fldChar w:fldCharType="separate"/>
          </w:r>
          <w:hyperlink w:anchor="_Toc58513713" w:history="1">
            <w:r w:rsidR="00A91A9A" w:rsidRPr="00ED075F">
              <w:rPr>
                <w:rStyle w:val="Hyperlink"/>
              </w:rPr>
              <w:t>1</w:t>
            </w:r>
            <w:r w:rsidR="00A91A9A">
              <w:rPr>
                <w:rFonts w:asciiTheme="minorHAnsi" w:hAnsiTheme="minorHAnsi"/>
                <w:sz w:val="22"/>
              </w:rPr>
              <w:tab/>
            </w:r>
            <w:r w:rsidR="00A91A9A" w:rsidRPr="00ED075F">
              <w:rPr>
                <w:rStyle w:val="Hyperlink"/>
              </w:rPr>
              <w:t>Introduction</w:t>
            </w:r>
            <w:r w:rsidR="00A91A9A">
              <w:rPr>
                <w:webHidden/>
              </w:rPr>
              <w:tab/>
            </w:r>
            <w:r w:rsidR="00A91A9A">
              <w:rPr>
                <w:webHidden/>
              </w:rPr>
              <w:fldChar w:fldCharType="begin"/>
            </w:r>
            <w:r w:rsidR="00A91A9A">
              <w:rPr>
                <w:webHidden/>
              </w:rPr>
              <w:instrText xml:space="preserve"> PAGEREF _Toc58513713 \h </w:instrText>
            </w:r>
            <w:r w:rsidR="00A91A9A">
              <w:rPr>
                <w:webHidden/>
              </w:rPr>
            </w:r>
            <w:r w:rsidR="00A91A9A">
              <w:rPr>
                <w:webHidden/>
              </w:rPr>
              <w:fldChar w:fldCharType="separate"/>
            </w:r>
            <w:r w:rsidR="00A91A9A">
              <w:rPr>
                <w:webHidden/>
              </w:rPr>
              <w:t>4</w:t>
            </w:r>
            <w:r w:rsidR="00A91A9A">
              <w:rPr>
                <w:webHidden/>
              </w:rPr>
              <w:fldChar w:fldCharType="end"/>
            </w:r>
          </w:hyperlink>
        </w:p>
        <w:p w14:paraId="4CEAFCFC" w14:textId="18A1CACD" w:rsidR="00A91A9A" w:rsidRDefault="001564BD">
          <w:pPr>
            <w:pStyle w:val="TOC1"/>
            <w:rPr>
              <w:rFonts w:asciiTheme="minorHAnsi" w:hAnsiTheme="minorHAnsi"/>
              <w:sz w:val="22"/>
            </w:rPr>
          </w:pPr>
          <w:hyperlink w:anchor="_Toc58513714" w:history="1">
            <w:r w:rsidR="00A91A9A" w:rsidRPr="00ED075F">
              <w:rPr>
                <w:rStyle w:val="Hyperlink"/>
              </w:rPr>
              <w:t>2</w:t>
            </w:r>
            <w:r w:rsidR="00A91A9A">
              <w:rPr>
                <w:rFonts w:asciiTheme="minorHAnsi" w:hAnsiTheme="minorHAnsi"/>
                <w:sz w:val="22"/>
              </w:rPr>
              <w:tab/>
            </w:r>
            <w:r w:rsidR="00A91A9A" w:rsidRPr="00ED075F">
              <w:rPr>
                <w:rStyle w:val="Hyperlink"/>
              </w:rPr>
              <w:t>Empirical Overview</w:t>
            </w:r>
            <w:r w:rsidR="00A91A9A">
              <w:rPr>
                <w:webHidden/>
              </w:rPr>
              <w:tab/>
            </w:r>
            <w:r w:rsidR="00A91A9A">
              <w:rPr>
                <w:webHidden/>
              </w:rPr>
              <w:fldChar w:fldCharType="begin"/>
            </w:r>
            <w:r w:rsidR="00A91A9A">
              <w:rPr>
                <w:webHidden/>
              </w:rPr>
              <w:instrText xml:space="preserve"> PAGEREF _Toc58513714 \h </w:instrText>
            </w:r>
            <w:r w:rsidR="00A91A9A">
              <w:rPr>
                <w:webHidden/>
              </w:rPr>
            </w:r>
            <w:r w:rsidR="00A91A9A">
              <w:rPr>
                <w:webHidden/>
              </w:rPr>
              <w:fldChar w:fldCharType="separate"/>
            </w:r>
            <w:r w:rsidR="00A91A9A">
              <w:rPr>
                <w:webHidden/>
              </w:rPr>
              <w:t>4</w:t>
            </w:r>
            <w:r w:rsidR="00A91A9A">
              <w:rPr>
                <w:webHidden/>
              </w:rPr>
              <w:fldChar w:fldCharType="end"/>
            </w:r>
          </w:hyperlink>
        </w:p>
        <w:p w14:paraId="6DF83CDD" w14:textId="3DCEB4B8" w:rsidR="00A91A9A" w:rsidRDefault="001564BD">
          <w:pPr>
            <w:pStyle w:val="TOC1"/>
            <w:rPr>
              <w:rFonts w:asciiTheme="minorHAnsi" w:hAnsiTheme="minorHAnsi"/>
              <w:sz w:val="22"/>
            </w:rPr>
          </w:pPr>
          <w:hyperlink w:anchor="_Toc58513715" w:history="1">
            <w:r w:rsidR="00A91A9A" w:rsidRPr="00ED075F">
              <w:rPr>
                <w:rStyle w:val="Hyperlink"/>
              </w:rPr>
              <w:t>3</w:t>
            </w:r>
            <w:r w:rsidR="00A91A9A">
              <w:rPr>
                <w:rFonts w:asciiTheme="minorHAnsi" w:hAnsiTheme="minorHAnsi"/>
                <w:sz w:val="22"/>
              </w:rPr>
              <w:tab/>
            </w:r>
            <w:r w:rsidR="00A91A9A" w:rsidRPr="00ED075F">
              <w:rPr>
                <w:rStyle w:val="Hyperlink"/>
              </w:rPr>
              <w:t>Limitations</w:t>
            </w:r>
            <w:r w:rsidR="00A91A9A">
              <w:rPr>
                <w:webHidden/>
              </w:rPr>
              <w:tab/>
            </w:r>
            <w:r w:rsidR="00A91A9A">
              <w:rPr>
                <w:webHidden/>
              </w:rPr>
              <w:fldChar w:fldCharType="begin"/>
            </w:r>
            <w:r w:rsidR="00A91A9A">
              <w:rPr>
                <w:webHidden/>
              </w:rPr>
              <w:instrText xml:space="preserve"> PAGEREF _Toc58513715 \h </w:instrText>
            </w:r>
            <w:r w:rsidR="00A91A9A">
              <w:rPr>
                <w:webHidden/>
              </w:rPr>
            </w:r>
            <w:r w:rsidR="00A91A9A">
              <w:rPr>
                <w:webHidden/>
              </w:rPr>
              <w:fldChar w:fldCharType="separate"/>
            </w:r>
            <w:r w:rsidR="00A91A9A">
              <w:rPr>
                <w:webHidden/>
              </w:rPr>
              <w:t>6</w:t>
            </w:r>
            <w:r w:rsidR="00A91A9A">
              <w:rPr>
                <w:webHidden/>
              </w:rPr>
              <w:fldChar w:fldCharType="end"/>
            </w:r>
          </w:hyperlink>
        </w:p>
        <w:p w14:paraId="6743EB03" w14:textId="243A47EC" w:rsidR="00A91A9A" w:rsidRDefault="001564BD">
          <w:pPr>
            <w:pStyle w:val="TOC1"/>
            <w:rPr>
              <w:rFonts w:asciiTheme="minorHAnsi" w:hAnsiTheme="minorHAnsi"/>
              <w:sz w:val="22"/>
            </w:rPr>
          </w:pPr>
          <w:hyperlink w:anchor="_Toc58513716" w:history="1">
            <w:r w:rsidR="00A91A9A" w:rsidRPr="00ED075F">
              <w:rPr>
                <w:rStyle w:val="Hyperlink"/>
              </w:rPr>
              <w:t>4</w:t>
            </w:r>
            <w:r w:rsidR="00A91A9A">
              <w:rPr>
                <w:rFonts w:asciiTheme="minorHAnsi" w:hAnsiTheme="minorHAnsi"/>
                <w:sz w:val="22"/>
              </w:rPr>
              <w:tab/>
            </w:r>
            <w:r w:rsidR="00A91A9A" w:rsidRPr="00ED075F">
              <w:rPr>
                <w:rStyle w:val="Hyperlink"/>
              </w:rPr>
              <w:t>Configurations</w:t>
            </w:r>
            <w:r w:rsidR="00A91A9A">
              <w:rPr>
                <w:webHidden/>
              </w:rPr>
              <w:tab/>
            </w:r>
            <w:r w:rsidR="00A91A9A">
              <w:rPr>
                <w:webHidden/>
              </w:rPr>
              <w:fldChar w:fldCharType="begin"/>
            </w:r>
            <w:r w:rsidR="00A91A9A">
              <w:rPr>
                <w:webHidden/>
              </w:rPr>
              <w:instrText xml:space="preserve"> PAGEREF _Toc58513716 \h </w:instrText>
            </w:r>
            <w:r w:rsidR="00A91A9A">
              <w:rPr>
                <w:webHidden/>
              </w:rPr>
            </w:r>
            <w:r w:rsidR="00A91A9A">
              <w:rPr>
                <w:webHidden/>
              </w:rPr>
              <w:fldChar w:fldCharType="separate"/>
            </w:r>
            <w:r w:rsidR="00A91A9A">
              <w:rPr>
                <w:webHidden/>
              </w:rPr>
              <w:t>6</w:t>
            </w:r>
            <w:r w:rsidR="00A91A9A">
              <w:rPr>
                <w:webHidden/>
              </w:rPr>
              <w:fldChar w:fldCharType="end"/>
            </w:r>
          </w:hyperlink>
        </w:p>
        <w:p w14:paraId="339BAE54" w14:textId="76DC5B53" w:rsidR="00A91A9A" w:rsidRDefault="001564BD">
          <w:pPr>
            <w:pStyle w:val="TOC1"/>
            <w:rPr>
              <w:rFonts w:asciiTheme="minorHAnsi" w:hAnsiTheme="minorHAnsi"/>
              <w:sz w:val="22"/>
            </w:rPr>
          </w:pPr>
          <w:hyperlink w:anchor="_Toc58513717" w:history="1">
            <w:r w:rsidR="00A91A9A" w:rsidRPr="00ED075F">
              <w:rPr>
                <w:rStyle w:val="Hyperlink"/>
              </w:rPr>
              <w:t>5</w:t>
            </w:r>
            <w:r w:rsidR="00A91A9A">
              <w:rPr>
                <w:rFonts w:asciiTheme="minorHAnsi" w:hAnsiTheme="minorHAnsi"/>
                <w:sz w:val="22"/>
              </w:rPr>
              <w:tab/>
            </w:r>
            <w:r w:rsidR="00A91A9A" w:rsidRPr="00ED075F">
              <w:rPr>
                <w:rStyle w:val="Hyperlink"/>
              </w:rPr>
              <w:t>References</w:t>
            </w:r>
            <w:r w:rsidR="00A91A9A">
              <w:rPr>
                <w:webHidden/>
              </w:rPr>
              <w:tab/>
            </w:r>
            <w:r w:rsidR="00A91A9A">
              <w:rPr>
                <w:webHidden/>
              </w:rPr>
              <w:fldChar w:fldCharType="begin"/>
            </w:r>
            <w:r w:rsidR="00A91A9A">
              <w:rPr>
                <w:webHidden/>
              </w:rPr>
              <w:instrText xml:space="preserve"> PAGEREF _Toc58513717 \h </w:instrText>
            </w:r>
            <w:r w:rsidR="00A91A9A">
              <w:rPr>
                <w:webHidden/>
              </w:rPr>
            </w:r>
            <w:r w:rsidR="00A91A9A">
              <w:rPr>
                <w:webHidden/>
              </w:rPr>
              <w:fldChar w:fldCharType="separate"/>
            </w:r>
            <w:r w:rsidR="00A91A9A">
              <w:rPr>
                <w:webHidden/>
              </w:rPr>
              <w:t>12</w:t>
            </w:r>
            <w:r w:rsidR="00A91A9A">
              <w:rPr>
                <w:webHidden/>
              </w:rPr>
              <w:fldChar w:fldCharType="end"/>
            </w:r>
          </w:hyperlink>
        </w:p>
        <w:p w14:paraId="767B96FE" w14:textId="5FD80E0C" w:rsidR="00A91A9A" w:rsidRDefault="001564BD">
          <w:pPr>
            <w:pStyle w:val="TOC1"/>
            <w:rPr>
              <w:rFonts w:asciiTheme="minorHAnsi" w:hAnsiTheme="minorHAnsi"/>
              <w:sz w:val="22"/>
            </w:rPr>
          </w:pPr>
          <w:hyperlink w:anchor="_Toc58513718" w:history="1">
            <w:r w:rsidR="00A91A9A" w:rsidRPr="00ED075F">
              <w:rPr>
                <w:rStyle w:val="Hyperlink"/>
              </w:rPr>
              <w:t>6</w:t>
            </w:r>
            <w:r w:rsidR="00A91A9A">
              <w:rPr>
                <w:rFonts w:asciiTheme="minorHAnsi" w:hAnsiTheme="minorHAnsi"/>
                <w:sz w:val="22"/>
              </w:rPr>
              <w:tab/>
            </w:r>
            <w:r w:rsidR="00A91A9A" w:rsidRPr="00ED075F">
              <w:rPr>
                <w:rStyle w:val="Hyperlink"/>
              </w:rPr>
              <w:t>Feedback and suggestions</w:t>
            </w:r>
            <w:r w:rsidR="00A91A9A">
              <w:rPr>
                <w:webHidden/>
              </w:rPr>
              <w:tab/>
            </w:r>
            <w:r w:rsidR="00A91A9A">
              <w:rPr>
                <w:webHidden/>
              </w:rPr>
              <w:fldChar w:fldCharType="begin"/>
            </w:r>
            <w:r w:rsidR="00A91A9A">
              <w:rPr>
                <w:webHidden/>
              </w:rPr>
              <w:instrText xml:space="preserve"> PAGEREF _Toc58513718 \h </w:instrText>
            </w:r>
            <w:r w:rsidR="00A91A9A">
              <w:rPr>
                <w:webHidden/>
              </w:rPr>
            </w:r>
            <w:r w:rsidR="00A91A9A">
              <w:rPr>
                <w:webHidden/>
              </w:rPr>
              <w:fldChar w:fldCharType="separate"/>
            </w:r>
            <w:r w:rsidR="00A91A9A">
              <w:rPr>
                <w:webHidden/>
              </w:rPr>
              <w:t>12</w:t>
            </w:r>
            <w:r w:rsidR="00A91A9A">
              <w:rPr>
                <w:webHidden/>
              </w:rPr>
              <w:fldChar w:fldCharType="end"/>
            </w:r>
          </w:hyperlink>
        </w:p>
        <w:p w14:paraId="45836FA4" w14:textId="7E5C7D3D" w:rsidR="00E00510" w:rsidRDefault="001F1820" w:rsidP="00E00510">
          <w:pPr>
            <w:pStyle w:val="TOC1"/>
            <w:rPr>
              <w:b/>
              <w:bCs/>
            </w:rPr>
          </w:pPr>
          <w:r>
            <w:fldChar w:fldCharType="end"/>
          </w:r>
        </w:p>
      </w:sdtContent>
    </w:sdt>
    <w:bookmarkStart w:id="0" w:name="_Toc236037175" w:displacedByCustomXml="prev"/>
    <w:bookmarkStart w:id="1" w:name="_Toc240256123" w:displacedByCustomXml="prev"/>
    <w:bookmarkStart w:id="2" w:name="_Toc299630711" w:displacedByCustomXml="prev"/>
    <w:bookmarkStart w:id="3" w:name="_Toc350951359" w:displacedByCustomXml="prev"/>
    <w:bookmarkStart w:id="4" w:name="_Toc297286694" w:displacedByCustomXml="prev"/>
    <w:p w14:paraId="0F33374D" w14:textId="5E5EBE18" w:rsidR="00E00510" w:rsidRDefault="0074664E" w:rsidP="00E00510">
      <w:pPr>
        <w:pStyle w:val="TOC1"/>
      </w:pPr>
      <w:r>
        <w:br w:type="page"/>
      </w:r>
    </w:p>
    <w:p w14:paraId="452D1BFE" w14:textId="695F722C" w:rsidR="006F6EBD" w:rsidRDefault="007B785E" w:rsidP="002704E3">
      <w:pPr>
        <w:pStyle w:val="Heading1Numbered"/>
        <w:keepNext w:val="0"/>
        <w:keepLines w:val="0"/>
        <w:pageBreakBefore w:val="0"/>
      </w:pPr>
      <w:bookmarkStart w:id="5" w:name="_Toc58513713"/>
      <w:bookmarkEnd w:id="3"/>
      <w:bookmarkEnd w:id="2"/>
      <w:bookmarkEnd w:id="1"/>
      <w:bookmarkEnd w:id="0"/>
      <w:r>
        <w:lastRenderedPageBreak/>
        <w:t>Introduction</w:t>
      </w:r>
      <w:bookmarkEnd w:id="5"/>
    </w:p>
    <w:p w14:paraId="68AF1285" w14:textId="77777777" w:rsidR="000A09E6" w:rsidRDefault="000A09E6" w:rsidP="000A09E6">
      <w:pPr>
        <w:spacing w:before="0" w:after="200"/>
      </w:pPr>
      <w:r>
        <w:t>Replication is a set of technologies for copying and distributing data and database objects from one database to another and then synchronizing between databases to maintain consistency.</w:t>
      </w:r>
    </w:p>
    <w:p w14:paraId="1F6655FB" w14:textId="77777777" w:rsidR="000A09E6" w:rsidRDefault="000A09E6" w:rsidP="000A09E6">
      <w:pPr>
        <w:spacing w:before="0" w:after="200"/>
      </w:pPr>
      <w:r>
        <w:t xml:space="preserve">Transactional replication is typically used in server-to-server scenarios that require high throughput, including improving scalability and availability, data warehousing and reporting, integrating data from multiple sites, integrating heterogeneous data, and offloading batch processing. </w:t>
      </w:r>
    </w:p>
    <w:p w14:paraId="33FD339C" w14:textId="4CAD49DA" w:rsidR="000A09E6" w:rsidRDefault="000A09E6" w:rsidP="000A09E6">
      <w:pPr>
        <w:spacing w:before="0" w:after="200"/>
      </w:pPr>
      <w:r>
        <w:t xml:space="preserve">SQL Replication can be used as </w:t>
      </w:r>
      <w:r w:rsidR="000D58B3">
        <w:t>a viable</w:t>
      </w:r>
      <w:r>
        <w:t xml:space="preserve"> tool for some migration scenarios, especially when there is a need to move transactions from the source database to the target continuously. There are heterogeneous sources involved, and the target database must accept updates while data is still migrating.</w:t>
      </w:r>
    </w:p>
    <w:p w14:paraId="13B1AEB5" w14:textId="6CA100AA" w:rsidR="000A09E6" w:rsidRDefault="000A09E6" w:rsidP="000A09E6">
      <w:pPr>
        <w:spacing w:before="0" w:after="200"/>
      </w:pPr>
      <w:r>
        <w:t xml:space="preserve">This paper will discuss </w:t>
      </w:r>
      <w:r w:rsidR="00643F62">
        <w:t xml:space="preserve">how to </w:t>
      </w:r>
      <w:r>
        <w:t>utiliz</w:t>
      </w:r>
      <w:r w:rsidR="00643F62">
        <w:t>e</w:t>
      </w:r>
      <w:r>
        <w:t xml:space="preserve"> SQL Server Transactional replication to migrate an extensive (5-10 TB) database to the cloud over a standard internet link.</w:t>
      </w:r>
    </w:p>
    <w:p w14:paraId="228810B9" w14:textId="77777777" w:rsidR="000A09E6" w:rsidRDefault="000A09E6" w:rsidP="000A09E6">
      <w:pPr>
        <w:spacing w:before="0" w:after="200"/>
      </w:pPr>
      <w:r>
        <w:t>SQL Replication is a perfect use case for specific migration scenarios involving Azure SQL Database and Azure SQL Database Hyperscale as targets when the source database has the correct compatibility requirements for Transactional Replication.</w:t>
      </w:r>
    </w:p>
    <w:p w14:paraId="7917C3FD" w14:textId="58F6612C" w:rsidR="007236EA" w:rsidRDefault="000A09E6" w:rsidP="000A09E6">
      <w:pPr>
        <w:spacing w:before="0" w:after="200"/>
      </w:pPr>
      <w:r>
        <w:t>The technique presented here optimizes Snapshot delivery, helps minimize cutoff time, increases decoupling of replication processes, and leverages the ability to replicate stored procedure execution during the migration process to reduce data transfer requirements.</w:t>
      </w:r>
    </w:p>
    <w:p w14:paraId="128FECBE" w14:textId="71B93E7F" w:rsidR="00707C92" w:rsidRDefault="00707C92" w:rsidP="007236EA">
      <w:pPr>
        <w:pStyle w:val="Heading1Numbered"/>
        <w:keepNext w:val="0"/>
        <w:keepLines w:val="0"/>
        <w:pageBreakBefore w:val="0"/>
      </w:pPr>
      <w:bookmarkStart w:id="6" w:name="_Toc58513714"/>
      <w:r>
        <w:t>Empirical Overview</w:t>
      </w:r>
      <w:bookmarkEnd w:id="6"/>
    </w:p>
    <w:p w14:paraId="14E8597D" w14:textId="33F8C1E5" w:rsidR="00F0497F" w:rsidRDefault="00F0497F" w:rsidP="00707C92">
      <w:r w:rsidRPr="00F0497F">
        <w:t xml:space="preserve">This paper's proposed solution decouples </w:t>
      </w:r>
      <w:r w:rsidR="00780DF7">
        <w:t xml:space="preserve">the </w:t>
      </w:r>
      <w:r w:rsidRPr="00F0497F">
        <w:t>replication agents' execution, allowing us to generate, compact</w:t>
      </w:r>
      <w:r w:rsidR="007660F1">
        <w:t xml:space="preserve"> the </w:t>
      </w:r>
      <w:r w:rsidR="00780DF7">
        <w:t xml:space="preserve">snapshot </w:t>
      </w:r>
      <w:r w:rsidR="007660F1">
        <w:t>folder</w:t>
      </w:r>
      <w:r w:rsidRPr="00F0497F">
        <w:t xml:space="preserve">, </w:t>
      </w:r>
      <w:r w:rsidR="008E2ED6" w:rsidRPr="00F0497F">
        <w:t>manually</w:t>
      </w:r>
      <w:r w:rsidR="008E2ED6">
        <w:t xml:space="preserve"> </w:t>
      </w:r>
      <w:r w:rsidR="00930ABB">
        <w:t>upload</w:t>
      </w:r>
      <w:r w:rsidRPr="00F0497F">
        <w:t xml:space="preserve"> </w:t>
      </w:r>
      <w:r w:rsidR="008E2ED6">
        <w:t xml:space="preserve">the snapshot files </w:t>
      </w:r>
      <w:r w:rsidR="00930ABB">
        <w:t>to the cloud</w:t>
      </w:r>
      <w:r w:rsidRPr="00F0497F">
        <w:t xml:space="preserve">, </w:t>
      </w:r>
      <w:r w:rsidR="00930ABB">
        <w:t xml:space="preserve">remotely </w:t>
      </w:r>
      <w:r w:rsidRPr="00F0497F">
        <w:t xml:space="preserve">apply the database snapshot, and </w:t>
      </w:r>
      <w:r w:rsidR="00780DF7">
        <w:t xml:space="preserve">then </w:t>
      </w:r>
      <w:r w:rsidRPr="00F0497F">
        <w:t xml:space="preserve">resume the normal replication process in a controlled fashion. This way, we can apply the snapshot from an optimal network location, allowing for the best throughput possible to be achieved, </w:t>
      </w:r>
      <w:r w:rsidR="00930ABB">
        <w:t xml:space="preserve">therefore </w:t>
      </w:r>
      <w:r w:rsidRPr="00F0497F">
        <w:t>reducing the required time for snapshot delivery. Transactional replication will then maintain the target database in close sync with the source database allowing for reduced cutoff requirements.</w:t>
      </w:r>
    </w:p>
    <w:p w14:paraId="7D2D14D2" w14:textId="77777777" w:rsidR="00F0497F" w:rsidRDefault="00F0497F" w:rsidP="00707C92"/>
    <w:p w14:paraId="32AF903B" w14:textId="77777777" w:rsidR="00F0497F" w:rsidRDefault="00F0497F" w:rsidP="00707C92"/>
    <w:p w14:paraId="3679EE45" w14:textId="22EE4A9A" w:rsidR="00707C92" w:rsidRDefault="00707C92" w:rsidP="00707C92">
      <w:pPr>
        <w:keepNext/>
        <w:spacing w:before="0" w:after="0" w:line="240" w:lineRule="auto"/>
        <w:jc w:val="center"/>
      </w:pPr>
    </w:p>
    <w:p w14:paraId="7D452714" w14:textId="23B1D84D" w:rsidR="00707C92" w:rsidRDefault="00EC4044" w:rsidP="007236EA">
      <w:pPr>
        <w:spacing w:before="0" w:after="0" w:line="240" w:lineRule="auto"/>
      </w:pPr>
      <w:r w:rsidRPr="00496583">
        <w:t>V</w:t>
      </w:r>
      <w:r w:rsidR="00707C92" w:rsidRPr="00496583">
        <w:t xml:space="preserve">isual </w:t>
      </w:r>
      <w:r w:rsidRPr="00496583">
        <w:t>description o</w:t>
      </w:r>
      <w:r w:rsidR="00707C92" w:rsidRPr="00496583">
        <w:t>f the overall process</w:t>
      </w:r>
      <w:r w:rsidR="00F0497F">
        <w:t>:</w:t>
      </w:r>
      <w:r w:rsidR="00707C92" w:rsidRPr="00496583">
        <w:t xml:space="preserve"> </w:t>
      </w:r>
    </w:p>
    <w:p w14:paraId="04947E87" w14:textId="77777777" w:rsidR="00F0497F" w:rsidRPr="00496583" w:rsidRDefault="00F0497F" w:rsidP="007236EA">
      <w:pPr>
        <w:spacing w:before="0" w:after="0" w:line="240" w:lineRule="auto"/>
      </w:pPr>
    </w:p>
    <w:p w14:paraId="05C8F966" w14:textId="68D4D27F" w:rsidR="00E063C5" w:rsidRDefault="00E063C5" w:rsidP="00E063C5">
      <w:pPr>
        <w:spacing w:before="0" w:after="0" w:line="240" w:lineRule="auto"/>
        <w:rPr>
          <w:rFonts w:ascii="Calibri" w:eastAsia="Times New Roman" w:hAnsi="Calibri"/>
        </w:rPr>
      </w:pPr>
    </w:p>
    <w:p w14:paraId="562F6A77" w14:textId="49F831E9" w:rsidR="002D2148" w:rsidRDefault="002D2148" w:rsidP="00E063C5">
      <w:pPr>
        <w:spacing w:before="0" w:after="0" w:line="240" w:lineRule="auto"/>
        <w:rPr>
          <w:rFonts w:ascii="Calibri" w:eastAsia="Times New Roman" w:hAnsi="Calibri"/>
        </w:rPr>
      </w:pPr>
      <w:r>
        <w:object w:dxaOrig="14236" w:dyaOrig="13860" w14:anchorId="06DB933C">
          <v:shape id="_x0000_i1025" type="#_x0000_t75" style="width:467.7pt;height:455.15pt" o:ole="">
            <v:imagedata r:id="rId17" o:title=""/>
          </v:shape>
          <o:OLEObject Type="Embed" ProgID="Visio.Drawing.15" ShapeID="_x0000_i1025" DrawAspect="Content" ObjectID="_1669126577" r:id="rId18"/>
        </w:object>
      </w:r>
    </w:p>
    <w:p w14:paraId="479C315F" w14:textId="2319F616" w:rsidR="00E063C5" w:rsidRDefault="00E063C5" w:rsidP="00E063C5">
      <w:pPr>
        <w:spacing w:before="0" w:after="0" w:line="240" w:lineRule="auto"/>
        <w:rPr>
          <w:rFonts w:ascii="Calibri" w:eastAsia="Times New Roman" w:hAnsi="Calibri"/>
        </w:rPr>
      </w:pPr>
    </w:p>
    <w:p w14:paraId="36025E5E" w14:textId="0EBA9161" w:rsidR="00E063C5" w:rsidRDefault="00E063C5" w:rsidP="00E063C5">
      <w:pPr>
        <w:spacing w:before="0" w:after="0" w:line="240" w:lineRule="auto"/>
        <w:rPr>
          <w:rFonts w:ascii="Calibri" w:eastAsia="Times New Roman" w:hAnsi="Calibri"/>
        </w:rPr>
      </w:pPr>
    </w:p>
    <w:p w14:paraId="2667FE19" w14:textId="77777777" w:rsidR="00E063C5" w:rsidRPr="00E063C5" w:rsidRDefault="00E063C5" w:rsidP="00E063C5">
      <w:pPr>
        <w:spacing w:before="0" w:after="0" w:line="240" w:lineRule="auto"/>
        <w:rPr>
          <w:rFonts w:ascii="Calibri" w:eastAsia="Times New Roman" w:hAnsi="Calibri"/>
        </w:rPr>
      </w:pPr>
    </w:p>
    <w:p w14:paraId="09BA3190" w14:textId="678137DD" w:rsidR="00E063C5" w:rsidRDefault="00E063C5" w:rsidP="00E063C5"/>
    <w:p w14:paraId="63490554" w14:textId="73420BE4" w:rsidR="00E063C5" w:rsidRDefault="00E063C5" w:rsidP="00E063C5"/>
    <w:p w14:paraId="47CF2BE7" w14:textId="71D42358" w:rsidR="00E063C5" w:rsidRDefault="00E063C5" w:rsidP="00E063C5"/>
    <w:p w14:paraId="725CCC6B" w14:textId="6D1B22F9" w:rsidR="00E063C5" w:rsidRDefault="00E063C5" w:rsidP="00E063C5"/>
    <w:p w14:paraId="45199F45" w14:textId="77777777" w:rsidR="00E063C5" w:rsidRPr="00E063C5" w:rsidRDefault="00E063C5" w:rsidP="00E063C5"/>
    <w:p w14:paraId="0602DE6C" w14:textId="77777777" w:rsidR="00B36EA2" w:rsidRDefault="00B36EA2" w:rsidP="00E063C5">
      <w:pPr>
        <w:pStyle w:val="Heading1Numbered"/>
        <w:keepNext w:val="0"/>
        <w:keepLines w:val="0"/>
        <w:pageBreakBefore w:val="0"/>
      </w:pPr>
      <w:bookmarkStart w:id="7" w:name="_Toc58513715"/>
      <w:r>
        <w:t>Limitations</w:t>
      </w:r>
      <w:bookmarkEnd w:id="7"/>
    </w:p>
    <w:p w14:paraId="602E1A87" w14:textId="77777777" w:rsidR="00D0080E" w:rsidRPr="00D0080E" w:rsidRDefault="00D0080E" w:rsidP="00D0080E">
      <w:pPr>
        <w:rPr>
          <w:rFonts w:cs="Segoe UI"/>
          <w:color w:val="171717"/>
          <w:shd w:val="clear" w:color="auto" w:fill="FFFFFF"/>
        </w:rPr>
      </w:pPr>
      <w:r w:rsidRPr="00D0080E">
        <w:rPr>
          <w:rFonts w:cs="Segoe UI"/>
          <w:color w:val="171717"/>
          <w:shd w:val="clear" w:color="auto" w:fill="FFFFFF"/>
        </w:rPr>
        <w:t xml:space="preserve">Tables published for transactional replication must have a primary key. If a table is in a transactional replication publication, you cannot disable any indexes associated with primary key columns. </w:t>
      </w:r>
    </w:p>
    <w:p w14:paraId="1F11FB4D" w14:textId="63BCA8F9" w:rsidR="00D0080E" w:rsidRDefault="00D0080E" w:rsidP="00D0080E">
      <w:pPr>
        <w:rPr>
          <w:rFonts w:cs="Segoe UI"/>
          <w:color w:val="171717"/>
          <w:shd w:val="clear" w:color="auto" w:fill="FFFFFF"/>
        </w:rPr>
      </w:pPr>
      <w:r w:rsidRPr="00D0080E">
        <w:rPr>
          <w:rFonts w:cs="Segoe UI"/>
          <w:color w:val="171717"/>
          <w:shd w:val="clear" w:color="auto" w:fill="FFFFFF"/>
        </w:rPr>
        <w:t>The source database is accessible to users during the creation of the publication and the initial snapshot. However, it is advisable to create publications during times of lower activity on the Publisher.</w:t>
      </w:r>
    </w:p>
    <w:p w14:paraId="408FE521" w14:textId="1F1646F5" w:rsidR="006E5549" w:rsidRDefault="006E5549" w:rsidP="00D0080E">
      <w:pPr>
        <w:rPr>
          <w:rFonts w:cs="Segoe UI"/>
          <w:color w:val="171717"/>
          <w:shd w:val="clear" w:color="auto" w:fill="FFFFFF"/>
        </w:rPr>
      </w:pPr>
      <w:r>
        <w:rPr>
          <w:rFonts w:cs="Segoe UI"/>
          <w:color w:val="171717"/>
          <w:shd w:val="clear" w:color="auto" w:fill="FFFFFF"/>
        </w:rPr>
        <w:t xml:space="preserve">The snapshot </w:t>
      </w:r>
      <w:r w:rsidR="003203C0">
        <w:rPr>
          <w:rFonts w:cs="Segoe UI"/>
          <w:color w:val="171717"/>
          <w:shd w:val="clear" w:color="auto" w:fill="FFFFFF"/>
        </w:rPr>
        <w:t>files require significant storage space what can in certain cases be larger than the original database size.</w:t>
      </w:r>
    </w:p>
    <w:p w14:paraId="2CDB3B5B" w14:textId="4ABC540E" w:rsidR="002718C7" w:rsidRDefault="000D1F64" w:rsidP="00D0080E">
      <w:r>
        <w:rPr>
          <w:rFonts w:cs="Segoe UI"/>
          <w:color w:val="171717"/>
          <w:shd w:val="clear" w:color="auto" w:fill="FFFFFF"/>
        </w:rPr>
        <w:t xml:space="preserve">Especially for large </w:t>
      </w:r>
      <w:r w:rsidR="0019186F">
        <w:rPr>
          <w:rFonts w:cs="Segoe UI"/>
          <w:color w:val="171717"/>
          <w:shd w:val="clear" w:color="auto" w:fill="FFFFFF"/>
        </w:rPr>
        <w:t xml:space="preserve">data transfers over the internet, it is recommended to have stable and </w:t>
      </w:r>
      <w:r w:rsidR="00F4292A">
        <w:rPr>
          <w:rFonts w:cs="Segoe UI"/>
          <w:color w:val="171717"/>
          <w:shd w:val="clear" w:color="auto" w:fill="FFFFFF"/>
        </w:rPr>
        <w:t xml:space="preserve">faster internet connectivity. </w:t>
      </w:r>
      <w:hyperlink r:id="rId19" w:history="1">
        <w:r w:rsidR="00F4292A">
          <w:rPr>
            <w:rStyle w:val="Hyperlink"/>
          </w:rPr>
          <w:t>Choose an Azure solution for data transfer | Microsoft Docs</w:t>
        </w:r>
      </w:hyperlink>
    </w:p>
    <w:p w14:paraId="2653A9F4" w14:textId="284F61C8" w:rsidR="00DD2ABA" w:rsidRDefault="00DD2ABA" w:rsidP="00D0080E">
      <w:r w:rsidRPr="00DD2ABA">
        <w:t>Caution about the source database's transaction log size as the log file grows until we start the Distribution Agent and complete applying the snapshot on the target. Logfile growth depends on factors such as how busy and how extensive the database is.</w:t>
      </w:r>
    </w:p>
    <w:p w14:paraId="436AE720" w14:textId="5E48A39F" w:rsidR="006F17C5" w:rsidRDefault="00707C92" w:rsidP="00E063C5">
      <w:pPr>
        <w:pStyle w:val="Heading1Numbered"/>
        <w:keepNext w:val="0"/>
        <w:keepLines w:val="0"/>
        <w:pageBreakBefore w:val="0"/>
      </w:pPr>
      <w:bookmarkStart w:id="8" w:name="_Toc58513716"/>
      <w:r>
        <w:t>Configurations</w:t>
      </w:r>
      <w:bookmarkEnd w:id="8"/>
      <w:r>
        <w:t xml:space="preserve"> </w:t>
      </w:r>
    </w:p>
    <w:p w14:paraId="43CF81A6" w14:textId="0C677BC8" w:rsidR="003415CE" w:rsidRDefault="003415CE" w:rsidP="003415CE">
      <w:bookmarkStart w:id="9" w:name="_Toc3750506"/>
      <w:bookmarkEnd w:id="4"/>
      <w:r>
        <w:t xml:space="preserve">We will utilize a customized Transaction Replication </w:t>
      </w:r>
      <w:r w:rsidR="00FB4FEE">
        <w:t>strategy</w:t>
      </w:r>
      <w:r>
        <w:t xml:space="preserve"> that uses a remote snapshot folder and manually controls snapshot creation and delivery. </w:t>
      </w:r>
    </w:p>
    <w:p w14:paraId="0AAD8683" w14:textId="42D8C462" w:rsidR="003415CE" w:rsidRDefault="003415CE" w:rsidP="003415CE">
      <w:r>
        <w:t>After we manually initialize the subscription, we will resume the continuous replication process, including replicating execution of stored procedures.</w:t>
      </w:r>
    </w:p>
    <w:p w14:paraId="3E0E14D3" w14:textId="7C20F3BD" w:rsidR="003415CE" w:rsidRDefault="003415CE" w:rsidP="003415CE">
      <w:r>
        <w:t xml:space="preserve">The process includes generating the Transactional Replication Snapshot during off-peak hours to a local snapshot folder </w:t>
      </w:r>
      <w:r w:rsidR="009706C0">
        <w:t>o</w:t>
      </w:r>
      <w:r>
        <w:t>n-</w:t>
      </w:r>
      <w:r w:rsidR="009706C0">
        <w:t>p</w:t>
      </w:r>
      <w:r>
        <w:t xml:space="preserve">remises, then compacting and uploading the snapshot to the cloud from where we will then execute </w:t>
      </w:r>
      <w:r w:rsidR="00DC32B7">
        <w:t xml:space="preserve">from there </w:t>
      </w:r>
      <w:r>
        <w:t>the distribution agent to deliver the snapshot.</w:t>
      </w:r>
    </w:p>
    <w:p w14:paraId="3D41B633" w14:textId="77777777" w:rsidR="003415CE" w:rsidRDefault="003415CE" w:rsidP="003415CE">
      <w:r>
        <w:t>Moving the snapshot data manually to the cloud and executing it from a virtual machine in the cloud allows us to optimize the upload process by compacting and splitting the snapshot folder contents as needed. Besides, applying the snapshot from an optimal network stance will improve throughput and reduce initialization duration.</w:t>
      </w:r>
    </w:p>
    <w:p w14:paraId="1CF78A50" w14:textId="4673E576" w:rsidR="003415CE" w:rsidRDefault="003415CE" w:rsidP="003415CE">
      <w:r>
        <w:lastRenderedPageBreak/>
        <w:t xml:space="preserve">After the initialization concludes via </w:t>
      </w:r>
      <w:r w:rsidR="00807535">
        <w:t xml:space="preserve">this </w:t>
      </w:r>
      <w:r>
        <w:t xml:space="preserve">customized snapshot delivery process, we resume normal replication from the </w:t>
      </w:r>
      <w:r w:rsidR="00807535">
        <w:t xml:space="preserve">on-premises </w:t>
      </w:r>
      <w:r>
        <w:t xml:space="preserve">Publisher/Distributor and are free to delete the </w:t>
      </w:r>
      <w:r w:rsidR="00807535">
        <w:t>Azure V</w:t>
      </w:r>
      <w:r>
        <w:t xml:space="preserve">irtual </w:t>
      </w:r>
      <w:r w:rsidR="00807535">
        <w:t>M</w:t>
      </w:r>
      <w:r>
        <w:t xml:space="preserve">achine and </w:t>
      </w:r>
      <w:r w:rsidR="00807535">
        <w:t>S</w:t>
      </w:r>
      <w:r>
        <w:t xml:space="preserve">torage </w:t>
      </w:r>
      <w:r w:rsidR="00807535">
        <w:t>A</w:t>
      </w:r>
      <w:r>
        <w:t>ccount.</w:t>
      </w:r>
    </w:p>
    <w:p w14:paraId="557BB973" w14:textId="1D5F12E0" w:rsidR="00946BCB" w:rsidRDefault="003415CE" w:rsidP="00946BCB">
      <w:r>
        <w:t>Additional optimization agent parameter settings should optimize subscriber initialization and continuous synchronization</w:t>
      </w:r>
      <w:r w:rsidR="00946BCB">
        <w:t xml:space="preserve"> performance</w:t>
      </w:r>
      <w:r>
        <w:t>.</w:t>
      </w:r>
      <w:r w:rsidR="00946BCB">
        <w:t xml:space="preserve"> Plus leveraging the replication of stored procedures </w:t>
      </w:r>
      <w:r w:rsidR="001632CE">
        <w:t xml:space="preserve">feature </w:t>
      </w:r>
      <w:r w:rsidR="00946BCB">
        <w:t>should minimize network bandwidth usage.</w:t>
      </w:r>
    </w:p>
    <w:p w14:paraId="73A28F25" w14:textId="319DA228" w:rsidR="007236EA" w:rsidRPr="00AE7FA1" w:rsidRDefault="007236EA" w:rsidP="007236EA">
      <w:pPr>
        <w:rPr>
          <w:b/>
          <w:bCs/>
        </w:rPr>
      </w:pPr>
      <w:r w:rsidRPr="00AE7FA1">
        <w:rPr>
          <w:b/>
          <w:bCs/>
        </w:rPr>
        <w:t xml:space="preserve">Local </w:t>
      </w:r>
      <w:r w:rsidR="009706C0">
        <w:rPr>
          <w:b/>
          <w:bCs/>
        </w:rPr>
        <w:t>o</w:t>
      </w:r>
      <w:r w:rsidRPr="00AE7FA1">
        <w:rPr>
          <w:b/>
          <w:bCs/>
        </w:rPr>
        <w:t>n-</w:t>
      </w:r>
      <w:r w:rsidR="009706C0">
        <w:rPr>
          <w:b/>
          <w:bCs/>
        </w:rPr>
        <w:t>p</w:t>
      </w:r>
      <w:r w:rsidRPr="00AE7FA1">
        <w:rPr>
          <w:b/>
          <w:bCs/>
        </w:rPr>
        <w:t>remises Resources</w:t>
      </w:r>
      <w:r>
        <w:rPr>
          <w:b/>
          <w:bCs/>
        </w:rPr>
        <w:t>:</w:t>
      </w:r>
    </w:p>
    <w:p w14:paraId="3E5A78E0" w14:textId="77777777" w:rsidR="007236EA" w:rsidRDefault="007236EA" w:rsidP="007236EA">
      <w:r>
        <w:t>Publisher = On-premises SQL Server where source database resides.</w:t>
      </w:r>
    </w:p>
    <w:p w14:paraId="2FDBFBB9" w14:textId="77777777" w:rsidR="007236EA" w:rsidRDefault="007236EA" w:rsidP="007236EA">
      <w:r>
        <w:t>Distributor =  On-premises remote SQL Server distributor to avoid increasing load on the Publisher.</w:t>
      </w:r>
    </w:p>
    <w:p w14:paraId="2554B396" w14:textId="77777777" w:rsidR="007236EA" w:rsidRPr="00AE7FA1" w:rsidRDefault="007236EA" w:rsidP="007236EA">
      <w:pPr>
        <w:rPr>
          <w:b/>
          <w:bCs/>
        </w:rPr>
      </w:pPr>
      <w:r w:rsidRPr="00AE7FA1">
        <w:rPr>
          <w:b/>
          <w:bCs/>
        </w:rPr>
        <w:t>Azure Resources</w:t>
      </w:r>
      <w:r>
        <w:rPr>
          <w:b/>
          <w:bCs/>
        </w:rPr>
        <w:t>:</w:t>
      </w:r>
    </w:p>
    <w:p w14:paraId="3D7A50FE" w14:textId="6A53A77F" w:rsidR="007236EA" w:rsidRDefault="007236EA" w:rsidP="007236EA">
      <w:r>
        <w:t xml:space="preserve">Subscriber = This is </w:t>
      </w:r>
      <w:r w:rsidR="001632CE">
        <w:t xml:space="preserve">target </w:t>
      </w:r>
      <w:r>
        <w:t>Azure SQL Database</w:t>
      </w:r>
      <w:r w:rsidR="001632CE">
        <w:t>.</w:t>
      </w:r>
    </w:p>
    <w:p w14:paraId="1881EF67" w14:textId="328AB63E" w:rsidR="007236EA" w:rsidRDefault="007236EA" w:rsidP="007236EA">
      <w:r>
        <w:t xml:space="preserve">Azure SQL VM = </w:t>
      </w:r>
      <w:r w:rsidR="00171948">
        <w:t xml:space="preserve">Azure </w:t>
      </w:r>
      <w:r w:rsidR="005716A8">
        <w:t xml:space="preserve">Virtual Machine with SQL Server </w:t>
      </w:r>
      <w:r w:rsidR="00460595">
        <w:t xml:space="preserve">that is the </w:t>
      </w:r>
      <w:r w:rsidR="005716A8">
        <w:t>same version as </w:t>
      </w:r>
      <w:r w:rsidR="00460595">
        <w:t xml:space="preserve">the </w:t>
      </w:r>
      <w:r w:rsidR="005716A8">
        <w:t xml:space="preserve">SQL Server </w:t>
      </w:r>
      <w:r w:rsidR="005716A8">
        <w:rPr>
          <w:rStyle w:val="Strong"/>
          <w:color w:val="0E101A"/>
        </w:rPr>
        <w:t>Distributor</w:t>
      </w:r>
      <w:r w:rsidR="005716A8">
        <w:t xml:space="preserve">. We will only use the File System and execute the SQL Server Distrib.exe replication agent program from this virtual machine. This virtual machine should exist in the same datacenter </w:t>
      </w:r>
      <w:r w:rsidR="00460595">
        <w:t xml:space="preserve">and </w:t>
      </w:r>
      <w:r w:rsidR="005716A8">
        <w:t>as close to the target database as possible.</w:t>
      </w:r>
    </w:p>
    <w:p w14:paraId="4BC9EEB3" w14:textId="6C52ECD0" w:rsidR="007236EA" w:rsidRDefault="005716A8" w:rsidP="007236EA">
      <w:r>
        <w:t xml:space="preserve">Azure </w:t>
      </w:r>
      <w:r w:rsidR="007236EA">
        <w:t xml:space="preserve">Storage = </w:t>
      </w:r>
      <w:r>
        <w:t xml:space="preserve">Azure </w:t>
      </w:r>
      <w:r w:rsidR="007236EA">
        <w:t>storage in the same region as our Azure V</w:t>
      </w:r>
      <w:r w:rsidR="009F0B07">
        <w:t xml:space="preserve">irtual </w:t>
      </w:r>
      <w:r w:rsidR="007236EA">
        <w:t>M</w:t>
      </w:r>
      <w:r w:rsidR="009F0B07">
        <w:t>achine</w:t>
      </w:r>
      <w:r w:rsidR="007236EA">
        <w:t>.</w:t>
      </w:r>
    </w:p>
    <w:p w14:paraId="1CD73048" w14:textId="77777777" w:rsidR="007236EA" w:rsidRPr="00345734" w:rsidRDefault="007236EA" w:rsidP="007236EA">
      <w:pPr>
        <w:rPr>
          <w:b/>
          <w:bCs/>
        </w:rPr>
      </w:pPr>
      <w:r w:rsidRPr="00345734">
        <w:rPr>
          <w:b/>
          <w:bCs/>
        </w:rPr>
        <w:t>Steps:</w:t>
      </w:r>
    </w:p>
    <w:p w14:paraId="3E394017" w14:textId="40792F84" w:rsidR="009576CB" w:rsidRDefault="0006029D" w:rsidP="0006029D">
      <w:pPr>
        <w:pStyle w:val="ListParagraph"/>
        <w:numPr>
          <w:ilvl w:val="0"/>
          <w:numId w:val="43"/>
        </w:numPr>
        <w:spacing w:before="0" w:after="160" w:line="259" w:lineRule="auto"/>
      </w:pPr>
      <w:r w:rsidRPr="0006029D">
        <w:t xml:space="preserve">Create a Windows virtual machine in Azure and install the same SQL Server version as your local </w:t>
      </w:r>
      <w:r w:rsidR="003B534C">
        <w:t>o</w:t>
      </w:r>
      <w:r w:rsidRPr="0006029D">
        <w:t>n-</w:t>
      </w:r>
      <w:r w:rsidR="003B534C">
        <w:t>p</w:t>
      </w:r>
      <w:r w:rsidRPr="0006029D">
        <w:t xml:space="preserve">remises Distributor server. You can provision from the Azure Gallery if you want. We will only use the Distribution Agent executable program </w:t>
      </w:r>
      <w:r w:rsidR="00CA6614">
        <w:t>from</w:t>
      </w:r>
      <w:r w:rsidRPr="0006029D">
        <w:t xml:space="preserve"> this Virtual Machine </w:t>
      </w:r>
      <w:r w:rsidR="00CA6614">
        <w:t>in</w:t>
      </w:r>
      <w:r w:rsidRPr="0006029D">
        <w:t xml:space="preserve"> a command-line prompt. We will </w:t>
      </w:r>
      <w:r w:rsidRPr="008B2A8E">
        <w:rPr>
          <w:b/>
          <w:bCs/>
        </w:rPr>
        <w:t>not</w:t>
      </w:r>
      <w:r w:rsidRPr="0006029D">
        <w:t xml:space="preserve"> configure this Azure Virtual Machine as </w:t>
      </w:r>
      <w:r w:rsidR="009576CB">
        <w:t>the</w:t>
      </w:r>
      <w:r w:rsidRPr="0006029D">
        <w:t xml:space="preserve"> </w:t>
      </w:r>
      <w:r w:rsidR="009576CB">
        <w:t>D</w:t>
      </w:r>
      <w:r w:rsidRPr="0006029D">
        <w:t xml:space="preserve">istribution </w:t>
      </w:r>
      <w:r w:rsidR="009576CB">
        <w:t>S</w:t>
      </w:r>
      <w:r w:rsidRPr="0006029D">
        <w:t>erver</w:t>
      </w:r>
      <w:r w:rsidR="009576CB">
        <w:t xml:space="preserve"> for your replication setup</w:t>
      </w:r>
      <w:r w:rsidRPr="0006029D">
        <w:t xml:space="preserve">. </w:t>
      </w:r>
    </w:p>
    <w:p w14:paraId="38A3C10C" w14:textId="77777777" w:rsidR="009576CB" w:rsidRDefault="009576CB" w:rsidP="009576CB">
      <w:pPr>
        <w:pStyle w:val="ListParagraph"/>
        <w:numPr>
          <w:ilvl w:val="0"/>
          <w:numId w:val="0"/>
        </w:numPr>
        <w:spacing w:before="0" w:after="160" w:line="259" w:lineRule="auto"/>
        <w:ind w:left="360"/>
      </w:pPr>
    </w:p>
    <w:p w14:paraId="76D5A752" w14:textId="18F1E7DB" w:rsidR="009576CB" w:rsidRDefault="0006029D" w:rsidP="00267D69">
      <w:pPr>
        <w:pStyle w:val="ListParagraph"/>
        <w:numPr>
          <w:ilvl w:val="0"/>
          <w:numId w:val="0"/>
        </w:numPr>
        <w:spacing w:before="0" w:after="160" w:line="259" w:lineRule="auto"/>
        <w:ind w:left="360"/>
      </w:pPr>
      <w:r w:rsidRPr="0006029D">
        <w:t xml:space="preserve">Choose a Windows </w:t>
      </w:r>
      <w:r w:rsidR="00ED4068">
        <w:t>v</w:t>
      </w:r>
      <w:r w:rsidRPr="0006029D">
        <w:t>ersion that supports Azure File Shares and SMB 3.0 and is compatible with your SQL Server Version.</w:t>
      </w:r>
    </w:p>
    <w:p w14:paraId="39737B5E" w14:textId="77777777" w:rsidR="00600367" w:rsidRDefault="001564BD" w:rsidP="00600367">
      <w:pPr>
        <w:pStyle w:val="ListParagraph"/>
        <w:numPr>
          <w:ilvl w:val="0"/>
          <w:numId w:val="44"/>
        </w:numPr>
        <w:spacing w:before="0" w:after="0" w:line="240" w:lineRule="auto"/>
      </w:pPr>
      <w:hyperlink r:id="rId20" w:history="1">
        <w:r w:rsidR="00600367">
          <w:rPr>
            <w:rStyle w:val="Hyperlink"/>
          </w:rPr>
          <w:t>Create SQL Server on a Windows virtual machine in the Azure portal - SQL Server on Azure VM | Microsoft Docs</w:t>
        </w:r>
      </w:hyperlink>
    </w:p>
    <w:p w14:paraId="12886274" w14:textId="53170A7B" w:rsidR="00600367" w:rsidRPr="00600367" w:rsidRDefault="001564BD" w:rsidP="00600367">
      <w:pPr>
        <w:pStyle w:val="ListParagraph"/>
        <w:numPr>
          <w:ilvl w:val="0"/>
          <w:numId w:val="44"/>
        </w:numPr>
        <w:spacing w:before="0" w:after="0" w:line="240" w:lineRule="auto"/>
        <w:rPr>
          <w:rFonts w:eastAsia="Times New Roman"/>
        </w:rPr>
      </w:pPr>
      <w:hyperlink r:id="rId21" w:history="1">
        <w:r w:rsidR="00600367">
          <w:rPr>
            <w:rStyle w:val="Hyperlink"/>
          </w:rPr>
          <w:t>Use an Azure file share with Windows | Microsoft Docs</w:t>
        </w:r>
      </w:hyperlink>
    </w:p>
    <w:p w14:paraId="0E798CD7" w14:textId="77777777" w:rsidR="00267D69" w:rsidRDefault="00267D69" w:rsidP="00267D69">
      <w:pPr>
        <w:pStyle w:val="ListParagraph"/>
        <w:numPr>
          <w:ilvl w:val="0"/>
          <w:numId w:val="0"/>
        </w:numPr>
        <w:ind w:left="720"/>
      </w:pPr>
    </w:p>
    <w:p w14:paraId="681CC242" w14:textId="58B6047C" w:rsidR="00267D69" w:rsidRDefault="00267D69" w:rsidP="0006029D">
      <w:pPr>
        <w:pStyle w:val="ListParagraph"/>
        <w:numPr>
          <w:ilvl w:val="0"/>
          <w:numId w:val="43"/>
        </w:numPr>
        <w:spacing w:before="0" w:after="160" w:line="259" w:lineRule="auto"/>
      </w:pPr>
      <w:r>
        <w:t xml:space="preserve">Create an Azure Storage account </w:t>
      </w:r>
      <w:bookmarkStart w:id="10" w:name="_Hlk57218827"/>
      <w:r>
        <w:t>and a File Share</w:t>
      </w:r>
      <w:bookmarkEnd w:id="10"/>
      <w:r>
        <w:t>.</w:t>
      </w:r>
    </w:p>
    <w:p w14:paraId="325559FC" w14:textId="6B43D1B2" w:rsidR="00267D69" w:rsidRDefault="001564BD" w:rsidP="00EE68A8">
      <w:pPr>
        <w:pStyle w:val="ListParagraph"/>
        <w:numPr>
          <w:ilvl w:val="0"/>
          <w:numId w:val="45"/>
        </w:numPr>
        <w:spacing w:before="0" w:after="160" w:line="259" w:lineRule="auto"/>
      </w:pPr>
      <w:hyperlink r:id="rId22" w:history="1">
        <w:r w:rsidR="00EE68A8">
          <w:rPr>
            <w:rStyle w:val="Hyperlink"/>
          </w:rPr>
          <w:t>Create a premium Azure file share | Microsoft Docs</w:t>
        </w:r>
      </w:hyperlink>
    </w:p>
    <w:p w14:paraId="6A62C92F" w14:textId="77777777" w:rsidR="00EE68A8" w:rsidRDefault="00EE68A8" w:rsidP="00EE68A8">
      <w:pPr>
        <w:pStyle w:val="ListParagraph"/>
        <w:numPr>
          <w:ilvl w:val="0"/>
          <w:numId w:val="0"/>
        </w:numPr>
        <w:spacing w:before="0" w:after="160" w:line="259" w:lineRule="auto"/>
        <w:ind w:left="360"/>
      </w:pPr>
    </w:p>
    <w:p w14:paraId="73C9ABD7" w14:textId="335F4EE7" w:rsidR="001A5CBD" w:rsidRDefault="001A5CBD" w:rsidP="003B534C">
      <w:pPr>
        <w:pStyle w:val="ListParagraph"/>
        <w:numPr>
          <w:ilvl w:val="0"/>
          <w:numId w:val="43"/>
        </w:numPr>
        <w:spacing w:before="0" w:after="160" w:line="259" w:lineRule="auto"/>
      </w:pPr>
      <w:r>
        <w:t>Attach the Azure Storage to the virtual machine we created on step 1.</w:t>
      </w:r>
    </w:p>
    <w:p w14:paraId="1AD25BE2" w14:textId="77777777" w:rsidR="001A5CBD" w:rsidRDefault="001564BD" w:rsidP="00EB3BCE">
      <w:pPr>
        <w:pStyle w:val="ListParagraph"/>
        <w:numPr>
          <w:ilvl w:val="0"/>
          <w:numId w:val="45"/>
        </w:numPr>
        <w:spacing w:before="0" w:after="160" w:line="259" w:lineRule="auto"/>
      </w:pPr>
      <w:hyperlink r:id="rId23" w:history="1">
        <w:r w:rsidR="001A5CBD">
          <w:rPr>
            <w:rStyle w:val="Hyperlink"/>
          </w:rPr>
          <w:t>Create and use an Azure Files share on Windows VMs | Microsoft Docs</w:t>
        </w:r>
      </w:hyperlink>
    </w:p>
    <w:p w14:paraId="4F2C9CBC" w14:textId="77777777" w:rsidR="0024624B" w:rsidRDefault="0024624B" w:rsidP="00267D69">
      <w:pPr>
        <w:pStyle w:val="ListParagraph"/>
        <w:numPr>
          <w:ilvl w:val="0"/>
          <w:numId w:val="0"/>
        </w:numPr>
        <w:spacing w:before="0" w:after="160" w:line="259" w:lineRule="auto"/>
        <w:ind w:left="360"/>
      </w:pPr>
    </w:p>
    <w:p w14:paraId="7FAD9118" w14:textId="43D76959" w:rsidR="009346F0" w:rsidRDefault="00537749" w:rsidP="009453FA">
      <w:pPr>
        <w:pStyle w:val="ListParagraph"/>
        <w:numPr>
          <w:ilvl w:val="0"/>
          <w:numId w:val="43"/>
        </w:numPr>
        <w:spacing w:before="0" w:after="160" w:line="259" w:lineRule="auto"/>
      </w:pPr>
      <w:r>
        <w:lastRenderedPageBreak/>
        <w:t xml:space="preserve">On your </w:t>
      </w:r>
      <w:r w:rsidR="00E1256A">
        <w:t>o</w:t>
      </w:r>
      <w:r>
        <w:t>n-</w:t>
      </w:r>
      <w:r w:rsidR="00E1256A">
        <w:t>p</w:t>
      </w:r>
      <w:r>
        <w:t>remises environment, c</w:t>
      </w:r>
      <w:r w:rsidR="007236EA">
        <w:t xml:space="preserve">onfigure a remote Distributor </w:t>
      </w:r>
      <w:r w:rsidR="000215C6">
        <w:t xml:space="preserve">Server </w:t>
      </w:r>
      <w:r w:rsidR="007236EA">
        <w:t xml:space="preserve">on a separate </w:t>
      </w:r>
      <w:r w:rsidR="000215C6">
        <w:t>SQL S</w:t>
      </w:r>
      <w:r w:rsidR="007236EA">
        <w:t xml:space="preserve">erver to avoid load on the </w:t>
      </w:r>
      <w:r w:rsidR="000215C6">
        <w:t>Source Server</w:t>
      </w:r>
      <w:r w:rsidR="00ED4068">
        <w:t>.</w:t>
      </w:r>
      <w:r w:rsidR="00004799">
        <w:t xml:space="preserve"> </w:t>
      </w:r>
    </w:p>
    <w:p w14:paraId="7B03EA7E" w14:textId="77777777" w:rsidR="009346F0" w:rsidRDefault="009346F0" w:rsidP="009346F0">
      <w:pPr>
        <w:pStyle w:val="ListParagraph"/>
        <w:numPr>
          <w:ilvl w:val="0"/>
          <w:numId w:val="0"/>
        </w:numPr>
        <w:spacing w:before="0" w:after="160" w:line="259" w:lineRule="auto"/>
        <w:ind w:left="360"/>
      </w:pPr>
    </w:p>
    <w:p w14:paraId="20A67C3F" w14:textId="568CB570" w:rsidR="008B0E1E" w:rsidRDefault="000C28C5" w:rsidP="008B0E1E">
      <w:pPr>
        <w:pStyle w:val="ListParagraph"/>
        <w:numPr>
          <w:ilvl w:val="0"/>
          <w:numId w:val="0"/>
        </w:numPr>
        <w:spacing w:before="0" w:after="160" w:line="259" w:lineRule="auto"/>
        <w:ind w:left="360"/>
      </w:pPr>
      <w:r>
        <w:t xml:space="preserve">Check supported versions for your </w:t>
      </w:r>
      <w:r w:rsidR="00084048">
        <w:t>D</w:t>
      </w:r>
      <w:r>
        <w:t>istributor.</w:t>
      </w:r>
    </w:p>
    <w:p w14:paraId="1401AE96" w14:textId="3EB15E3A" w:rsidR="008B0E1E" w:rsidRDefault="001564BD" w:rsidP="00E1256A">
      <w:pPr>
        <w:pStyle w:val="ListParagraph"/>
        <w:numPr>
          <w:ilvl w:val="0"/>
          <w:numId w:val="45"/>
        </w:numPr>
        <w:spacing w:before="0" w:after="160" w:line="259" w:lineRule="auto"/>
      </w:pPr>
      <w:hyperlink r:id="rId24" w:anchor="versions" w:history="1">
        <w:r w:rsidR="008B0E1E">
          <w:rPr>
            <w:rStyle w:val="Hyperlink"/>
          </w:rPr>
          <w:t>Azure SQL Server replication to Azure SQL Database - Azure SQL Database | Microsoft Docs</w:t>
        </w:r>
      </w:hyperlink>
    </w:p>
    <w:p w14:paraId="2C331216" w14:textId="77777777" w:rsidR="000C28C5" w:rsidRDefault="000C28C5" w:rsidP="009346F0">
      <w:pPr>
        <w:pStyle w:val="ListParagraph"/>
        <w:numPr>
          <w:ilvl w:val="0"/>
          <w:numId w:val="0"/>
        </w:numPr>
        <w:spacing w:before="0" w:after="160" w:line="259" w:lineRule="auto"/>
        <w:ind w:left="360"/>
      </w:pPr>
    </w:p>
    <w:p w14:paraId="11979E9E" w14:textId="57B3D83B" w:rsidR="008B0E1E" w:rsidRDefault="007236EA" w:rsidP="00753F38">
      <w:pPr>
        <w:pStyle w:val="ListParagraph"/>
        <w:numPr>
          <w:ilvl w:val="0"/>
          <w:numId w:val="0"/>
        </w:numPr>
        <w:spacing w:before="0" w:after="160" w:line="259" w:lineRule="auto"/>
        <w:ind w:left="360"/>
      </w:pPr>
      <w:r>
        <w:t xml:space="preserve">Select a local folder on the </w:t>
      </w:r>
      <w:r w:rsidR="000215C6">
        <w:t>D</w:t>
      </w:r>
      <w:r>
        <w:t xml:space="preserve">istributor </w:t>
      </w:r>
      <w:r w:rsidR="000215C6">
        <w:t>S</w:t>
      </w:r>
      <w:r>
        <w:t>erver to serve as the Snapshot folder destination.</w:t>
      </w:r>
    </w:p>
    <w:p w14:paraId="478EF39B" w14:textId="477D32FF" w:rsidR="00753F38" w:rsidRDefault="001564BD" w:rsidP="00753F38">
      <w:pPr>
        <w:pStyle w:val="ListParagraph"/>
        <w:numPr>
          <w:ilvl w:val="0"/>
          <w:numId w:val="45"/>
        </w:numPr>
        <w:spacing w:before="0" w:after="160" w:line="259" w:lineRule="auto"/>
      </w:pPr>
      <w:hyperlink r:id="rId25" w:history="1">
        <w:r w:rsidR="00753F38">
          <w:rPr>
            <w:rStyle w:val="Hyperlink"/>
          </w:rPr>
          <w:t>Configure Distribution - SQL Server | Microsoft Docs</w:t>
        </w:r>
      </w:hyperlink>
    </w:p>
    <w:p w14:paraId="0751B762" w14:textId="77777777" w:rsidR="00753F38" w:rsidRPr="00753F38" w:rsidRDefault="00753F38" w:rsidP="00753F38">
      <w:pPr>
        <w:pStyle w:val="ListParagraph"/>
        <w:numPr>
          <w:ilvl w:val="0"/>
          <w:numId w:val="0"/>
        </w:numPr>
        <w:spacing w:before="0" w:after="160" w:line="259" w:lineRule="auto"/>
        <w:ind w:left="360"/>
      </w:pPr>
    </w:p>
    <w:p w14:paraId="3E870CEE" w14:textId="527AF689" w:rsidR="007236EA" w:rsidRDefault="007236EA" w:rsidP="0006029D">
      <w:pPr>
        <w:pStyle w:val="ListParagraph"/>
        <w:numPr>
          <w:ilvl w:val="0"/>
          <w:numId w:val="43"/>
        </w:numPr>
        <w:spacing w:before="0" w:after="160" w:line="259" w:lineRule="auto"/>
      </w:pPr>
      <w:r>
        <w:t xml:space="preserve">Enable your </w:t>
      </w:r>
      <w:r w:rsidR="000215C6">
        <w:t>source</w:t>
      </w:r>
      <w:r>
        <w:t xml:space="preserve"> server for replication as a Publisher.</w:t>
      </w:r>
    </w:p>
    <w:p w14:paraId="70DE2880" w14:textId="2E4F47AE" w:rsidR="007236EA" w:rsidRDefault="001564BD" w:rsidP="00B21E86">
      <w:pPr>
        <w:pStyle w:val="ListParagraph"/>
        <w:numPr>
          <w:ilvl w:val="0"/>
          <w:numId w:val="45"/>
        </w:numPr>
      </w:pPr>
      <w:hyperlink r:id="rId26" w:history="1">
        <w:r w:rsidR="007236EA">
          <w:rPr>
            <w:rStyle w:val="Hyperlink"/>
          </w:rPr>
          <w:t>Enable remote Publisher at Distributor (SSMS) - SQL Server | Microsoft Docs</w:t>
        </w:r>
      </w:hyperlink>
    </w:p>
    <w:p w14:paraId="7EA22C05" w14:textId="77777777" w:rsidR="00B21E86" w:rsidRDefault="00B21E86" w:rsidP="00B21E86">
      <w:pPr>
        <w:pStyle w:val="ListParagraph"/>
        <w:numPr>
          <w:ilvl w:val="0"/>
          <w:numId w:val="0"/>
        </w:numPr>
        <w:spacing w:before="0" w:after="160" w:line="259" w:lineRule="auto"/>
        <w:ind w:left="360"/>
      </w:pPr>
    </w:p>
    <w:p w14:paraId="15C4BA27" w14:textId="26ED74AF" w:rsidR="007236EA" w:rsidRDefault="007236EA" w:rsidP="0006029D">
      <w:pPr>
        <w:pStyle w:val="ListParagraph"/>
        <w:numPr>
          <w:ilvl w:val="0"/>
          <w:numId w:val="43"/>
        </w:numPr>
        <w:spacing w:before="0" w:after="160" w:line="259" w:lineRule="auto"/>
      </w:pPr>
      <w:r>
        <w:t>Make sure the Log Reader Agent is running.</w:t>
      </w:r>
    </w:p>
    <w:p w14:paraId="37262330" w14:textId="77777777" w:rsidR="007236EA" w:rsidRDefault="007236EA" w:rsidP="007236EA">
      <w:pPr>
        <w:pStyle w:val="ListParagraph"/>
        <w:numPr>
          <w:ilvl w:val="0"/>
          <w:numId w:val="0"/>
        </w:numPr>
        <w:ind w:left="720"/>
      </w:pPr>
    </w:p>
    <w:p w14:paraId="4D20CB0B" w14:textId="55A52AA1" w:rsidR="007236EA" w:rsidRDefault="007236EA" w:rsidP="0006029D">
      <w:pPr>
        <w:pStyle w:val="ListParagraph"/>
        <w:numPr>
          <w:ilvl w:val="0"/>
          <w:numId w:val="43"/>
        </w:numPr>
        <w:spacing w:before="0" w:after="160" w:line="259" w:lineRule="auto"/>
      </w:pPr>
      <w:r>
        <w:t xml:space="preserve">Create a SQL Server </w:t>
      </w:r>
      <w:r w:rsidR="00F06302">
        <w:t xml:space="preserve">single way </w:t>
      </w:r>
      <w:r>
        <w:t xml:space="preserve">transactional replication publication but do </w:t>
      </w:r>
      <w:r w:rsidRPr="00A55464">
        <w:rPr>
          <w:b/>
          <w:bCs/>
        </w:rPr>
        <w:t>NOT</w:t>
      </w:r>
      <w:r>
        <w:t xml:space="preserve"> execute the Snapshot Agent.</w:t>
      </w:r>
    </w:p>
    <w:p w14:paraId="7E1A4055" w14:textId="77777777" w:rsidR="007236EA" w:rsidRDefault="001564BD" w:rsidP="00B21E86">
      <w:pPr>
        <w:pStyle w:val="ListParagraph"/>
        <w:numPr>
          <w:ilvl w:val="0"/>
          <w:numId w:val="45"/>
        </w:numPr>
      </w:pPr>
      <w:hyperlink r:id="rId27" w:history="1">
        <w:r w:rsidR="007236EA">
          <w:rPr>
            <w:rStyle w:val="Hyperlink"/>
          </w:rPr>
          <w:t>Create a Publication - SQL Server | Microsoft Docs</w:t>
        </w:r>
      </w:hyperlink>
    </w:p>
    <w:p w14:paraId="65FE26DC" w14:textId="1626A0B4" w:rsidR="007236EA" w:rsidRDefault="007236EA" w:rsidP="007236EA">
      <w:pPr>
        <w:ind w:left="720" w:hanging="360"/>
      </w:pPr>
      <w:r>
        <w:t>Select the option to replicate stored procedure execution</w:t>
      </w:r>
    </w:p>
    <w:p w14:paraId="6225A993" w14:textId="77777777" w:rsidR="007236EA" w:rsidRDefault="001564BD" w:rsidP="00972CFD">
      <w:pPr>
        <w:pStyle w:val="ListParagraph"/>
        <w:numPr>
          <w:ilvl w:val="0"/>
          <w:numId w:val="45"/>
        </w:numPr>
      </w:pPr>
      <w:hyperlink r:id="rId28" w:history="1">
        <w:r w:rsidR="007236EA">
          <w:rPr>
            <w:rStyle w:val="Hyperlink"/>
          </w:rPr>
          <w:t>Publishing stored procedure execution (Transactional) - SQL Server | Microsoft Docs</w:t>
        </w:r>
      </w:hyperlink>
    </w:p>
    <w:p w14:paraId="59E75C92" w14:textId="77777777" w:rsidR="007236EA" w:rsidRDefault="001564BD" w:rsidP="00972CFD">
      <w:pPr>
        <w:pStyle w:val="ListParagraph"/>
        <w:numPr>
          <w:ilvl w:val="0"/>
          <w:numId w:val="45"/>
        </w:numPr>
      </w:pPr>
      <w:hyperlink r:id="rId29" w:history="1">
        <w:r w:rsidR="007236EA">
          <w:rPr>
            <w:rStyle w:val="Hyperlink"/>
          </w:rPr>
          <w:t>Publish execution of stored procedure (Transactional) - SQL Server | Microsoft Docs</w:t>
        </w:r>
      </w:hyperlink>
    </w:p>
    <w:p w14:paraId="1BD723A9" w14:textId="77777777" w:rsidR="007236EA" w:rsidRDefault="007236EA" w:rsidP="007236EA">
      <w:pPr>
        <w:pStyle w:val="ListParagraph"/>
        <w:numPr>
          <w:ilvl w:val="0"/>
          <w:numId w:val="0"/>
        </w:numPr>
        <w:ind w:left="720"/>
      </w:pPr>
    </w:p>
    <w:p w14:paraId="277FBCF9" w14:textId="77777777" w:rsidR="007236EA" w:rsidRDefault="007236EA" w:rsidP="006617FA">
      <w:pPr>
        <w:pStyle w:val="ListParagraph"/>
        <w:numPr>
          <w:ilvl w:val="0"/>
          <w:numId w:val="0"/>
        </w:numPr>
        <w:ind w:left="360"/>
      </w:pPr>
      <w:r>
        <w:rPr>
          <w:noProof/>
        </w:rPr>
        <w:drawing>
          <wp:inline distT="0" distB="0" distL="0" distR="0" wp14:anchorId="0852BF42" wp14:editId="7AC0CA4E">
            <wp:extent cx="5048250" cy="2561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2561879"/>
                    </a:xfrm>
                    <a:prstGeom prst="rect">
                      <a:avLst/>
                    </a:prstGeom>
                  </pic:spPr>
                </pic:pic>
              </a:graphicData>
            </a:graphic>
          </wp:inline>
        </w:drawing>
      </w:r>
    </w:p>
    <w:p w14:paraId="6A81673C" w14:textId="77777777" w:rsidR="007236EA" w:rsidRDefault="007236EA" w:rsidP="007236EA">
      <w:pPr>
        <w:pStyle w:val="ListParagraph"/>
        <w:numPr>
          <w:ilvl w:val="0"/>
          <w:numId w:val="0"/>
        </w:numPr>
        <w:ind w:left="720"/>
      </w:pPr>
    </w:p>
    <w:p w14:paraId="01624D48" w14:textId="77777777" w:rsidR="007236EA" w:rsidRDefault="007236EA" w:rsidP="007236EA">
      <w:pPr>
        <w:ind w:left="720" w:hanging="360"/>
      </w:pPr>
      <w:r>
        <w:t xml:space="preserve">Set the article option to replicate the stored procedure execution. </w:t>
      </w:r>
    </w:p>
    <w:p w14:paraId="05D56915" w14:textId="44C60EF7" w:rsidR="007236EA" w:rsidRPr="009346F0" w:rsidRDefault="007236EA" w:rsidP="009346F0">
      <w:pPr>
        <w:ind w:left="360"/>
        <w:rPr>
          <w:b/>
          <w:bCs/>
        </w:rPr>
      </w:pPr>
      <w:r w:rsidRPr="007236EA">
        <w:rPr>
          <w:b/>
          <w:bCs/>
        </w:rPr>
        <w:t xml:space="preserve">Do not check the box to execute the </w:t>
      </w:r>
      <w:r w:rsidR="00167F08">
        <w:rPr>
          <w:b/>
          <w:bCs/>
        </w:rPr>
        <w:t>S</w:t>
      </w:r>
      <w:r w:rsidRPr="007236EA">
        <w:rPr>
          <w:b/>
          <w:bCs/>
        </w:rPr>
        <w:t xml:space="preserve">napshot </w:t>
      </w:r>
      <w:r w:rsidR="00167F08">
        <w:rPr>
          <w:b/>
          <w:bCs/>
        </w:rPr>
        <w:t>A</w:t>
      </w:r>
      <w:r w:rsidRPr="007236EA">
        <w:rPr>
          <w:b/>
          <w:bCs/>
        </w:rPr>
        <w:t xml:space="preserve">gent on the next screen. </w:t>
      </w:r>
    </w:p>
    <w:p w14:paraId="672CFD51" w14:textId="77777777" w:rsidR="007236EA" w:rsidRDefault="007236EA" w:rsidP="0006029D">
      <w:pPr>
        <w:pStyle w:val="ListParagraph"/>
        <w:numPr>
          <w:ilvl w:val="0"/>
          <w:numId w:val="43"/>
        </w:numPr>
        <w:spacing w:before="0" w:after="160" w:line="259" w:lineRule="auto"/>
      </w:pPr>
      <w:r w:rsidRPr="00745476">
        <w:lastRenderedPageBreak/>
        <w:t>Add your Azure SQL Database Hyperscale as a subscriber to your replication</w:t>
      </w:r>
      <w:r>
        <w:t>.</w:t>
      </w:r>
    </w:p>
    <w:p w14:paraId="2703A72F" w14:textId="042D685B" w:rsidR="007236EA" w:rsidRDefault="007236EA" w:rsidP="006617FA">
      <w:pPr>
        <w:spacing w:before="0" w:after="160" w:line="259" w:lineRule="auto"/>
        <w:ind w:left="720" w:hanging="360"/>
      </w:pPr>
      <w:r>
        <w:t>Select the option to run the distribution agent at the distributor</w:t>
      </w:r>
    </w:p>
    <w:p w14:paraId="52319010" w14:textId="77777777" w:rsidR="007236EA" w:rsidRDefault="007236EA" w:rsidP="0006029D">
      <w:pPr>
        <w:pStyle w:val="ListParagraph"/>
        <w:numPr>
          <w:ilvl w:val="0"/>
          <w:numId w:val="43"/>
        </w:numPr>
        <w:spacing w:before="0" w:after="160" w:line="259" w:lineRule="auto"/>
      </w:pPr>
      <w:r w:rsidRPr="007D4247">
        <w:rPr>
          <w:b/>
          <w:bCs/>
        </w:rPr>
        <w:t>Disable</w:t>
      </w:r>
      <w:r>
        <w:t xml:space="preserve"> the Distribution Agent Job.</w:t>
      </w:r>
    </w:p>
    <w:p w14:paraId="5270956C" w14:textId="790FBACD" w:rsidR="007236EA" w:rsidRDefault="003743BE" w:rsidP="006617FA">
      <w:pPr>
        <w:ind w:left="360"/>
      </w:pPr>
      <w:r w:rsidRPr="003743BE">
        <w:rPr>
          <w:noProof/>
        </w:rPr>
        <w:drawing>
          <wp:inline distT="0" distB="0" distL="0" distR="0" wp14:anchorId="6B7E49C6" wp14:editId="22477A71">
            <wp:extent cx="6451979" cy="2908859"/>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2423" cy="2922585"/>
                    </a:xfrm>
                    <a:prstGeom prst="rect">
                      <a:avLst/>
                    </a:prstGeom>
                  </pic:spPr>
                </pic:pic>
              </a:graphicData>
            </a:graphic>
          </wp:inline>
        </w:drawing>
      </w:r>
      <w:r w:rsidR="007236EA" w:rsidRPr="00C62CF1">
        <w:rPr>
          <w:noProof/>
        </w:rPr>
        <w:t xml:space="preserve"> </w:t>
      </w:r>
    </w:p>
    <w:p w14:paraId="44212162" w14:textId="6ABC5026" w:rsidR="007236EA" w:rsidRDefault="007236EA" w:rsidP="0006029D">
      <w:pPr>
        <w:pStyle w:val="ListParagraph"/>
        <w:numPr>
          <w:ilvl w:val="0"/>
          <w:numId w:val="43"/>
        </w:numPr>
      </w:pPr>
      <w:r>
        <w:t xml:space="preserve">Stop the </w:t>
      </w:r>
      <w:r w:rsidR="00167F08">
        <w:t>D</w:t>
      </w:r>
      <w:r>
        <w:t xml:space="preserve">istribution </w:t>
      </w:r>
      <w:r w:rsidR="00167F08">
        <w:t>J</w:t>
      </w:r>
      <w:r>
        <w:t>ob on the Distributor</w:t>
      </w:r>
    </w:p>
    <w:p w14:paraId="460A7B93" w14:textId="11114FD4" w:rsidR="007236EA" w:rsidRPr="00745476" w:rsidRDefault="00E620AD" w:rsidP="006617FA">
      <w:pPr>
        <w:ind w:left="360"/>
      </w:pPr>
      <w:r w:rsidRPr="00E620AD">
        <w:rPr>
          <w:noProof/>
        </w:rPr>
        <w:drawing>
          <wp:inline distT="0" distB="0" distL="0" distR="0" wp14:anchorId="109E2204" wp14:editId="1D18BC0D">
            <wp:extent cx="3489351" cy="21225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2479" cy="2185255"/>
                    </a:xfrm>
                    <a:prstGeom prst="rect">
                      <a:avLst/>
                    </a:prstGeom>
                  </pic:spPr>
                </pic:pic>
              </a:graphicData>
            </a:graphic>
          </wp:inline>
        </w:drawing>
      </w:r>
    </w:p>
    <w:p w14:paraId="2A53B668" w14:textId="77777777" w:rsidR="007236EA" w:rsidRDefault="007236EA" w:rsidP="007236EA">
      <w:pPr>
        <w:pStyle w:val="ListParagraph"/>
        <w:numPr>
          <w:ilvl w:val="0"/>
          <w:numId w:val="0"/>
        </w:numPr>
        <w:ind w:left="720"/>
      </w:pPr>
    </w:p>
    <w:p w14:paraId="073AFF4B" w14:textId="77777777" w:rsidR="00167F08" w:rsidRDefault="007236EA" w:rsidP="0006029D">
      <w:pPr>
        <w:pStyle w:val="ListParagraph"/>
        <w:numPr>
          <w:ilvl w:val="0"/>
          <w:numId w:val="43"/>
        </w:numPr>
        <w:spacing w:before="0" w:after="160" w:line="259" w:lineRule="auto"/>
      </w:pPr>
      <w:r>
        <w:t xml:space="preserve">Select an </w:t>
      </w:r>
      <w:r w:rsidR="00167F08">
        <w:t>off-business-peak hour</w:t>
      </w:r>
      <w:r>
        <w:t xml:space="preserve"> and manually execute the Snapshot </w:t>
      </w:r>
      <w:r w:rsidR="00167F08">
        <w:t>A</w:t>
      </w:r>
      <w:r>
        <w:t>gent.</w:t>
      </w:r>
    </w:p>
    <w:p w14:paraId="7BE7DF32" w14:textId="77777777" w:rsidR="00167F08" w:rsidRDefault="00167F08" w:rsidP="00167F08">
      <w:pPr>
        <w:pStyle w:val="ListParagraph"/>
        <w:numPr>
          <w:ilvl w:val="0"/>
          <w:numId w:val="0"/>
        </w:numPr>
        <w:spacing w:before="0" w:after="160" w:line="259" w:lineRule="auto"/>
        <w:ind w:left="360"/>
      </w:pPr>
    </w:p>
    <w:p w14:paraId="3E0A22E3" w14:textId="5EAFA8BF" w:rsidR="007236EA" w:rsidRDefault="00350125" w:rsidP="00167F08">
      <w:pPr>
        <w:pStyle w:val="ListParagraph"/>
        <w:numPr>
          <w:ilvl w:val="0"/>
          <w:numId w:val="0"/>
        </w:numPr>
        <w:spacing w:before="0" w:after="160" w:line="259" w:lineRule="auto"/>
        <w:ind w:left="360"/>
      </w:pPr>
      <w:r w:rsidRPr="00350125">
        <w:rPr>
          <w:noProof/>
        </w:rPr>
        <w:lastRenderedPageBreak/>
        <w:drawing>
          <wp:inline distT="0" distB="0" distL="0" distR="0" wp14:anchorId="13E9935D" wp14:editId="1EA8050A">
            <wp:extent cx="3554578" cy="2150669"/>
            <wp:effectExtent l="0" t="0" r="825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71469" cy="2160889"/>
                    </a:xfrm>
                    <a:prstGeom prst="rect">
                      <a:avLst/>
                    </a:prstGeom>
                  </pic:spPr>
                </pic:pic>
              </a:graphicData>
            </a:graphic>
          </wp:inline>
        </w:drawing>
      </w:r>
    </w:p>
    <w:p w14:paraId="25E921D4" w14:textId="77777777" w:rsidR="007236EA" w:rsidRDefault="007236EA" w:rsidP="007236EA">
      <w:pPr>
        <w:pStyle w:val="ListParagraph"/>
        <w:numPr>
          <w:ilvl w:val="0"/>
          <w:numId w:val="0"/>
        </w:numPr>
        <w:ind w:left="720"/>
      </w:pPr>
    </w:p>
    <w:p w14:paraId="4DDFF509" w14:textId="4BF80DD1" w:rsidR="007236EA" w:rsidRDefault="00DE78D3" w:rsidP="001A5CBD">
      <w:pPr>
        <w:pStyle w:val="ListParagraph"/>
        <w:numPr>
          <w:ilvl w:val="0"/>
          <w:numId w:val="43"/>
        </w:numPr>
        <w:spacing w:before="0" w:after="160" w:line="259" w:lineRule="auto"/>
      </w:pPr>
      <w:r>
        <w:t xml:space="preserve">After the Snapshot Agent finishes, </w:t>
      </w:r>
      <w:r w:rsidR="007236EA">
        <w:t xml:space="preserve">Zip, split, and upload the </w:t>
      </w:r>
      <w:r>
        <w:t xml:space="preserve">complete </w:t>
      </w:r>
      <w:r w:rsidR="007236EA">
        <w:t>snapshot folder to the Storage</w:t>
      </w:r>
      <w:r>
        <w:t xml:space="preserve"> from step 2.</w:t>
      </w:r>
    </w:p>
    <w:p w14:paraId="020D0F3A" w14:textId="77777777" w:rsidR="009346F0" w:rsidRDefault="009346F0" w:rsidP="009346F0">
      <w:pPr>
        <w:pStyle w:val="ListParagraph"/>
        <w:numPr>
          <w:ilvl w:val="0"/>
          <w:numId w:val="0"/>
        </w:numPr>
        <w:spacing w:before="0" w:after="160" w:line="259" w:lineRule="auto"/>
        <w:ind w:left="360"/>
      </w:pPr>
    </w:p>
    <w:p w14:paraId="23C8444C" w14:textId="77777777" w:rsidR="007236EA" w:rsidRDefault="007236EA" w:rsidP="0006029D">
      <w:pPr>
        <w:pStyle w:val="ListParagraph"/>
        <w:numPr>
          <w:ilvl w:val="0"/>
          <w:numId w:val="43"/>
        </w:numPr>
        <w:spacing w:before="0" w:after="160" w:line="259" w:lineRule="auto"/>
      </w:pPr>
      <w:r>
        <w:t>Copy the distributor command line from the Distribution Server Job on the distributor server.</w:t>
      </w:r>
    </w:p>
    <w:p w14:paraId="54F0CBE9" w14:textId="616DD31D" w:rsidR="007236EA" w:rsidRDefault="000A10CC" w:rsidP="007236EA">
      <w:r w:rsidRPr="000A10CC">
        <w:rPr>
          <w:noProof/>
        </w:rPr>
        <w:drawing>
          <wp:inline distT="0" distB="0" distL="0" distR="0" wp14:anchorId="4D48FC71" wp14:editId="4C86309C">
            <wp:extent cx="6499308" cy="30916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27526" cy="3105052"/>
                    </a:xfrm>
                    <a:prstGeom prst="rect">
                      <a:avLst/>
                    </a:prstGeom>
                  </pic:spPr>
                </pic:pic>
              </a:graphicData>
            </a:graphic>
          </wp:inline>
        </w:drawing>
      </w:r>
    </w:p>
    <w:p w14:paraId="7D43CBF1" w14:textId="77777777" w:rsidR="007236EA" w:rsidRDefault="007236EA" w:rsidP="007236EA">
      <w:pPr>
        <w:pStyle w:val="ListParagraph"/>
        <w:numPr>
          <w:ilvl w:val="0"/>
          <w:numId w:val="0"/>
        </w:numPr>
        <w:ind w:left="720"/>
      </w:pPr>
    </w:p>
    <w:p w14:paraId="2CF3D543" w14:textId="77777777" w:rsidR="007236EA" w:rsidRDefault="007236EA" w:rsidP="006617FA">
      <w:pPr>
        <w:pStyle w:val="ListParagraph"/>
        <w:numPr>
          <w:ilvl w:val="0"/>
          <w:numId w:val="0"/>
        </w:numPr>
      </w:pPr>
      <w:r>
        <w:t>Example:</w:t>
      </w:r>
    </w:p>
    <w:p w14:paraId="214936CB" w14:textId="77777777" w:rsidR="007236EA" w:rsidRDefault="007236EA" w:rsidP="006617FA">
      <w:pPr>
        <w:pStyle w:val="ListParagraph"/>
        <w:numPr>
          <w:ilvl w:val="0"/>
          <w:numId w:val="0"/>
        </w:numPr>
      </w:pPr>
    </w:p>
    <w:p w14:paraId="10C7E037" w14:textId="6EB743E6" w:rsidR="007236EA" w:rsidRPr="00D36D89" w:rsidRDefault="007236EA" w:rsidP="006617FA">
      <w:pPr>
        <w:pStyle w:val="ListParagraph"/>
        <w:numPr>
          <w:ilvl w:val="0"/>
          <w:numId w:val="0"/>
        </w:numPr>
        <w:rPr>
          <w:rFonts w:ascii="Consolas" w:hAnsi="Consolas" w:cs="Courier New"/>
        </w:rPr>
      </w:pPr>
      <w:r w:rsidRPr="00D36D89">
        <w:rPr>
          <w:rFonts w:ascii="Consolas" w:hAnsi="Consolas" w:cs="Courier New"/>
        </w:rPr>
        <w:t>-Subscriber [</w:t>
      </w:r>
      <w:r w:rsidR="003423A8">
        <w:rPr>
          <w:rFonts w:ascii="Consolas" w:hAnsi="Consolas" w:cs="Courier New"/>
        </w:rPr>
        <w:t>&lt;Your-</w:t>
      </w:r>
      <w:r w:rsidR="007620F6">
        <w:rPr>
          <w:rFonts w:ascii="Consolas" w:hAnsi="Consolas" w:cs="Courier New"/>
        </w:rPr>
        <w:t>Server</w:t>
      </w:r>
      <w:r w:rsidR="003423A8">
        <w:rPr>
          <w:rFonts w:ascii="Consolas" w:hAnsi="Consolas" w:cs="Courier New"/>
        </w:rPr>
        <w:t>&gt;</w:t>
      </w:r>
      <w:r w:rsidRPr="00D36D89">
        <w:rPr>
          <w:rFonts w:ascii="Consolas" w:hAnsi="Consolas" w:cs="Courier New"/>
        </w:rPr>
        <w:t>.DATABASE.WINDOWS.NET]</w:t>
      </w:r>
      <w:r w:rsidR="007620F6">
        <w:rPr>
          <w:rFonts w:ascii="Consolas" w:hAnsi="Consolas" w:cs="Courier New"/>
        </w:rPr>
        <w:t xml:space="preserve"> </w:t>
      </w:r>
      <w:r w:rsidRPr="00D36D89">
        <w:rPr>
          <w:rFonts w:ascii="Consolas" w:hAnsi="Consolas" w:cs="Courier New"/>
        </w:rPr>
        <w:t>-</w:t>
      </w:r>
      <w:proofErr w:type="spellStart"/>
      <w:r w:rsidRPr="00D36D89">
        <w:rPr>
          <w:rFonts w:ascii="Consolas" w:hAnsi="Consolas" w:cs="Courier New"/>
        </w:rPr>
        <w:t>SubscriberDB</w:t>
      </w:r>
      <w:proofErr w:type="spellEnd"/>
      <w:r w:rsidRPr="00D36D89">
        <w:rPr>
          <w:rFonts w:ascii="Consolas" w:hAnsi="Consolas" w:cs="Courier New"/>
        </w:rPr>
        <w:t xml:space="preserve"> </w:t>
      </w:r>
      <w:r w:rsidR="007620F6" w:rsidRPr="005E7779">
        <w:rPr>
          <w:rFonts w:ascii="Consolas" w:hAnsi="Consolas" w:cs="Courier New"/>
        </w:rPr>
        <w:t>[</w:t>
      </w:r>
      <w:r w:rsidR="007620F6">
        <w:rPr>
          <w:rFonts w:ascii="Consolas" w:hAnsi="Consolas" w:cs="Courier New"/>
        </w:rPr>
        <w:t>&lt;Your-Target-Database&gt;</w:t>
      </w:r>
      <w:r w:rsidR="007620F6" w:rsidRPr="005E7779">
        <w:rPr>
          <w:rFonts w:ascii="Consolas" w:hAnsi="Consolas" w:cs="Courier New"/>
        </w:rPr>
        <w:t xml:space="preserve">] </w:t>
      </w:r>
      <w:r w:rsidRPr="00D36D89">
        <w:rPr>
          <w:rFonts w:ascii="Consolas" w:hAnsi="Consolas" w:cs="Courier New"/>
        </w:rPr>
        <w:t>-Publisher</w:t>
      </w:r>
      <w:r w:rsidR="007620F6">
        <w:rPr>
          <w:rFonts w:ascii="Consolas" w:hAnsi="Consolas" w:cs="Courier New"/>
        </w:rPr>
        <w:t xml:space="preserve"> </w:t>
      </w:r>
      <w:r w:rsidR="007620F6" w:rsidRPr="005E7779">
        <w:rPr>
          <w:rFonts w:ascii="Consolas" w:hAnsi="Consolas" w:cs="Courier New"/>
        </w:rPr>
        <w:t>[</w:t>
      </w:r>
      <w:r w:rsidR="007620F6">
        <w:rPr>
          <w:rFonts w:ascii="Consolas" w:hAnsi="Consolas" w:cs="Courier New"/>
        </w:rPr>
        <w:t>&lt;Your-Publisher-Server&gt;</w:t>
      </w:r>
      <w:r w:rsidR="007620F6" w:rsidRPr="005E7779">
        <w:rPr>
          <w:rFonts w:ascii="Consolas" w:hAnsi="Consolas" w:cs="Courier New"/>
        </w:rPr>
        <w:t>]</w:t>
      </w:r>
      <w:r w:rsidR="007620F6">
        <w:rPr>
          <w:rFonts w:ascii="Consolas" w:hAnsi="Consolas" w:cs="Courier New"/>
        </w:rPr>
        <w:t xml:space="preserve"> </w:t>
      </w:r>
      <w:r w:rsidRPr="00D36D89">
        <w:rPr>
          <w:rFonts w:ascii="Consolas" w:hAnsi="Consolas" w:cs="Courier New"/>
        </w:rPr>
        <w:t xml:space="preserve">-Distributor </w:t>
      </w:r>
      <w:r w:rsidR="007620F6" w:rsidRPr="005E7779">
        <w:rPr>
          <w:rFonts w:ascii="Consolas" w:hAnsi="Consolas" w:cs="Courier New"/>
        </w:rPr>
        <w:t>[</w:t>
      </w:r>
      <w:r w:rsidR="007620F6">
        <w:rPr>
          <w:rFonts w:ascii="Consolas" w:hAnsi="Consolas" w:cs="Courier New"/>
        </w:rPr>
        <w:t>&lt;Your-Distributor-Server</w:t>
      </w:r>
      <w:r w:rsidR="007620F6" w:rsidRPr="005E7779">
        <w:rPr>
          <w:rFonts w:ascii="Consolas" w:hAnsi="Consolas" w:cs="Courier New"/>
        </w:rPr>
        <w:t xml:space="preserve">] </w:t>
      </w:r>
      <w:r w:rsidRPr="00D36D89">
        <w:rPr>
          <w:rFonts w:ascii="Consolas" w:hAnsi="Consolas" w:cs="Courier New"/>
        </w:rPr>
        <w:t>-</w:t>
      </w:r>
      <w:proofErr w:type="spellStart"/>
      <w:r w:rsidRPr="00D36D89">
        <w:rPr>
          <w:rFonts w:ascii="Consolas" w:hAnsi="Consolas" w:cs="Courier New"/>
        </w:rPr>
        <w:t>DistributorSecurityMode</w:t>
      </w:r>
      <w:proofErr w:type="spellEnd"/>
      <w:r w:rsidRPr="00D36D89">
        <w:rPr>
          <w:rFonts w:ascii="Consolas" w:hAnsi="Consolas" w:cs="Courier New"/>
        </w:rPr>
        <w:t xml:space="preserve"> 1 -Publication </w:t>
      </w:r>
      <w:r w:rsidR="005427F0" w:rsidRPr="005E7779">
        <w:rPr>
          <w:rFonts w:ascii="Consolas" w:hAnsi="Consolas" w:cs="Courier New"/>
        </w:rPr>
        <w:t>[</w:t>
      </w:r>
      <w:r w:rsidR="005427F0">
        <w:rPr>
          <w:rFonts w:ascii="Consolas" w:hAnsi="Consolas" w:cs="Courier New"/>
        </w:rPr>
        <w:t>&lt;Your-Publication&gt;</w:t>
      </w:r>
      <w:r w:rsidR="005427F0" w:rsidRPr="005E7779">
        <w:rPr>
          <w:rFonts w:ascii="Consolas" w:hAnsi="Consolas" w:cs="Courier New"/>
        </w:rPr>
        <w:t xml:space="preserve">] </w:t>
      </w:r>
      <w:r w:rsidRPr="00D36D89">
        <w:rPr>
          <w:rFonts w:ascii="Consolas" w:hAnsi="Consolas" w:cs="Courier New"/>
        </w:rPr>
        <w:t>-</w:t>
      </w:r>
      <w:proofErr w:type="spellStart"/>
      <w:r w:rsidRPr="00D36D89">
        <w:rPr>
          <w:rFonts w:ascii="Consolas" w:hAnsi="Consolas" w:cs="Courier New"/>
        </w:rPr>
        <w:t>PublisherDB</w:t>
      </w:r>
      <w:proofErr w:type="spellEnd"/>
      <w:r w:rsidRPr="00D36D89">
        <w:rPr>
          <w:rFonts w:ascii="Consolas" w:hAnsi="Consolas" w:cs="Courier New"/>
        </w:rPr>
        <w:t xml:space="preserve"> </w:t>
      </w:r>
      <w:r w:rsidR="005427F0" w:rsidRPr="005E7779">
        <w:rPr>
          <w:rFonts w:ascii="Consolas" w:hAnsi="Consolas" w:cs="Courier New"/>
        </w:rPr>
        <w:t>[</w:t>
      </w:r>
      <w:r w:rsidR="005427F0">
        <w:rPr>
          <w:rFonts w:ascii="Consolas" w:hAnsi="Consolas" w:cs="Courier New"/>
        </w:rPr>
        <w:t>&lt;Your-Source-Database&gt;</w:t>
      </w:r>
      <w:r w:rsidR="005427F0" w:rsidRPr="005E7779">
        <w:rPr>
          <w:rFonts w:ascii="Consolas" w:hAnsi="Consolas" w:cs="Courier New"/>
        </w:rPr>
        <w:t xml:space="preserve">] </w:t>
      </w:r>
      <w:r w:rsidRPr="00EC4489">
        <w:rPr>
          <w:rFonts w:ascii="Consolas" w:hAnsi="Consolas" w:cs="Courier New"/>
          <w:strike/>
          <w:highlight w:val="yellow"/>
        </w:rPr>
        <w:t>-Continuous</w:t>
      </w:r>
    </w:p>
    <w:p w14:paraId="6E555E91" w14:textId="77777777" w:rsidR="007236EA" w:rsidRDefault="007236EA" w:rsidP="007236EA">
      <w:pPr>
        <w:pStyle w:val="ListParagraph"/>
        <w:numPr>
          <w:ilvl w:val="0"/>
          <w:numId w:val="0"/>
        </w:numPr>
        <w:ind w:left="720"/>
      </w:pPr>
    </w:p>
    <w:p w14:paraId="5C19C467" w14:textId="371C0066" w:rsidR="007236EA" w:rsidRDefault="007236EA" w:rsidP="0006029D">
      <w:pPr>
        <w:pStyle w:val="ListParagraph"/>
        <w:numPr>
          <w:ilvl w:val="0"/>
          <w:numId w:val="43"/>
        </w:numPr>
        <w:spacing w:before="0" w:after="160" w:line="259" w:lineRule="auto"/>
      </w:pPr>
      <w:r>
        <w:t xml:space="preserve">On the Virtual Machine from step </w:t>
      </w:r>
      <w:r w:rsidR="00F15135">
        <w:t>1</w:t>
      </w:r>
      <w:r>
        <w:t xml:space="preserve">, open a command line and execute the </w:t>
      </w:r>
      <w:r w:rsidR="005E7779">
        <w:t xml:space="preserve">SQL Replication Agent Program </w:t>
      </w:r>
      <w:r>
        <w:t>Distrib.exe to deliver the Snapshot Agent to Azure SQL Database. For this step we are going to use the parameters from we collected in step 13 plus some adjustments:</w:t>
      </w:r>
    </w:p>
    <w:p w14:paraId="63909AA1" w14:textId="77777777" w:rsidR="007236EA" w:rsidRDefault="001564BD" w:rsidP="001564BD">
      <w:pPr>
        <w:pStyle w:val="ListParagraph"/>
        <w:numPr>
          <w:ilvl w:val="0"/>
          <w:numId w:val="46"/>
        </w:numPr>
      </w:pPr>
      <w:hyperlink r:id="rId35" w:history="1">
        <w:r w:rsidR="007236EA">
          <w:rPr>
            <w:rStyle w:val="Hyperlink"/>
          </w:rPr>
          <w:t>Replication Distribution Agent - SQL Server | Microsoft Docs</w:t>
        </w:r>
      </w:hyperlink>
    </w:p>
    <w:p w14:paraId="3D88EBF4" w14:textId="77777777" w:rsidR="007236EA" w:rsidRDefault="007236EA" w:rsidP="007236EA">
      <w:pPr>
        <w:pStyle w:val="ListParagraph"/>
        <w:numPr>
          <w:ilvl w:val="0"/>
          <w:numId w:val="0"/>
        </w:numPr>
        <w:ind w:left="720"/>
      </w:pPr>
    </w:p>
    <w:p w14:paraId="48D0C4D5" w14:textId="77777777" w:rsidR="007236EA" w:rsidRDefault="007236EA" w:rsidP="0006029D">
      <w:pPr>
        <w:pStyle w:val="ListParagraph"/>
        <w:numPr>
          <w:ilvl w:val="1"/>
          <w:numId w:val="43"/>
        </w:numPr>
        <w:spacing w:before="0" w:after="160" w:line="259" w:lineRule="auto"/>
      </w:pPr>
      <w:r>
        <w:t xml:space="preserve">Add distribution agent Distrib.exe parameter </w:t>
      </w:r>
      <w:r w:rsidRPr="007E618B">
        <w:t>-</w:t>
      </w:r>
      <w:proofErr w:type="spellStart"/>
      <w:r w:rsidRPr="007E618B">
        <w:t>AltSnapshotFolder</w:t>
      </w:r>
      <w:proofErr w:type="spellEnd"/>
      <w:r>
        <w:t xml:space="preserve"> pointing to the location of the snapshot folder on the Virtual Machine from step 10</w:t>
      </w:r>
    </w:p>
    <w:p w14:paraId="0C1C0D61" w14:textId="77777777" w:rsidR="007236EA" w:rsidRDefault="007236EA" w:rsidP="0006029D">
      <w:pPr>
        <w:pStyle w:val="ListParagraph"/>
        <w:numPr>
          <w:ilvl w:val="1"/>
          <w:numId w:val="43"/>
        </w:numPr>
        <w:spacing w:before="0" w:after="160" w:line="259" w:lineRule="auto"/>
      </w:pPr>
      <w:r>
        <w:t xml:space="preserve">Add distribution agent Distrib.exe parameter </w:t>
      </w:r>
      <w:r w:rsidRPr="00190CEB">
        <w:t>–</w:t>
      </w:r>
      <w:proofErr w:type="spellStart"/>
      <w:r w:rsidRPr="00190CEB">
        <w:t>SubscriptionStreams</w:t>
      </w:r>
      <w:proofErr w:type="spellEnd"/>
      <w:r>
        <w:t xml:space="preserve"> with a value equal to 8</w:t>
      </w:r>
    </w:p>
    <w:p w14:paraId="2B39E83B" w14:textId="77777777" w:rsidR="007236EA" w:rsidRDefault="007236EA" w:rsidP="0006029D">
      <w:pPr>
        <w:pStyle w:val="ListParagraph"/>
        <w:numPr>
          <w:ilvl w:val="1"/>
          <w:numId w:val="43"/>
        </w:numPr>
        <w:spacing w:before="0" w:after="160" w:line="259" w:lineRule="auto"/>
      </w:pPr>
      <w:r>
        <w:t xml:space="preserve">Change distribution agent Distrib.exe parameter </w:t>
      </w:r>
      <w:proofErr w:type="spellStart"/>
      <w:r>
        <w:t>parameter</w:t>
      </w:r>
      <w:proofErr w:type="spellEnd"/>
      <w:r>
        <w:t xml:space="preserve"> </w:t>
      </w:r>
      <w:r w:rsidRPr="000C7A9A">
        <w:t>-</w:t>
      </w:r>
      <w:proofErr w:type="spellStart"/>
      <w:r w:rsidRPr="000C7A9A">
        <w:t>CommitBatchSize</w:t>
      </w:r>
      <w:proofErr w:type="spellEnd"/>
      <w:r>
        <w:t xml:space="preserve"> to 150</w:t>
      </w:r>
    </w:p>
    <w:p w14:paraId="678ED66E" w14:textId="77777777" w:rsidR="007236EA" w:rsidRPr="00FB130B" w:rsidRDefault="007236EA" w:rsidP="007236EA">
      <w:pPr>
        <w:pStyle w:val="ListParagraph"/>
        <w:numPr>
          <w:ilvl w:val="0"/>
          <w:numId w:val="0"/>
        </w:numPr>
        <w:ind w:left="720"/>
      </w:pPr>
    </w:p>
    <w:p w14:paraId="6DC5203C" w14:textId="77777777" w:rsidR="007236EA" w:rsidRPr="006617FA" w:rsidRDefault="007236EA" w:rsidP="006617FA">
      <w:pPr>
        <w:ind w:left="720"/>
        <w:rPr>
          <w:rFonts w:ascii="Consolas" w:hAnsi="Consolas" w:cs="Courier New"/>
          <w:lang w:val="pt-BR"/>
        </w:rPr>
      </w:pPr>
      <w:r w:rsidRPr="006617FA">
        <w:rPr>
          <w:rFonts w:ascii="Consolas" w:hAnsi="Consolas" w:cs="Courier New"/>
          <w:lang w:val="pt-BR"/>
        </w:rPr>
        <w:t>CD C:\Program Files\Microsoft SQL Server\140\COM</w:t>
      </w:r>
    </w:p>
    <w:p w14:paraId="4DCB1BAE" w14:textId="7EE7EFD0" w:rsidR="007236EA" w:rsidRPr="005E7779" w:rsidRDefault="007236EA" w:rsidP="006617FA">
      <w:pPr>
        <w:ind w:left="720"/>
        <w:rPr>
          <w:rFonts w:ascii="Consolas" w:hAnsi="Consolas" w:cs="Courier New"/>
        </w:rPr>
      </w:pPr>
      <w:r w:rsidRPr="005E7779">
        <w:rPr>
          <w:rFonts w:ascii="Consolas" w:hAnsi="Consolas" w:cs="Courier New"/>
        </w:rPr>
        <w:t>Distrib.exe -Subscriber [</w:t>
      </w:r>
      <w:r w:rsidR="005E7779" w:rsidRPr="005E7779">
        <w:rPr>
          <w:rFonts w:ascii="Consolas" w:hAnsi="Consolas" w:cs="Courier New"/>
        </w:rPr>
        <w:t>&lt;</w:t>
      </w:r>
      <w:r w:rsidR="003423A8">
        <w:rPr>
          <w:rFonts w:ascii="Consolas" w:hAnsi="Consolas" w:cs="Courier New"/>
        </w:rPr>
        <w:t>Y</w:t>
      </w:r>
      <w:r w:rsidR="005E7779">
        <w:rPr>
          <w:rFonts w:ascii="Consolas" w:hAnsi="Consolas" w:cs="Courier New"/>
        </w:rPr>
        <w:t>our</w:t>
      </w:r>
      <w:r w:rsidR="004707C0">
        <w:rPr>
          <w:rFonts w:ascii="Consolas" w:hAnsi="Consolas" w:cs="Courier New"/>
        </w:rPr>
        <w:t>-</w:t>
      </w:r>
      <w:r w:rsidR="007620F6">
        <w:rPr>
          <w:rFonts w:ascii="Consolas" w:hAnsi="Consolas" w:cs="Courier New"/>
        </w:rPr>
        <w:t>Server</w:t>
      </w:r>
      <w:r w:rsidR="005E7779" w:rsidRPr="005E7779">
        <w:rPr>
          <w:rFonts w:ascii="Consolas" w:hAnsi="Consolas" w:cs="Courier New"/>
        </w:rPr>
        <w:t>&gt;</w:t>
      </w:r>
      <w:r w:rsidRPr="005E7779">
        <w:rPr>
          <w:rFonts w:ascii="Consolas" w:hAnsi="Consolas" w:cs="Courier New"/>
        </w:rPr>
        <w:t>.DATABASE.WINDOWS.NET] -</w:t>
      </w:r>
      <w:proofErr w:type="spellStart"/>
      <w:r w:rsidRPr="005E7779">
        <w:rPr>
          <w:rFonts w:ascii="Consolas" w:hAnsi="Consolas" w:cs="Courier New"/>
        </w:rPr>
        <w:t>SubscriberDB</w:t>
      </w:r>
      <w:proofErr w:type="spellEnd"/>
      <w:r w:rsidRPr="005E7779">
        <w:rPr>
          <w:rFonts w:ascii="Consolas" w:hAnsi="Consolas" w:cs="Courier New"/>
        </w:rPr>
        <w:t xml:space="preserve"> [</w:t>
      </w:r>
      <w:r w:rsidR="004707C0">
        <w:rPr>
          <w:rFonts w:ascii="Consolas" w:hAnsi="Consolas" w:cs="Courier New"/>
        </w:rPr>
        <w:t>&lt;Your-Target-Database&gt;</w:t>
      </w:r>
      <w:r w:rsidRPr="005E7779">
        <w:rPr>
          <w:rFonts w:ascii="Consolas" w:hAnsi="Consolas" w:cs="Courier New"/>
        </w:rPr>
        <w:t xml:space="preserve">] </w:t>
      </w:r>
      <w:r w:rsidRPr="005E7779">
        <w:rPr>
          <w:rFonts w:ascii="Consolas" w:hAnsi="Consolas" w:cs="Courier New"/>
          <w:highlight w:val="yellow"/>
        </w:rPr>
        <w:t>-</w:t>
      </w:r>
      <w:proofErr w:type="spellStart"/>
      <w:r w:rsidRPr="005E7779">
        <w:rPr>
          <w:rFonts w:ascii="Consolas" w:hAnsi="Consolas" w:cs="Courier New"/>
          <w:highlight w:val="yellow"/>
        </w:rPr>
        <w:t>SubscriberSecurityMode</w:t>
      </w:r>
      <w:proofErr w:type="spellEnd"/>
      <w:r w:rsidRPr="005E7779">
        <w:rPr>
          <w:rFonts w:ascii="Consolas" w:hAnsi="Consolas" w:cs="Courier New"/>
          <w:highlight w:val="yellow"/>
        </w:rPr>
        <w:t xml:space="preserve"> 0</w:t>
      </w:r>
      <w:r w:rsidRPr="005E7779">
        <w:rPr>
          <w:rFonts w:ascii="Consolas" w:hAnsi="Consolas" w:cs="Courier New"/>
        </w:rPr>
        <w:t xml:space="preserve"> </w:t>
      </w:r>
      <w:r w:rsidRPr="005E7779">
        <w:rPr>
          <w:rFonts w:ascii="Consolas" w:hAnsi="Consolas" w:cs="Courier New"/>
          <w:highlight w:val="yellow"/>
        </w:rPr>
        <w:t>–</w:t>
      </w:r>
      <w:proofErr w:type="spellStart"/>
      <w:r w:rsidRPr="005E7779">
        <w:rPr>
          <w:rFonts w:ascii="Consolas" w:hAnsi="Consolas" w:cs="Courier New"/>
          <w:highlight w:val="yellow"/>
        </w:rPr>
        <w:t>SubscriberLogin</w:t>
      </w:r>
      <w:proofErr w:type="spellEnd"/>
      <w:r w:rsidRPr="005E7779">
        <w:rPr>
          <w:rFonts w:ascii="Consolas" w:hAnsi="Consolas" w:cs="Courier New"/>
          <w:highlight w:val="yellow"/>
        </w:rPr>
        <w:t xml:space="preserve"> &lt;</w:t>
      </w:r>
      <w:r w:rsidR="004707C0">
        <w:rPr>
          <w:rFonts w:ascii="Consolas" w:hAnsi="Consolas" w:cs="Courier New"/>
          <w:highlight w:val="yellow"/>
        </w:rPr>
        <w:t>Your-Target</w:t>
      </w:r>
      <w:r w:rsidR="00B5781F">
        <w:rPr>
          <w:rFonts w:ascii="Consolas" w:hAnsi="Consolas" w:cs="Courier New"/>
          <w:highlight w:val="yellow"/>
        </w:rPr>
        <w:t>-Database-</w:t>
      </w:r>
      <w:r w:rsidRPr="005E7779">
        <w:rPr>
          <w:rFonts w:ascii="Consolas" w:hAnsi="Consolas" w:cs="Courier New"/>
          <w:highlight w:val="yellow"/>
        </w:rPr>
        <w:t>user&gt; –</w:t>
      </w:r>
      <w:proofErr w:type="spellStart"/>
      <w:r w:rsidRPr="005E7779">
        <w:rPr>
          <w:rFonts w:ascii="Consolas" w:hAnsi="Consolas" w:cs="Courier New"/>
          <w:highlight w:val="yellow"/>
        </w:rPr>
        <w:t>SubscriberPassword</w:t>
      </w:r>
      <w:proofErr w:type="spellEnd"/>
      <w:r w:rsidRPr="005E7779">
        <w:rPr>
          <w:rFonts w:ascii="Consolas" w:hAnsi="Consolas" w:cs="Courier New"/>
          <w:highlight w:val="yellow"/>
        </w:rPr>
        <w:t xml:space="preserve"> &lt;</w:t>
      </w:r>
      <w:r w:rsidR="004707C0">
        <w:rPr>
          <w:rFonts w:ascii="Consolas" w:hAnsi="Consolas" w:cs="Courier New"/>
          <w:highlight w:val="yellow"/>
        </w:rPr>
        <w:t>Your-Target</w:t>
      </w:r>
      <w:r w:rsidR="00B5781F">
        <w:rPr>
          <w:rFonts w:ascii="Consolas" w:hAnsi="Consolas" w:cs="Courier New"/>
          <w:highlight w:val="yellow"/>
        </w:rPr>
        <w:t>-Database</w:t>
      </w:r>
      <w:r w:rsidR="004707C0">
        <w:rPr>
          <w:rFonts w:ascii="Consolas" w:hAnsi="Consolas" w:cs="Courier New"/>
          <w:highlight w:val="yellow"/>
        </w:rPr>
        <w:t>-</w:t>
      </w:r>
      <w:r w:rsidRPr="005E7779">
        <w:rPr>
          <w:rFonts w:ascii="Consolas" w:hAnsi="Consolas" w:cs="Courier New"/>
          <w:highlight w:val="yellow"/>
        </w:rPr>
        <w:t>password&gt;</w:t>
      </w:r>
      <w:r w:rsidRPr="005E7779">
        <w:rPr>
          <w:rFonts w:ascii="Consolas" w:hAnsi="Consolas" w:cs="Courier New"/>
        </w:rPr>
        <w:t xml:space="preserve"> -Publisher [</w:t>
      </w:r>
      <w:r w:rsidR="004707C0">
        <w:rPr>
          <w:rFonts w:ascii="Consolas" w:hAnsi="Consolas" w:cs="Courier New"/>
        </w:rPr>
        <w:t>&lt;Your-Publisher-Server&gt;</w:t>
      </w:r>
      <w:r w:rsidRPr="005E7779">
        <w:rPr>
          <w:rFonts w:ascii="Consolas" w:hAnsi="Consolas" w:cs="Courier New"/>
        </w:rPr>
        <w:t>] -Distributor [</w:t>
      </w:r>
      <w:r w:rsidR="004707C0">
        <w:rPr>
          <w:rFonts w:ascii="Consolas" w:hAnsi="Consolas" w:cs="Courier New"/>
        </w:rPr>
        <w:t>&lt;Your</w:t>
      </w:r>
      <w:r w:rsidR="008B7AE3">
        <w:rPr>
          <w:rFonts w:ascii="Consolas" w:hAnsi="Consolas" w:cs="Courier New"/>
        </w:rPr>
        <w:t>-Distributor-Server</w:t>
      </w:r>
      <w:r w:rsidRPr="005E7779">
        <w:rPr>
          <w:rFonts w:ascii="Consolas" w:hAnsi="Consolas" w:cs="Courier New"/>
        </w:rPr>
        <w:t>] -</w:t>
      </w:r>
      <w:proofErr w:type="spellStart"/>
      <w:r w:rsidRPr="005E7779">
        <w:rPr>
          <w:rFonts w:ascii="Consolas" w:hAnsi="Consolas" w:cs="Courier New"/>
        </w:rPr>
        <w:t>DistributorSecurityMode</w:t>
      </w:r>
      <w:proofErr w:type="spellEnd"/>
      <w:r w:rsidRPr="005E7779">
        <w:rPr>
          <w:rFonts w:ascii="Consolas" w:hAnsi="Consolas" w:cs="Courier New"/>
        </w:rPr>
        <w:t xml:space="preserve"> 1 -Publication [</w:t>
      </w:r>
      <w:r w:rsidR="008B7AE3">
        <w:rPr>
          <w:rFonts w:ascii="Consolas" w:hAnsi="Consolas" w:cs="Courier New"/>
        </w:rPr>
        <w:t>&lt;Your-Publication&gt;</w:t>
      </w:r>
      <w:r w:rsidRPr="005E7779">
        <w:rPr>
          <w:rFonts w:ascii="Consolas" w:hAnsi="Consolas" w:cs="Courier New"/>
        </w:rPr>
        <w:t>] -</w:t>
      </w:r>
      <w:proofErr w:type="spellStart"/>
      <w:r w:rsidRPr="005E7779">
        <w:rPr>
          <w:rFonts w:ascii="Consolas" w:hAnsi="Consolas" w:cs="Courier New"/>
        </w:rPr>
        <w:t>PublisherDB</w:t>
      </w:r>
      <w:proofErr w:type="spellEnd"/>
      <w:r w:rsidRPr="005E7779">
        <w:rPr>
          <w:rFonts w:ascii="Consolas" w:hAnsi="Consolas" w:cs="Courier New"/>
        </w:rPr>
        <w:t xml:space="preserve"> [</w:t>
      </w:r>
      <w:r w:rsidR="008B7AE3">
        <w:rPr>
          <w:rFonts w:ascii="Consolas" w:hAnsi="Consolas" w:cs="Courier New"/>
        </w:rPr>
        <w:t>&lt;Your-Source-Database&gt;</w:t>
      </w:r>
      <w:r w:rsidRPr="005E7779">
        <w:rPr>
          <w:rFonts w:ascii="Consolas" w:hAnsi="Consolas" w:cs="Courier New"/>
        </w:rPr>
        <w:t xml:space="preserve">] </w:t>
      </w:r>
      <w:r w:rsidRPr="005E7779">
        <w:rPr>
          <w:rFonts w:ascii="Consolas" w:hAnsi="Consolas" w:cs="Courier New"/>
          <w:highlight w:val="yellow"/>
        </w:rPr>
        <w:t>–</w:t>
      </w:r>
      <w:proofErr w:type="spellStart"/>
      <w:r w:rsidRPr="005E7779">
        <w:rPr>
          <w:rFonts w:ascii="Consolas" w:hAnsi="Consolas" w:cs="Courier New"/>
          <w:highlight w:val="yellow"/>
        </w:rPr>
        <w:t>SubscriptionStreams</w:t>
      </w:r>
      <w:proofErr w:type="spellEnd"/>
      <w:r w:rsidRPr="005E7779">
        <w:rPr>
          <w:rFonts w:ascii="Consolas" w:hAnsi="Consolas" w:cs="Courier New"/>
          <w:highlight w:val="yellow"/>
        </w:rPr>
        <w:t xml:space="preserve"> 8 -</w:t>
      </w:r>
      <w:proofErr w:type="spellStart"/>
      <w:r w:rsidRPr="005E7779">
        <w:rPr>
          <w:rFonts w:ascii="Consolas" w:hAnsi="Consolas" w:cs="Courier New"/>
          <w:highlight w:val="yellow"/>
        </w:rPr>
        <w:t>CommitBatchSize</w:t>
      </w:r>
      <w:proofErr w:type="spellEnd"/>
      <w:r w:rsidRPr="005E7779">
        <w:rPr>
          <w:rFonts w:ascii="Consolas" w:hAnsi="Consolas" w:cs="Courier New"/>
          <w:highlight w:val="yellow"/>
        </w:rPr>
        <w:t xml:space="preserve"> 150  -</w:t>
      </w:r>
      <w:proofErr w:type="spellStart"/>
      <w:r w:rsidRPr="005E7779">
        <w:rPr>
          <w:rFonts w:ascii="Consolas" w:hAnsi="Consolas" w:cs="Courier New"/>
          <w:highlight w:val="yellow"/>
        </w:rPr>
        <w:t>AltSnapshotFolder</w:t>
      </w:r>
      <w:proofErr w:type="spellEnd"/>
      <w:r w:rsidRPr="005E7779">
        <w:rPr>
          <w:rFonts w:ascii="Consolas" w:hAnsi="Consolas" w:cs="Courier New"/>
          <w:highlight w:val="yellow"/>
        </w:rPr>
        <w:t xml:space="preserve"> </w:t>
      </w:r>
      <w:r w:rsidR="00F12615">
        <w:rPr>
          <w:rFonts w:ascii="Consolas" w:hAnsi="Consolas" w:cs="Courier New"/>
          <w:highlight w:val="yellow"/>
        </w:rPr>
        <w:t>&lt;Your-Alternate-Snapshot-Folder-Location&gt;</w:t>
      </w:r>
      <w:r w:rsidRPr="005E7779">
        <w:rPr>
          <w:rFonts w:ascii="Consolas" w:hAnsi="Consolas" w:cs="Courier New"/>
        </w:rPr>
        <w:t xml:space="preserve">  </w:t>
      </w:r>
    </w:p>
    <w:p w14:paraId="783C900E" w14:textId="77777777" w:rsidR="006617FA" w:rsidRDefault="007236EA" w:rsidP="006617FA">
      <w:pPr>
        <w:ind w:left="360"/>
      </w:pPr>
      <w:r w:rsidRPr="005E7779">
        <w:tab/>
      </w:r>
      <w:r>
        <w:t xml:space="preserve">Remove </w:t>
      </w:r>
      <w:r w:rsidRPr="0015181D">
        <w:t>-Continuous so the agent stops after the snapshot is delivered</w:t>
      </w:r>
    </w:p>
    <w:p w14:paraId="13E13176" w14:textId="34AEFAA8" w:rsidR="007236EA" w:rsidRDefault="007236EA" w:rsidP="006617FA">
      <w:pPr>
        <w:ind w:left="360"/>
      </w:pPr>
      <w:r>
        <w:rPr>
          <w:noProof/>
        </w:rPr>
        <w:drawing>
          <wp:inline distT="0" distB="0" distL="0" distR="0" wp14:anchorId="2185BFB8" wp14:editId="170F0C77">
            <wp:extent cx="5939790" cy="31248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9790" cy="3124835"/>
                    </a:xfrm>
                    <a:prstGeom prst="rect">
                      <a:avLst/>
                    </a:prstGeom>
                    <a:noFill/>
                    <a:ln>
                      <a:noFill/>
                    </a:ln>
                  </pic:spPr>
                </pic:pic>
              </a:graphicData>
            </a:graphic>
          </wp:inline>
        </w:drawing>
      </w:r>
    </w:p>
    <w:p w14:paraId="64360E6E" w14:textId="4846128C" w:rsidR="007236EA" w:rsidRDefault="007236EA" w:rsidP="0006029D">
      <w:pPr>
        <w:pStyle w:val="ListParagraph"/>
        <w:numPr>
          <w:ilvl w:val="0"/>
          <w:numId w:val="43"/>
        </w:numPr>
        <w:spacing w:before="0" w:after="160" w:line="259" w:lineRule="auto"/>
      </w:pPr>
      <w:r>
        <w:lastRenderedPageBreak/>
        <w:t>After the snapshot is delivered, we do not need the Virtual machine and the Snapshot Folder anymore.</w:t>
      </w:r>
      <w:r w:rsidR="00AD5696">
        <w:t xml:space="preserve"> You can delete those resources.</w:t>
      </w:r>
    </w:p>
    <w:p w14:paraId="3E1AD2D2" w14:textId="77777777" w:rsidR="006617FA" w:rsidRDefault="006617FA" w:rsidP="006617FA">
      <w:pPr>
        <w:pStyle w:val="ListParagraph"/>
        <w:numPr>
          <w:ilvl w:val="0"/>
          <w:numId w:val="0"/>
        </w:numPr>
        <w:spacing w:before="0" w:after="160" w:line="259" w:lineRule="auto"/>
        <w:ind w:left="360"/>
      </w:pPr>
    </w:p>
    <w:p w14:paraId="08D48BB9" w14:textId="66F80B03" w:rsidR="007236EA" w:rsidRDefault="007236EA" w:rsidP="0006029D">
      <w:pPr>
        <w:pStyle w:val="ListParagraph"/>
        <w:numPr>
          <w:ilvl w:val="0"/>
          <w:numId w:val="43"/>
        </w:numPr>
        <w:spacing w:before="0" w:after="160" w:line="259" w:lineRule="auto"/>
      </w:pPr>
      <w:r>
        <w:t>From the publisher server enable and start the distribution job so replication resumes from there.</w:t>
      </w:r>
    </w:p>
    <w:p w14:paraId="7B4C0013" w14:textId="01954CE8" w:rsidR="00E752B6" w:rsidRDefault="007236EA" w:rsidP="00E752B6">
      <w:pPr>
        <w:pStyle w:val="Heading1Numbered"/>
        <w:pageBreakBefore w:val="0"/>
        <w:numPr>
          <w:ilvl w:val="0"/>
          <w:numId w:val="25"/>
        </w:numPr>
      </w:pPr>
      <w:bookmarkStart w:id="11" w:name="_Toc58513717"/>
      <w:bookmarkStart w:id="12" w:name="_Toc2708575"/>
      <w:bookmarkStart w:id="13" w:name="_Toc2790239"/>
      <w:bookmarkEnd w:id="9"/>
      <w:r>
        <w:t>References</w:t>
      </w:r>
      <w:bookmarkEnd w:id="11"/>
      <w:r w:rsidR="002054FE">
        <w:t xml:space="preserve"> </w:t>
      </w:r>
      <w:bookmarkEnd w:id="12"/>
      <w:bookmarkEnd w:id="13"/>
    </w:p>
    <w:p w14:paraId="584966B2" w14:textId="375E8F13" w:rsidR="00E752B6" w:rsidRDefault="001564BD" w:rsidP="001564BD">
      <w:pPr>
        <w:pStyle w:val="ListParagraph"/>
        <w:numPr>
          <w:ilvl w:val="0"/>
          <w:numId w:val="46"/>
        </w:numPr>
      </w:pPr>
      <w:hyperlink r:id="rId37" w:history="1">
        <w:r w:rsidR="00EF7740">
          <w:rPr>
            <w:rStyle w:val="Hyperlink"/>
          </w:rPr>
          <w:t>Transactional Replication - SQL Server | Microsoft Docs</w:t>
        </w:r>
      </w:hyperlink>
    </w:p>
    <w:p w14:paraId="31F24C34" w14:textId="2141E152" w:rsidR="00E752B6" w:rsidRDefault="001564BD" w:rsidP="001564BD">
      <w:pPr>
        <w:pStyle w:val="ListParagraph"/>
        <w:numPr>
          <w:ilvl w:val="0"/>
          <w:numId w:val="46"/>
        </w:numPr>
      </w:pPr>
      <w:hyperlink r:id="rId38" w:history="1">
        <w:r w:rsidR="00EF7740">
          <w:rPr>
            <w:rStyle w:val="Hyperlink"/>
          </w:rPr>
          <w:t>Publish Data and Database Objects - SQL Server | Microsoft Docs</w:t>
        </w:r>
      </w:hyperlink>
    </w:p>
    <w:p w14:paraId="1FEBEE93" w14:textId="563A1294" w:rsidR="00E86D4B" w:rsidRDefault="001564BD" w:rsidP="001564BD">
      <w:pPr>
        <w:pStyle w:val="ListParagraph"/>
        <w:numPr>
          <w:ilvl w:val="0"/>
          <w:numId w:val="46"/>
        </w:numPr>
      </w:pPr>
      <w:hyperlink r:id="rId39" w:history="1">
        <w:r w:rsidR="00E86D4B">
          <w:rPr>
            <w:rStyle w:val="Hyperlink"/>
          </w:rPr>
          <w:t>Replication Distribution Agent - SQL Server | Microsoft Docs</w:t>
        </w:r>
      </w:hyperlink>
    </w:p>
    <w:p w14:paraId="20AC561A" w14:textId="0E6FE10A" w:rsidR="00E752B6" w:rsidRDefault="00E752B6" w:rsidP="00E752B6"/>
    <w:p w14:paraId="6259C72C" w14:textId="43B113A9" w:rsidR="007D09F7" w:rsidRPr="00BF6A21" w:rsidRDefault="007D09F7" w:rsidP="00E752B6">
      <w:pPr>
        <w:pStyle w:val="Heading1Numbered"/>
        <w:pageBreakBefore w:val="0"/>
        <w:numPr>
          <w:ilvl w:val="0"/>
          <w:numId w:val="25"/>
        </w:numPr>
      </w:pPr>
      <w:bookmarkStart w:id="14" w:name="_Toc58513718"/>
      <w:r w:rsidRPr="00BF6A21">
        <w:t>Feedback and suggestions</w:t>
      </w:r>
      <w:bookmarkEnd w:id="14"/>
    </w:p>
    <w:p w14:paraId="5269E2C6" w14:textId="0A6DD62A" w:rsidR="007D09F7" w:rsidRDefault="007D09F7" w:rsidP="007D09F7">
      <w:r>
        <w:t xml:space="preserve">If you have feedback or suggestions for improving this data migration asset, please contact the </w:t>
      </w:r>
      <w:r w:rsidR="00D92A6D">
        <w:t>Data SQL Ninja Engineering Team</w:t>
      </w:r>
      <w:r>
        <w:t xml:space="preserve"> (</w:t>
      </w:r>
      <w:hyperlink r:id="rId40" w:history="1">
        <w:r w:rsidR="00D92A6D" w:rsidRPr="00ED3C6B">
          <w:rPr>
            <w:rStyle w:val="Hyperlink"/>
          </w:rPr>
          <w:t>datasqlninja@microsoft.com</w:t>
        </w:r>
      </w:hyperlink>
      <w:r>
        <w:t>). Thanks for your support!</w:t>
      </w:r>
    </w:p>
    <w:p w14:paraId="642D729D" w14:textId="35835E07" w:rsidR="0003477F" w:rsidRPr="00FF44DE" w:rsidRDefault="007D09F7" w:rsidP="007D09F7">
      <w:r>
        <w:t xml:space="preserve">Note: For additional information about migrating various source databases to Azure, see the </w:t>
      </w:r>
      <w:hyperlink r:id="rId41" w:history="1">
        <w:r w:rsidRPr="007D09F7">
          <w:rPr>
            <w:rStyle w:val="Hyperlink"/>
          </w:rPr>
          <w:t>Azure Database Migration Guide</w:t>
        </w:r>
      </w:hyperlink>
      <w:r>
        <w:t>.</w:t>
      </w:r>
    </w:p>
    <w:sectPr w:rsidR="0003477F" w:rsidRPr="00FF44DE" w:rsidSect="00024367">
      <w:headerReference w:type="even" r:id="rId42"/>
      <w:headerReference w:type="default" r:id="rId43"/>
      <w:footerReference w:type="even" r:id="rId44"/>
      <w:footerReference w:type="default" r:id="rId45"/>
      <w:headerReference w:type="first" r:id="rId46"/>
      <w:footerReference w:type="first" r:id="rId47"/>
      <w:type w:val="continuous"/>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E9347" w14:textId="77777777" w:rsidR="004C0DBA" w:rsidRDefault="004C0DBA">
      <w:pPr>
        <w:spacing w:after="0" w:line="240" w:lineRule="auto"/>
      </w:pPr>
      <w:r>
        <w:separator/>
      </w:r>
    </w:p>
  </w:endnote>
  <w:endnote w:type="continuationSeparator" w:id="0">
    <w:p w14:paraId="53F2F3C4" w14:textId="77777777" w:rsidR="004C0DBA" w:rsidRDefault="004C0DBA">
      <w:pPr>
        <w:spacing w:after="0" w:line="240" w:lineRule="auto"/>
      </w:pPr>
      <w:r>
        <w:continuationSeparator/>
      </w:r>
    </w:p>
  </w:endnote>
  <w:endnote w:type="continuationNotice" w:id="1">
    <w:p w14:paraId="520E7726" w14:textId="77777777" w:rsidR="004C0DBA" w:rsidRDefault="004C0DB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w:altName w:val="Times New Roman"/>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Segoe Condensed">
    <w:altName w:val="Arial"/>
    <w:charset w:val="00"/>
    <w:family w:val="swiss"/>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Segoe UI Semibold"/>
    <w:charset w:val="00"/>
    <w:family w:val="swiss"/>
    <w:pitch w:val="variable"/>
    <w:sig w:usb0="00000001"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2E586" w14:textId="77777777" w:rsidR="00D92A6D" w:rsidRDefault="00D92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2C803" w14:textId="73208F53" w:rsidR="003405D1" w:rsidRDefault="003405D1" w:rsidP="003405D1">
    <w:pPr>
      <w:pStyle w:val="Footer"/>
    </w:pPr>
    <w:r>
      <w:t xml:space="preserve">Prepared by </w:t>
    </w:r>
    <w:sdt>
      <w:sdtPr>
        <w:alias w:val="Author"/>
        <w:id w:val="-1296442987"/>
        <w:dataBinding w:prefixMappings="xmlns:ns0='http://purl.org/dc/elements/1.1/' xmlns:ns1='http://schemas.openxmlformats.org/package/2006/metadata/core-properties' " w:xpath="/ns1:coreProperties[1]/ns0:creator[1]" w:storeItemID="{6C3C8BC8-F283-45AE-878A-BAB7291924A1}"/>
        <w:text/>
      </w:sdtPr>
      <w:sdtEndPr/>
      <w:sdtContent>
        <w:r w:rsidR="00D92A6D">
          <w:t>Data SQL Ninja Engineering Team</w:t>
        </w:r>
      </w:sdtContent>
    </w:sdt>
  </w:p>
  <w:p w14:paraId="73766E56" w14:textId="77777777" w:rsidR="00E723AB" w:rsidRDefault="00E723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D1D16" w14:textId="373A431A" w:rsidR="00F8355D" w:rsidRPr="00A045D7" w:rsidRDefault="00F8355D"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4</w:t>
    </w:r>
    <w:r>
      <w:fldChar w:fldCharType="end"/>
    </w:r>
  </w:p>
  <w:p w14:paraId="452D1D17" w14:textId="77777777" w:rsidR="00F8355D" w:rsidRPr="00A045D7" w:rsidRDefault="00F8355D"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F8355D" w14:paraId="452D1D1B" w14:textId="77777777" w:rsidTr="006F6EBD">
      <w:tc>
        <w:tcPr>
          <w:tcW w:w="7200" w:type="dxa"/>
        </w:tcPr>
        <w:p w14:paraId="452D1D18" w14:textId="055EF372" w:rsidR="00F8355D" w:rsidRDefault="00E723AB" w:rsidP="00553183">
          <w:pPr>
            <w:pStyle w:val="Footer"/>
            <w:ind w:firstLine="119"/>
          </w:pPr>
          <w:r>
            <w:t>[TITLE/SUBJECT]</w:t>
          </w:r>
        </w:p>
        <w:p w14:paraId="452D1D1A" w14:textId="16B424A7" w:rsidR="00F8355D" w:rsidRDefault="00F8355D" w:rsidP="00236E9E">
          <w:pPr>
            <w:pStyle w:val="Footer"/>
            <w:ind w:firstLine="119"/>
          </w:pPr>
          <w:r>
            <w:t xml:space="preserve">Prepared by </w:t>
          </w:r>
          <w:sdt>
            <w:sdtPr>
              <w:alias w:val="Author"/>
              <w:id w:val="-1490783557"/>
              <w:dataBinding w:prefixMappings="xmlns:ns0='http://purl.org/dc/elements/1.1/' xmlns:ns1='http://schemas.openxmlformats.org/package/2006/metadata/core-properties' " w:xpath="/ns1:coreProperties[1]/ns0:creator[1]" w:storeItemID="{6C3C8BC8-F283-45AE-878A-BAB7291924A1}"/>
              <w:text/>
            </w:sdtPr>
            <w:sdtEndPr/>
            <w:sdtContent>
              <w:r w:rsidR="00976C64">
                <w:t>D</w:t>
              </w:r>
              <w:r w:rsidR="00D92A6D">
                <w:t>ata SQL Ninja</w:t>
              </w:r>
              <w:r w:rsidR="00976C64">
                <w:t xml:space="preserve"> Engineering Team</w:t>
              </w:r>
            </w:sdtContent>
          </w:sdt>
        </w:p>
      </w:tc>
    </w:tr>
  </w:tbl>
  <w:p w14:paraId="452D1D1C" w14:textId="77777777" w:rsidR="00F8355D" w:rsidRDefault="00F8355D" w:rsidP="005A68B0"/>
  <w:p w14:paraId="452D1D1D" w14:textId="77777777" w:rsidR="00F8355D" w:rsidRPr="005A68B0" w:rsidRDefault="00F8355D" w:rsidP="005A6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D1663" w14:textId="77777777" w:rsidR="004C0DBA" w:rsidRDefault="004C0DBA">
      <w:pPr>
        <w:spacing w:after="0" w:line="240" w:lineRule="auto"/>
      </w:pPr>
      <w:r>
        <w:separator/>
      </w:r>
    </w:p>
  </w:footnote>
  <w:footnote w:type="continuationSeparator" w:id="0">
    <w:p w14:paraId="5A374A48" w14:textId="77777777" w:rsidR="004C0DBA" w:rsidRDefault="004C0DBA">
      <w:pPr>
        <w:spacing w:after="0" w:line="240" w:lineRule="auto"/>
      </w:pPr>
      <w:r>
        <w:continuationSeparator/>
      </w:r>
    </w:p>
  </w:footnote>
  <w:footnote w:type="continuationNotice" w:id="1">
    <w:p w14:paraId="55A9AF68" w14:textId="77777777" w:rsidR="004C0DBA" w:rsidRDefault="004C0DB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016EF" w14:textId="77777777" w:rsidR="00D92A6D" w:rsidRDefault="00D92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1F2FB" w14:textId="77777777" w:rsidR="00D92A6D" w:rsidRDefault="00D92A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B971B" w14:textId="77777777" w:rsidR="00D92A6D" w:rsidRDefault="00D92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0A5A61D4"/>
    <w:multiLevelType w:val="multilevel"/>
    <w:tmpl w:val="94248EDA"/>
    <w:numStyleLink w:val="MSBullets"/>
  </w:abstractNum>
  <w:abstractNum w:abstractNumId="2" w15:restartNumberingAfterBreak="0">
    <w:nsid w:val="10E12A84"/>
    <w:multiLevelType w:val="hybridMultilevel"/>
    <w:tmpl w:val="76226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451C6B"/>
    <w:multiLevelType w:val="multilevel"/>
    <w:tmpl w:val="7320213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 w15:restartNumberingAfterBreak="0">
    <w:nsid w:val="23176107"/>
    <w:multiLevelType w:val="hybridMultilevel"/>
    <w:tmpl w:val="7346B1B0"/>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8"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0"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35B40471"/>
    <w:multiLevelType w:val="hybridMultilevel"/>
    <w:tmpl w:val="09A8D8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9A784D"/>
    <w:multiLevelType w:val="multilevel"/>
    <w:tmpl w:val="EE7A48F6"/>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AB74546"/>
    <w:multiLevelType w:val="hybridMultilevel"/>
    <w:tmpl w:val="9B26A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D7CDA"/>
    <w:multiLevelType w:val="hybridMultilevel"/>
    <w:tmpl w:val="1E8896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DC2677"/>
    <w:multiLevelType w:val="hybridMultilevel"/>
    <w:tmpl w:val="CF00B06E"/>
    <w:lvl w:ilvl="0" w:tplc="6D12C8EA">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287A56"/>
    <w:multiLevelType w:val="hybridMultilevel"/>
    <w:tmpl w:val="1E2E5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2E0159"/>
    <w:multiLevelType w:val="hybridMultilevel"/>
    <w:tmpl w:val="0CD255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9"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1" w15:restartNumberingAfterBreak="0">
    <w:nsid w:val="458F49F1"/>
    <w:multiLevelType w:val="multilevel"/>
    <w:tmpl w:val="BFEA11AE"/>
    <w:numStyleLink w:val="NumberBulletStylesMS"/>
  </w:abstractNum>
  <w:abstractNum w:abstractNumId="22" w15:restartNumberingAfterBreak="0">
    <w:nsid w:val="46156872"/>
    <w:multiLevelType w:val="hybridMultilevel"/>
    <w:tmpl w:val="2B7EF8C8"/>
    <w:lvl w:ilvl="0" w:tplc="6D12C8EA">
      <w:numFmt w:val="bullet"/>
      <w:lvlText w:val=""/>
      <w:lvlJc w:val="left"/>
      <w:pPr>
        <w:ind w:left="720" w:hanging="360"/>
      </w:pPr>
      <w:rPr>
        <w:rFonts w:ascii="Symbol" w:eastAsiaTheme="minorEastAsia" w:hAnsi="Symbol"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782817"/>
    <w:multiLevelType w:val="hybridMultilevel"/>
    <w:tmpl w:val="57D61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B264FE"/>
    <w:multiLevelType w:val="hybridMultilevel"/>
    <w:tmpl w:val="CFF8D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BA7EAB"/>
    <w:multiLevelType w:val="hybridMultilevel"/>
    <w:tmpl w:val="90A0E7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7"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5C0165AF"/>
    <w:multiLevelType w:val="hybridMultilevel"/>
    <w:tmpl w:val="25188E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655143"/>
    <w:multiLevelType w:val="hybridMultilevel"/>
    <w:tmpl w:val="48A8B8A2"/>
    <w:lvl w:ilvl="0" w:tplc="6D12C8E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F2614"/>
    <w:multiLevelType w:val="hybridMultilevel"/>
    <w:tmpl w:val="EDB033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4" w15:restartNumberingAfterBreak="0">
    <w:nsid w:val="69053F74"/>
    <w:multiLevelType w:val="multilevel"/>
    <w:tmpl w:val="F6BE9462"/>
    <w:lvl w:ilvl="0">
      <w:start w:val="5"/>
      <w:numFmt w:val="decimal"/>
      <w:lvlText w:val="%1"/>
      <w:lvlJc w:val="left"/>
      <w:pPr>
        <w:ind w:left="726" w:hanging="726"/>
      </w:pPr>
      <w:rPr>
        <w:rFonts w:hint="default"/>
      </w:rPr>
    </w:lvl>
    <w:lvl w:ilvl="1">
      <w:start w:val="4"/>
      <w:numFmt w:val="decimal"/>
      <w:lvlText w:val="%1.%2"/>
      <w:lvlJc w:val="left"/>
      <w:pPr>
        <w:ind w:left="726" w:hanging="72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7" w15:restartNumberingAfterBreak="0">
    <w:nsid w:val="6ACC5646"/>
    <w:multiLevelType w:val="hybridMultilevel"/>
    <w:tmpl w:val="91E0D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11C1DCF"/>
    <w:multiLevelType w:val="hybridMultilevel"/>
    <w:tmpl w:val="804080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8A15EA"/>
    <w:multiLevelType w:val="hybridMultilevel"/>
    <w:tmpl w:val="DE9A6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8"/>
  </w:num>
  <w:num w:numId="3">
    <w:abstractNumId w:val="7"/>
  </w:num>
  <w:num w:numId="4">
    <w:abstractNumId w:val="26"/>
  </w:num>
  <w:num w:numId="5">
    <w:abstractNumId w:val="38"/>
  </w:num>
  <w:num w:numId="6">
    <w:abstractNumId w:val="6"/>
  </w:num>
  <w:num w:numId="7">
    <w:abstractNumId w:val="38"/>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33"/>
  </w:num>
  <w:num w:numId="9">
    <w:abstractNumId w:val="29"/>
  </w:num>
  <w:num w:numId="10">
    <w:abstractNumId w:val="5"/>
  </w:num>
  <w:num w:numId="11">
    <w:abstractNumId w:val="35"/>
  </w:num>
  <w:num w:numId="12">
    <w:abstractNumId w:val="28"/>
  </w:num>
  <w:num w:numId="13">
    <w:abstractNumId w:val="27"/>
  </w:num>
  <w:num w:numId="14">
    <w:abstractNumId w:val="10"/>
  </w:num>
  <w:num w:numId="15">
    <w:abstractNumId w:val="19"/>
  </w:num>
  <w:num w:numId="16">
    <w:abstractNumId w:val="8"/>
  </w:num>
  <w:num w:numId="17">
    <w:abstractNumId w:val="36"/>
  </w:num>
  <w:num w:numId="18">
    <w:abstractNumId w:val="0"/>
  </w:num>
  <w:num w:numId="19">
    <w:abstractNumId w:val="4"/>
  </w:num>
  <w:num w:numId="20">
    <w:abstractNumId w:val="9"/>
  </w:num>
  <w:num w:numId="21">
    <w:abstractNumId w:val="1"/>
  </w:num>
  <w:num w:numId="22">
    <w:abstractNumId w:val="20"/>
  </w:num>
  <w:num w:numId="23">
    <w:abstractNumId w:val="21"/>
  </w:num>
  <w:num w:numId="24">
    <w:abstractNumId w:val="14"/>
  </w:num>
  <w:num w:numId="25">
    <w:abstractNumId w:val="34"/>
  </w:num>
  <w:num w:numId="26">
    <w:abstractNumId w:val="13"/>
  </w:num>
  <w:num w:numId="27">
    <w:abstractNumId w:val="31"/>
  </w:num>
  <w:num w:numId="28">
    <w:abstractNumId w:val="22"/>
  </w:num>
  <w:num w:numId="29">
    <w:abstractNumId w:val="15"/>
  </w:num>
  <w:num w:numId="30">
    <w:abstractNumId w:val="4"/>
  </w:num>
  <w:num w:numId="31">
    <w:abstractNumId w:val="6"/>
  </w:num>
  <w:num w:numId="32">
    <w:abstractNumId w:val="12"/>
  </w:num>
  <w:num w:numId="33">
    <w:abstractNumId w:val="4"/>
  </w:num>
  <w:num w:numId="34">
    <w:abstractNumId w:val="30"/>
  </w:num>
  <w:num w:numId="35">
    <w:abstractNumId w:val="17"/>
  </w:num>
  <w:num w:numId="36">
    <w:abstractNumId w:val="32"/>
  </w:num>
  <w:num w:numId="37">
    <w:abstractNumId w:val="40"/>
  </w:num>
  <w:num w:numId="38">
    <w:abstractNumId w:val="23"/>
  </w:num>
  <w:num w:numId="39">
    <w:abstractNumId w:val="11"/>
  </w:num>
  <w:num w:numId="40">
    <w:abstractNumId w:val="25"/>
  </w:num>
  <w:num w:numId="41">
    <w:abstractNumId w:val="2"/>
  </w:num>
  <w:num w:numId="42">
    <w:abstractNumId w:val="2"/>
  </w:num>
  <w:num w:numId="43">
    <w:abstractNumId w:val="39"/>
  </w:num>
  <w:num w:numId="44">
    <w:abstractNumId w:val="16"/>
  </w:num>
  <w:num w:numId="45">
    <w:abstractNumId w:val="37"/>
  </w:num>
  <w:num w:numId="46">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18"/>
    <w:rsid w:val="000016E3"/>
    <w:rsid w:val="00001C66"/>
    <w:rsid w:val="0000205D"/>
    <w:rsid w:val="0000237D"/>
    <w:rsid w:val="00002E42"/>
    <w:rsid w:val="000031FF"/>
    <w:rsid w:val="00003530"/>
    <w:rsid w:val="000039E7"/>
    <w:rsid w:val="00003A7C"/>
    <w:rsid w:val="00004799"/>
    <w:rsid w:val="00004D61"/>
    <w:rsid w:val="00005C07"/>
    <w:rsid w:val="00006319"/>
    <w:rsid w:val="00006CE9"/>
    <w:rsid w:val="00007C80"/>
    <w:rsid w:val="00007E2E"/>
    <w:rsid w:val="0001201E"/>
    <w:rsid w:val="00013718"/>
    <w:rsid w:val="000140A4"/>
    <w:rsid w:val="00015839"/>
    <w:rsid w:val="0002067B"/>
    <w:rsid w:val="00020A35"/>
    <w:rsid w:val="000215C6"/>
    <w:rsid w:val="000225A4"/>
    <w:rsid w:val="000236FD"/>
    <w:rsid w:val="00024096"/>
    <w:rsid w:val="00024367"/>
    <w:rsid w:val="00025643"/>
    <w:rsid w:val="00027261"/>
    <w:rsid w:val="00032171"/>
    <w:rsid w:val="0003235F"/>
    <w:rsid w:val="0003477F"/>
    <w:rsid w:val="000348F0"/>
    <w:rsid w:val="000353E2"/>
    <w:rsid w:val="00035DA4"/>
    <w:rsid w:val="00035F92"/>
    <w:rsid w:val="00041917"/>
    <w:rsid w:val="00044292"/>
    <w:rsid w:val="000442EA"/>
    <w:rsid w:val="00044F69"/>
    <w:rsid w:val="00045087"/>
    <w:rsid w:val="00046547"/>
    <w:rsid w:val="00047421"/>
    <w:rsid w:val="00047C02"/>
    <w:rsid w:val="000510C2"/>
    <w:rsid w:val="0005372A"/>
    <w:rsid w:val="00053C43"/>
    <w:rsid w:val="00053EE8"/>
    <w:rsid w:val="00054E41"/>
    <w:rsid w:val="00055A0E"/>
    <w:rsid w:val="000569F1"/>
    <w:rsid w:val="000570B5"/>
    <w:rsid w:val="0006029D"/>
    <w:rsid w:val="00063578"/>
    <w:rsid w:val="0006443A"/>
    <w:rsid w:val="00065216"/>
    <w:rsid w:val="00066BA2"/>
    <w:rsid w:val="000674AC"/>
    <w:rsid w:val="0007015A"/>
    <w:rsid w:val="000701BC"/>
    <w:rsid w:val="00071A82"/>
    <w:rsid w:val="00071D95"/>
    <w:rsid w:val="00072141"/>
    <w:rsid w:val="000742F6"/>
    <w:rsid w:val="00074C79"/>
    <w:rsid w:val="00074D36"/>
    <w:rsid w:val="00075C79"/>
    <w:rsid w:val="00077B69"/>
    <w:rsid w:val="00081818"/>
    <w:rsid w:val="000819C2"/>
    <w:rsid w:val="00081EB5"/>
    <w:rsid w:val="00083A7C"/>
    <w:rsid w:val="00084048"/>
    <w:rsid w:val="000847C6"/>
    <w:rsid w:val="0008636B"/>
    <w:rsid w:val="00087F70"/>
    <w:rsid w:val="00087FD0"/>
    <w:rsid w:val="00090EEB"/>
    <w:rsid w:val="0009199F"/>
    <w:rsid w:val="0009490C"/>
    <w:rsid w:val="0009552F"/>
    <w:rsid w:val="0009615D"/>
    <w:rsid w:val="000A013A"/>
    <w:rsid w:val="000A09E6"/>
    <w:rsid w:val="000A0D5C"/>
    <w:rsid w:val="000A10CC"/>
    <w:rsid w:val="000A157F"/>
    <w:rsid w:val="000A2C8B"/>
    <w:rsid w:val="000A30C7"/>
    <w:rsid w:val="000A42CC"/>
    <w:rsid w:val="000A5675"/>
    <w:rsid w:val="000A642B"/>
    <w:rsid w:val="000A6611"/>
    <w:rsid w:val="000A6EAE"/>
    <w:rsid w:val="000B0EA8"/>
    <w:rsid w:val="000B196D"/>
    <w:rsid w:val="000B1990"/>
    <w:rsid w:val="000B214E"/>
    <w:rsid w:val="000B47E0"/>
    <w:rsid w:val="000B5AC4"/>
    <w:rsid w:val="000B710B"/>
    <w:rsid w:val="000B7F70"/>
    <w:rsid w:val="000C0408"/>
    <w:rsid w:val="000C08C8"/>
    <w:rsid w:val="000C24B1"/>
    <w:rsid w:val="000C28C5"/>
    <w:rsid w:val="000C295B"/>
    <w:rsid w:val="000C3945"/>
    <w:rsid w:val="000C3C46"/>
    <w:rsid w:val="000C63DB"/>
    <w:rsid w:val="000C7112"/>
    <w:rsid w:val="000D19D0"/>
    <w:rsid w:val="000D1F64"/>
    <w:rsid w:val="000D48FC"/>
    <w:rsid w:val="000D56C6"/>
    <w:rsid w:val="000D58B3"/>
    <w:rsid w:val="000D6609"/>
    <w:rsid w:val="000D7847"/>
    <w:rsid w:val="000E145F"/>
    <w:rsid w:val="000E1ACA"/>
    <w:rsid w:val="000E2928"/>
    <w:rsid w:val="000E4382"/>
    <w:rsid w:val="000E57C1"/>
    <w:rsid w:val="000E5AD6"/>
    <w:rsid w:val="000E7E46"/>
    <w:rsid w:val="000F01FC"/>
    <w:rsid w:val="000F0A1D"/>
    <w:rsid w:val="000F21BC"/>
    <w:rsid w:val="000F2A76"/>
    <w:rsid w:val="000F4359"/>
    <w:rsid w:val="000F4F0B"/>
    <w:rsid w:val="000F5A28"/>
    <w:rsid w:val="000F75A4"/>
    <w:rsid w:val="00102039"/>
    <w:rsid w:val="00102861"/>
    <w:rsid w:val="00102B63"/>
    <w:rsid w:val="0010343B"/>
    <w:rsid w:val="00105793"/>
    <w:rsid w:val="00106F36"/>
    <w:rsid w:val="0011028D"/>
    <w:rsid w:val="0011066E"/>
    <w:rsid w:val="00110B72"/>
    <w:rsid w:val="001113F9"/>
    <w:rsid w:val="00111F77"/>
    <w:rsid w:val="0011269A"/>
    <w:rsid w:val="00112B4E"/>
    <w:rsid w:val="00112E48"/>
    <w:rsid w:val="00115F59"/>
    <w:rsid w:val="0011601A"/>
    <w:rsid w:val="001209C6"/>
    <w:rsid w:val="00120C36"/>
    <w:rsid w:val="00121964"/>
    <w:rsid w:val="00121E08"/>
    <w:rsid w:val="00121EBA"/>
    <w:rsid w:val="00123386"/>
    <w:rsid w:val="001235F9"/>
    <w:rsid w:val="001305B5"/>
    <w:rsid w:val="00130EDA"/>
    <w:rsid w:val="00131399"/>
    <w:rsid w:val="00132174"/>
    <w:rsid w:val="0013314A"/>
    <w:rsid w:val="0013340D"/>
    <w:rsid w:val="001342A2"/>
    <w:rsid w:val="00134A2D"/>
    <w:rsid w:val="0013760C"/>
    <w:rsid w:val="00141100"/>
    <w:rsid w:val="0014170A"/>
    <w:rsid w:val="00142640"/>
    <w:rsid w:val="00143025"/>
    <w:rsid w:val="0014390B"/>
    <w:rsid w:val="00143BEE"/>
    <w:rsid w:val="00143F5E"/>
    <w:rsid w:val="00144FB6"/>
    <w:rsid w:val="0014538A"/>
    <w:rsid w:val="001508E1"/>
    <w:rsid w:val="00150E45"/>
    <w:rsid w:val="00152A34"/>
    <w:rsid w:val="0015393B"/>
    <w:rsid w:val="00153F9F"/>
    <w:rsid w:val="001550B7"/>
    <w:rsid w:val="00155F3A"/>
    <w:rsid w:val="001564BD"/>
    <w:rsid w:val="001571EF"/>
    <w:rsid w:val="00157C42"/>
    <w:rsid w:val="00160533"/>
    <w:rsid w:val="001606E2"/>
    <w:rsid w:val="00162CDA"/>
    <w:rsid w:val="0016313D"/>
    <w:rsid w:val="001632CE"/>
    <w:rsid w:val="001646DD"/>
    <w:rsid w:val="00164F39"/>
    <w:rsid w:val="0016500B"/>
    <w:rsid w:val="00166AF6"/>
    <w:rsid w:val="00166C0E"/>
    <w:rsid w:val="00166F45"/>
    <w:rsid w:val="00167F08"/>
    <w:rsid w:val="00170544"/>
    <w:rsid w:val="00171948"/>
    <w:rsid w:val="00171D2F"/>
    <w:rsid w:val="0017287F"/>
    <w:rsid w:val="00173C3A"/>
    <w:rsid w:val="0017528F"/>
    <w:rsid w:val="0017592D"/>
    <w:rsid w:val="00176C2F"/>
    <w:rsid w:val="00180B04"/>
    <w:rsid w:val="00181FB5"/>
    <w:rsid w:val="00182731"/>
    <w:rsid w:val="00182FD4"/>
    <w:rsid w:val="0018345C"/>
    <w:rsid w:val="001836E2"/>
    <w:rsid w:val="001838C6"/>
    <w:rsid w:val="00184752"/>
    <w:rsid w:val="0018538D"/>
    <w:rsid w:val="00186929"/>
    <w:rsid w:val="00186F66"/>
    <w:rsid w:val="0019186F"/>
    <w:rsid w:val="0019195B"/>
    <w:rsid w:val="00191B75"/>
    <w:rsid w:val="001926DC"/>
    <w:rsid w:val="001946FF"/>
    <w:rsid w:val="00194F4B"/>
    <w:rsid w:val="00196426"/>
    <w:rsid w:val="00197A0B"/>
    <w:rsid w:val="001A2EF6"/>
    <w:rsid w:val="001A4E7A"/>
    <w:rsid w:val="001A4EC0"/>
    <w:rsid w:val="001A5855"/>
    <w:rsid w:val="001A5CBD"/>
    <w:rsid w:val="001A6B03"/>
    <w:rsid w:val="001A7571"/>
    <w:rsid w:val="001A7982"/>
    <w:rsid w:val="001B00A2"/>
    <w:rsid w:val="001B0243"/>
    <w:rsid w:val="001B0D7C"/>
    <w:rsid w:val="001B13C0"/>
    <w:rsid w:val="001B1490"/>
    <w:rsid w:val="001B15C5"/>
    <w:rsid w:val="001B1BDC"/>
    <w:rsid w:val="001B2CB0"/>
    <w:rsid w:val="001B4A8E"/>
    <w:rsid w:val="001B564E"/>
    <w:rsid w:val="001B672B"/>
    <w:rsid w:val="001C0B6C"/>
    <w:rsid w:val="001C1006"/>
    <w:rsid w:val="001C286A"/>
    <w:rsid w:val="001C3BD1"/>
    <w:rsid w:val="001C3DB8"/>
    <w:rsid w:val="001C422D"/>
    <w:rsid w:val="001C4C51"/>
    <w:rsid w:val="001C53F5"/>
    <w:rsid w:val="001C6D84"/>
    <w:rsid w:val="001C7024"/>
    <w:rsid w:val="001C7989"/>
    <w:rsid w:val="001D0B0D"/>
    <w:rsid w:val="001D0E09"/>
    <w:rsid w:val="001D1317"/>
    <w:rsid w:val="001D13FB"/>
    <w:rsid w:val="001D1A0A"/>
    <w:rsid w:val="001D33C9"/>
    <w:rsid w:val="001D3CCF"/>
    <w:rsid w:val="001D4022"/>
    <w:rsid w:val="001D41C5"/>
    <w:rsid w:val="001D5B66"/>
    <w:rsid w:val="001D724C"/>
    <w:rsid w:val="001D775D"/>
    <w:rsid w:val="001D781D"/>
    <w:rsid w:val="001E0F31"/>
    <w:rsid w:val="001E13BA"/>
    <w:rsid w:val="001E2A04"/>
    <w:rsid w:val="001E41E0"/>
    <w:rsid w:val="001E4ECF"/>
    <w:rsid w:val="001E57E7"/>
    <w:rsid w:val="001E6989"/>
    <w:rsid w:val="001E7861"/>
    <w:rsid w:val="001E7B56"/>
    <w:rsid w:val="001F0DB1"/>
    <w:rsid w:val="001F0FCE"/>
    <w:rsid w:val="001F1820"/>
    <w:rsid w:val="001F22D2"/>
    <w:rsid w:val="001F49F1"/>
    <w:rsid w:val="001F4EA1"/>
    <w:rsid w:val="001F4EE0"/>
    <w:rsid w:val="001F542E"/>
    <w:rsid w:val="001F6425"/>
    <w:rsid w:val="001F76BF"/>
    <w:rsid w:val="00203C03"/>
    <w:rsid w:val="00203C6C"/>
    <w:rsid w:val="002054FE"/>
    <w:rsid w:val="00207F21"/>
    <w:rsid w:val="0021063A"/>
    <w:rsid w:val="00210DBA"/>
    <w:rsid w:val="0021125E"/>
    <w:rsid w:val="00211406"/>
    <w:rsid w:val="002125FD"/>
    <w:rsid w:val="00212790"/>
    <w:rsid w:val="002135A6"/>
    <w:rsid w:val="00214714"/>
    <w:rsid w:val="00214CA5"/>
    <w:rsid w:val="00215274"/>
    <w:rsid w:val="002160A4"/>
    <w:rsid w:val="0021676E"/>
    <w:rsid w:val="002203E1"/>
    <w:rsid w:val="0022055F"/>
    <w:rsid w:val="00220E6B"/>
    <w:rsid w:val="00221694"/>
    <w:rsid w:val="00221732"/>
    <w:rsid w:val="00221ACA"/>
    <w:rsid w:val="002262C2"/>
    <w:rsid w:val="00227024"/>
    <w:rsid w:val="002309C1"/>
    <w:rsid w:val="00232458"/>
    <w:rsid w:val="00232560"/>
    <w:rsid w:val="00233547"/>
    <w:rsid w:val="002359D3"/>
    <w:rsid w:val="00235A2B"/>
    <w:rsid w:val="00236BDB"/>
    <w:rsid w:val="00236E9E"/>
    <w:rsid w:val="00240AE4"/>
    <w:rsid w:val="002417F7"/>
    <w:rsid w:val="00242862"/>
    <w:rsid w:val="0024615C"/>
    <w:rsid w:val="0024624B"/>
    <w:rsid w:val="00246A83"/>
    <w:rsid w:val="00251ECF"/>
    <w:rsid w:val="0025307A"/>
    <w:rsid w:val="0025329A"/>
    <w:rsid w:val="00254156"/>
    <w:rsid w:val="0025469B"/>
    <w:rsid w:val="00255BCB"/>
    <w:rsid w:val="002565FB"/>
    <w:rsid w:val="00256A65"/>
    <w:rsid w:val="00256D36"/>
    <w:rsid w:val="00260C71"/>
    <w:rsid w:val="0026264E"/>
    <w:rsid w:val="00262A28"/>
    <w:rsid w:val="002645AD"/>
    <w:rsid w:val="002665FF"/>
    <w:rsid w:val="00267D69"/>
    <w:rsid w:val="002704E3"/>
    <w:rsid w:val="00270A3B"/>
    <w:rsid w:val="002718C7"/>
    <w:rsid w:val="0027492B"/>
    <w:rsid w:val="002751DE"/>
    <w:rsid w:val="00275A7D"/>
    <w:rsid w:val="0028011F"/>
    <w:rsid w:val="002841E8"/>
    <w:rsid w:val="00285343"/>
    <w:rsid w:val="002857BF"/>
    <w:rsid w:val="00285941"/>
    <w:rsid w:val="00287C56"/>
    <w:rsid w:val="00291889"/>
    <w:rsid w:val="002937B3"/>
    <w:rsid w:val="00294DBE"/>
    <w:rsid w:val="002955A6"/>
    <w:rsid w:val="0029729E"/>
    <w:rsid w:val="002A1727"/>
    <w:rsid w:val="002A20B9"/>
    <w:rsid w:val="002A3336"/>
    <w:rsid w:val="002A3FBF"/>
    <w:rsid w:val="002A43B8"/>
    <w:rsid w:val="002A62BC"/>
    <w:rsid w:val="002A70A9"/>
    <w:rsid w:val="002A7123"/>
    <w:rsid w:val="002B0BBD"/>
    <w:rsid w:val="002B0D30"/>
    <w:rsid w:val="002B2AF3"/>
    <w:rsid w:val="002B49BB"/>
    <w:rsid w:val="002B4A07"/>
    <w:rsid w:val="002B4E05"/>
    <w:rsid w:val="002B5EB6"/>
    <w:rsid w:val="002B679D"/>
    <w:rsid w:val="002B7DB5"/>
    <w:rsid w:val="002B7DE9"/>
    <w:rsid w:val="002C0166"/>
    <w:rsid w:val="002C08F2"/>
    <w:rsid w:val="002C0A5E"/>
    <w:rsid w:val="002C0DC8"/>
    <w:rsid w:val="002C1CB3"/>
    <w:rsid w:val="002C1F29"/>
    <w:rsid w:val="002C2D15"/>
    <w:rsid w:val="002C3E7F"/>
    <w:rsid w:val="002C566D"/>
    <w:rsid w:val="002C590E"/>
    <w:rsid w:val="002C655E"/>
    <w:rsid w:val="002C7867"/>
    <w:rsid w:val="002C7DFC"/>
    <w:rsid w:val="002D0D2E"/>
    <w:rsid w:val="002D0DBB"/>
    <w:rsid w:val="002D15A3"/>
    <w:rsid w:val="002D2148"/>
    <w:rsid w:val="002D37B6"/>
    <w:rsid w:val="002D45E5"/>
    <w:rsid w:val="002D499F"/>
    <w:rsid w:val="002D4E17"/>
    <w:rsid w:val="002D5618"/>
    <w:rsid w:val="002D5C4F"/>
    <w:rsid w:val="002E0177"/>
    <w:rsid w:val="002E1248"/>
    <w:rsid w:val="002E275A"/>
    <w:rsid w:val="002E48F1"/>
    <w:rsid w:val="002E537B"/>
    <w:rsid w:val="002E590F"/>
    <w:rsid w:val="002E66F4"/>
    <w:rsid w:val="002E6C86"/>
    <w:rsid w:val="002E75E0"/>
    <w:rsid w:val="002E7928"/>
    <w:rsid w:val="002E7F7E"/>
    <w:rsid w:val="002F0425"/>
    <w:rsid w:val="002F1233"/>
    <w:rsid w:val="002F1299"/>
    <w:rsid w:val="002F21C0"/>
    <w:rsid w:val="002F42B3"/>
    <w:rsid w:val="002F46C0"/>
    <w:rsid w:val="002F475B"/>
    <w:rsid w:val="002F551C"/>
    <w:rsid w:val="002F77EC"/>
    <w:rsid w:val="00301572"/>
    <w:rsid w:val="00303837"/>
    <w:rsid w:val="003041CB"/>
    <w:rsid w:val="00307DDB"/>
    <w:rsid w:val="003117C9"/>
    <w:rsid w:val="003118F7"/>
    <w:rsid w:val="003145FE"/>
    <w:rsid w:val="003146C3"/>
    <w:rsid w:val="00314E2A"/>
    <w:rsid w:val="003156D3"/>
    <w:rsid w:val="00315CAE"/>
    <w:rsid w:val="00315D34"/>
    <w:rsid w:val="00316BA6"/>
    <w:rsid w:val="00316C0F"/>
    <w:rsid w:val="00316D06"/>
    <w:rsid w:val="003203C0"/>
    <w:rsid w:val="0032071C"/>
    <w:rsid w:val="003208FE"/>
    <w:rsid w:val="003214EB"/>
    <w:rsid w:val="00322D2E"/>
    <w:rsid w:val="00323330"/>
    <w:rsid w:val="00323D8A"/>
    <w:rsid w:val="003246A9"/>
    <w:rsid w:val="00325055"/>
    <w:rsid w:val="00325623"/>
    <w:rsid w:val="003300FA"/>
    <w:rsid w:val="00330214"/>
    <w:rsid w:val="003330B0"/>
    <w:rsid w:val="003331C2"/>
    <w:rsid w:val="0033384D"/>
    <w:rsid w:val="00333AAE"/>
    <w:rsid w:val="00333D0C"/>
    <w:rsid w:val="00334B01"/>
    <w:rsid w:val="00335A90"/>
    <w:rsid w:val="003405D1"/>
    <w:rsid w:val="00340C9F"/>
    <w:rsid w:val="003415CE"/>
    <w:rsid w:val="003423A8"/>
    <w:rsid w:val="00342676"/>
    <w:rsid w:val="003430DF"/>
    <w:rsid w:val="00344B0B"/>
    <w:rsid w:val="003462DA"/>
    <w:rsid w:val="00347CA8"/>
    <w:rsid w:val="00347ECF"/>
    <w:rsid w:val="00350125"/>
    <w:rsid w:val="00350718"/>
    <w:rsid w:val="00350D1C"/>
    <w:rsid w:val="00352430"/>
    <w:rsid w:val="00352D72"/>
    <w:rsid w:val="0035301E"/>
    <w:rsid w:val="00353A1C"/>
    <w:rsid w:val="00356B98"/>
    <w:rsid w:val="0035763B"/>
    <w:rsid w:val="003606D8"/>
    <w:rsid w:val="00362A36"/>
    <w:rsid w:val="003630C4"/>
    <w:rsid w:val="00363B92"/>
    <w:rsid w:val="00364D62"/>
    <w:rsid w:val="00365A5B"/>
    <w:rsid w:val="003666C9"/>
    <w:rsid w:val="003667BF"/>
    <w:rsid w:val="00366E9A"/>
    <w:rsid w:val="0036797C"/>
    <w:rsid w:val="0037036A"/>
    <w:rsid w:val="00371709"/>
    <w:rsid w:val="00371C7A"/>
    <w:rsid w:val="00372750"/>
    <w:rsid w:val="00372FFB"/>
    <w:rsid w:val="00373968"/>
    <w:rsid w:val="003743BE"/>
    <w:rsid w:val="003776D5"/>
    <w:rsid w:val="00383275"/>
    <w:rsid w:val="0038328E"/>
    <w:rsid w:val="003838C1"/>
    <w:rsid w:val="00383942"/>
    <w:rsid w:val="00384550"/>
    <w:rsid w:val="00385C45"/>
    <w:rsid w:val="00386040"/>
    <w:rsid w:val="00386DC2"/>
    <w:rsid w:val="0039288F"/>
    <w:rsid w:val="003930EB"/>
    <w:rsid w:val="0039463F"/>
    <w:rsid w:val="00394868"/>
    <w:rsid w:val="003968B4"/>
    <w:rsid w:val="0039700C"/>
    <w:rsid w:val="0039794B"/>
    <w:rsid w:val="003A1346"/>
    <w:rsid w:val="003A24FD"/>
    <w:rsid w:val="003A2928"/>
    <w:rsid w:val="003A38F2"/>
    <w:rsid w:val="003A5079"/>
    <w:rsid w:val="003A5249"/>
    <w:rsid w:val="003A5509"/>
    <w:rsid w:val="003A672A"/>
    <w:rsid w:val="003A6856"/>
    <w:rsid w:val="003A69A5"/>
    <w:rsid w:val="003A741A"/>
    <w:rsid w:val="003A74AC"/>
    <w:rsid w:val="003B1100"/>
    <w:rsid w:val="003B16C6"/>
    <w:rsid w:val="003B213F"/>
    <w:rsid w:val="003B4C97"/>
    <w:rsid w:val="003B534C"/>
    <w:rsid w:val="003B5FAB"/>
    <w:rsid w:val="003B722A"/>
    <w:rsid w:val="003C0B82"/>
    <w:rsid w:val="003C0D40"/>
    <w:rsid w:val="003C4305"/>
    <w:rsid w:val="003C5D31"/>
    <w:rsid w:val="003C6651"/>
    <w:rsid w:val="003C7A47"/>
    <w:rsid w:val="003D07C0"/>
    <w:rsid w:val="003D2226"/>
    <w:rsid w:val="003D2698"/>
    <w:rsid w:val="003D27A3"/>
    <w:rsid w:val="003D2BB8"/>
    <w:rsid w:val="003D5476"/>
    <w:rsid w:val="003E0F7E"/>
    <w:rsid w:val="003E3570"/>
    <w:rsid w:val="003E5DE8"/>
    <w:rsid w:val="003F0600"/>
    <w:rsid w:val="003F2D3F"/>
    <w:rsid w:val="003F506E"/>
    <w:rsid w:val="003F79B3"/>
    <w:rsid w:val="0040051E"/>
    <w:rsid w:val="00401DC7"/>
    <w:rsid w:val="00402B07"/>
    <w:rsid w:val="00403238"/>
    <w:rsid w:val="00404302"/>
    <w:rsid w:val="00404DC6"/>
    <w:rsid w:val="00405500"/>
    <w:rsid w:val="0040620D"/>
    <w:rsid w:val="00406438"/>
    <w:rsid w:val="00407AAF"/>
    <w:rsid w:val="0041138B"/>
    <w:rsid w:val="00411D37"/>
    <w:rsid w:val="00412006"/>
    <w:rsid w:val="004123D4"/>
    <w:rsid w:val="00412B20"/>
    <w:rsid w:val="00412F62"/>
    <w:rsid w:val="0041460D"/>
    <w:rsid w:val="00415074"/>
    <w:rsid w:val="00415D42"/>
    <w:rsid w:val="00416158"/>
    <w:rsid w:val="0041744D"/>
    <w:rsid w:val="00417CA9"/>
    <w:rsid w:val="00420BB6"/>
    <w:rsid w:val="004218BA"/>
    <w:rsid w:val="004227BE"/>
    <w:rsid w:val="00423891"/>
    <w:rsid w:val="004239F2"/>
    <w:rsid w:val="00426976"/>
    <w:rsid w:val="0042723C"/>
    <w:rsid w:val="00431B98"/>
    <w:rsid w:val="004341DA"/>
    <w:rsid w:val="00435FBA"/>
    <w:rsid w:val="0044105D"/>
    <w:rsid w:val="0044385B"/>
    <w:rsid w:val="004460F1"/>
    <w:rsid w:val="0044788A"/>
    <w:rsid w:val="00451CB8"/>
    <w:rsid w:val="0045254B"/>
    <w:rsid w:val="00452B8A"/>
    <w:rsid w:val="00452FFF"/>
    <w:rsid w:val="00453014"/>
    <w:rsid w:val="00454E4C"/>
    <w:rsid w:val="00454F7A"/>
    <w:rsid w:val="00457028"/>
    <w:rsid w:val="00460595"/>
    <w:rsid w:val="00460F66"/>
    <w:rsid w:val="0046155B"/>
    <w:rsid w:val="00464D06"/>
    <w:rsid w:val="00466297"/>
    <w:rsid w:val="004707C0"/>
    <w:rsid w:val="004737E2"/>
    <w:rsid w:val="004758A9"/>
    <w:rsid w:val="004772B4"/>
    <w:rsid w:val="004817FB"/>
    <w:rsid w:val="00482CA7"/>
    <w:rsid w:val="00484AE9"/>
    <w:rsid w:val="00484DD8"/>
    <w:rsid w:val="0048583D"/>
    <w:rsid w:val="00486B3C"/>
    <w:rsid w:val="0048745D"/>
    <w:rsid w:val="004879BC"/>
    <w:rsid w:val="00487C2C"/>
    <w:rsid w:val="004926D1"/>
    <w:rsid w:val="00493CE1"/>
    <w:rsid w:val="004940AE"/>
    <w:rsid w:val="00494C70"/>
    <w:rsid w:val="00494DBA"/>
    <w:rsid w:val="00495071"/>
    <w:rsid w:val="0049656F"/>
    <w:rsid w:val="00496583"/>
    <w:rsid w:val="00496B68"/>
    <w:rsid w:val="004971C5"/>
    <w:rsid w:val="004A252E"/>
    <w:rsid w:val="004A32F1"/>
    <w:rsid w:val="004A4703"/>
    <w:rsid w:val="004A504E"/>
    <w:rsid w:val="004A5461"/>
    <w:rsid w:val="004A5E99"/>
    <w:rsid w:val="004A6C85"/>
    <w:rsid w:val="004B0A3A"/>
    <w:rsid w:val="004B0FA1"/>
    <w:rsid w:val="004B1412"/>
    <w:rsid w:val="004B1B78"/>
    <w:rsid w:val="004B2C5C"/>
    <w:rsid w:val="004B3AC1"/>
    <w:rsid w:val="004B44C8"/>
    <w:rsid w:val="004B4F64"/>
    <w:rsid w:val="004B646F"/>
    <w:rsid w:val="004B7C94"/>
    <w:rsid w:val="004C010C"/>
    <w:rsid w:val="004C091E"/>
    <w:rsid w:val="004C0DBA"/>
    <w:rsid w:val="004C16E7"/>
    <w:rsid w:val="004C17AD"/>
    <w:rsid w:val="004C1DC3"/>
    <w:rsid w:val="004C224E"/>
    <w:rsid w:val="004C232E"/>
    <w:rsid w:val="004C2400"/>
    <w:rsid w:val="004C395B"/>
    <w:rsid w:val="004C3ECB"/>
    <w:rsid w:val="004C4F2E"/>
    <w:rsid w:val="004C681A"/>
    <w:rsid w:val="004C6CCB"/>
    <w:rsid w:val="004D02C6"/>
    <w:rsid w:val="004D06EE"/>
    <w:rsid w:val="004D0724"/>
    <w:rsid w:val="004D0BB6"/>
    <w:rsid w:val="004D1DED"/>
    <w:rsid w:val="004D4B13"/>
    <w:rsid w:val="004D50C5"/>
    <w:rsid w:val="004D6F8F"/>
    <w:rsid w:val="004D7168"/>
    <w:rsid w:val="004E042D"/>
    <w:rsid w:val="004E216B"/>
    <w:rsid w:val="004E2FBF"/>
    <w:rsid w:val="004E31CB"/>
    <w:rsid w:val="004E3EF3"/>
    <w:rsid w:val="004E5A1E"/>
    <w:rsid w:val="004E5B2B"/>
    <w:rsid w:val="004E610C"/>
    <w:rsid w:val="004E6F3C"/>
    <w:rsid w:val="004E7380"/>
    <w:rsid w:val="004F0782"/>
    <w:rsid w:val="004F11BF"/>
    <w:rsid w:val="004F24D3"/>
    <w:rsid w:val="004F3681"/>
    <w:rsid w:val="004F38BF"/>
    <w:rsid w:val="004F54D7"/>
    <w:rsid w:val="004F5A2B"/>
    <w:rsid w:val="004F705C"/>
    <w:rsid w:val="004F7453"/>
    <w:rsid w:val="004F74A0"/>
    <w:rsid w:val="004F7642"/>
    <w:rsid w:val="00501885"/>
    <w:rsid w:val="005028B9"/>
    <w:rsid w:val="0050357A"/>
    <w:rsid w:val="005039BC"/>
    <w:rsid w:val="0050430E"/>
    <w:rsid w:val="005048FB"/>
    <w:rsid w:val="00504F3E"/>
    <w:rsid w:val="005062C4"/>
    <w:rsid w:val="005079F4"/>
    <w:rsid w:val="00507BB4"/>
    <w:rsid w:val="00510DB1"/>
    <w:rsid w:val="005113D1"/>
    <w:rsid w:val="00512707"/>
    <w:rsid w:val="00512FE1"/>
    <w:rsid w:val="00513D87"/>
    <w:rsid w:val="005145C9"/>
    <w:rsid w:val="00515182"/>
    <w:rsid w:val="0051645A"/>
    <w:rsid w:val="00520CAB"/>
    <w:rsid w:val="00524383"/>
    <w:rsid w:val="005254BF"/>
    <w:rsid w:val="00526A5A"/>
    <w:rsid w:val="00526B51"/>
    <w:rsid w:val="00527A4D"/>
    <w:rsid w:val="0053225E"/>
    <w:rsid w:val="00532F9B"/>
    <w:rsid w:val="0053459A"/>
    <w:rsid w:val="005370FE"/>
    <w:rsid w:val="0053733C"/>
    <w:rsid w:val="00537749"/>
    <w:rsid w:val="00540802"/>
    <w:rsid w:val="00540D77"/>
    <w:rsid w:val="00540F69"/>
    <w:rsid w:val="00541564"/>
    <w:rsid w:val="00542083"/>
    <w:rsid w:val="0054274C"/>
    <w:rsid w:val="005427F0"/>
    <w:rsid w:val="005428A6"/>
    <w:rsid w:val="00544107"/>
    <w:rsid w:val="00545E29"/>
    <w:rsid w:val="00547616"/>
    <w:rsid w:val="00550D3F"/>
    <w:rsid w:val="00553183"/>
    <w:rsid w:val="0055399A"/>
    <w:rsid w:val="00553D53"/>
    <w:rsid w:val="00555E3B"/>
    <w:rsid w:val="00555EB8"/>
    <w:rsid w:val="0055730B"/>
    <w:rsid w:val="00557A19"/>
    <w:rsid w:val="00560DAC"/>
    <w:rsid w:val="0056129E"/>
    <w:rsid w:val="005615BC"/>
    <w:rsid w:val="005616AA"/>
    <w:rsid w:val="005616BD"/>
    <w:rsid w:val="005646F8"/>
    <w:rsid w:val="00564D4E"/>
    <w:rsid w:val="005657E2"/>
    <w:rsid w:val="0056655F"/>
    <w:rsid w:val="005670C2"/>
    <w:rsid w:val="00567767"/>
    <w:rsid w:val="005711AD"/>
    <w:rsid w:val="005716A8"/>
    <w:rsid w:val="00572E70"/>
    <w:rsid w:val="005744CB"/>
    <w:rsid w:val="00574724"/>
    <w:rsid w:val="00575184"/>
    <w:rsid w:val="00576385"/>
    <w:rsid w:val="00577093"/>
    <w:rsid w:val="00581B83"/>
    <w:rsid w:val="005820CB"/>
    <w:rsid w:val="00582257"/>
    <w:rsid w:val="005822A7"/>
    <w:rsid w:val="00583A7C"/>
    <w:rsid w:val="00583E55"/>
    <w:rsid w:val="00584296"/>
    <w:rsid w:val="005852C0"/>
    <w:rsid w:val="00585944"/>
    <w:rsid w:val="00585BDD"/>
    <w:rsid w:val="00587850"/>
    <w:rsid w:val="00587953"/>
    <w:rsid w:val="005903E4"/>
    <w:rsid w:val="00590581"/>
    <w:rsid w:val="00590962"/>
    <w:rsid w:val="005936EB"/>
    <w:rsid w:val="00594C4E"/>
    <w:rsid w:val="00594F74"/>
    <w:rsid w:val="00595885"/>
    <w:rsid w:val="00596311"/>
    <w:rsid w:val="00596DE5"/>
    <w:rsid w:val="005A0857"/>
    <w:rsid w:val="005A1D99"/>
    <w:rsid w:val="005A2302"/>
    <w:rsid w:val="005A29D5"/>
    <w:rsid w:val="005A2AB2"/>
    <w:rsid w:val="005A3584"/>
    <w:rsid w:val="005A4D7F"/>
    <w:rsid w:val="005A68B0"/>
    <w:rsid w:val="005A7391"/>
    <w:rsid w:val="005A7400"/>
    <w:rsid w:val="005A76A4"/>
    <w:rsid w:val="005A7AAE"/>
    <w:rsid w:val="005B11A0"/>
    <w:rsid w:val="005B12C3"/>
    <w:rsid w:val="005B1455"/>
    <w:rsid w:val="005B21FF"/>
    <w:rsid w:val="005B2E85"/>
    <w:rsid w:val="005B2F0C"/>
    <w:rsid w:val="005B36FB"/>
    <w:rsid w:val="005B41A1"/>
    <w:rsid w:val="005B60FA"/>
    <w:rsid w:val="005C126E"/>
    <w:rsid w:val="005C1ABA"/>
    <w:rsid w:val="005C2C76"/>
    <w:rsid w:val="005C3C98"/>
    <w:rsid w:val="005C51F4"/>
    <w:rsid w:val="005C601E"/>
    <w:rsid w:val="005D085A"/>
    <w:rsid w:val="005D262B"/>
    <w:rsid w:val="005D3853"/>
    <w:rsid w:val="005D3DF9"/>
    <w:rsid w:val="005D6298"/>
    <w:rsid w:val="005D6AA0"/>
    <w:rsid w:val="005D6B75"/>
    <w:rsid w:val="005D6E28"/>
    <w:rsid w:val="005E0D0A"/>
    <w:rsid w:val="005E24F1"/>
    <w:rsid w:val="005E2C00"/>
    <w:rsid w:val="005E339E"/>
    <w:rsid w:val="005E4499"/>
    <w:rsid w:val="005E6097"/>
    <w:rsid w:val="005E7779"/>
    <w:rsid w:val="005E7CAA"/>
    <w:rsid w:val="005F0343"/>
    <w:rsid w:val="005F124E"/>
    <w:rsid w:val="005F1549"/>
    <w:rsid w:val="005F1749"/>
    <w:rsid w:val="005F18DE"/>
    <w:rsid w:val="005F1EE2"/>
    <w:rsid w:val="005F226A"/>
    <w:rsid w:val="005F2805"/>
    <w:rsid w:val="005F2A53"/>
    <w:rsid w:val="005F2BC5"/>
    <w:rsid w:val="005F4397"/>
    <w:rsid w:val="005F44D9"/>
    <w:rsid w:val="005F4B99"/>
    <w:rsid w:val="005F581D"/>
    <w:rsid w:val="00600303"/>
    <w:rsid w:val="00600367"/>
    <w:rsid w:val="006009FD"/>
    <w:rsid w:val="00601073"/>
    <w:rsid w:val="006012C6"/>
    <w:rsid w:val="006023E4"/>
    <w:rsid w:val="00602C35"/>
    <w:rsid w:val="00604780"/>
    <w:rsid w:val="00606197"/>
    <w:rsid w:val="00606A90"/>
    <w:rsid w:val="00607DEF"/>
    <w:rsid w:val="00607F48"/>
    <w:rsid w:val="006109A8"/>
    <w:rsid w:val="00611006"/>
    <w:rsid w:val="006125FB"/>
    <w:rsid w:val="00613BEF"/>
    <w:rsid w:val="00614870"/>
    <w:rsid w:val="0061507E"/>
    <w:rsid w:val="006159BB"/>
    <w:rsid w:val="00617622"/>
    <w:rsid w:val="00620FFF"/>
    <w:rsid w:val="00623BCD"/>
    <w:rsid w:val="006241C9"/>
    <w:rsid w:val="00625517"/>
    <w:rsid w:val="00625543"/>
    <w:rsid w:val="00626872"/>
    <w:rsid w:val="00626D5E"/>
    <w:rsid w:val="006275C7"/>
    <w:rsid w:val="00627ADC"/>
    <w:rsid w:val="00627C0D"/>
    <w:rsid w:val="00630539"/>
    <w:rsid w:val="00631711"/>
    <w:rsid w:val="00631824"/>
    <w:rsid w:val="006325F8"/>
    <w:rsid w:val="00634FAE"/>
    <w:rsid w:val="0063703E"/>
    <w:rsid w:val="006370FA"/>
    <w:rsid w:val="00637482"/>
    <w:rsid w:val="00637615"/>
    <w:rsid w:val="006377ED"/>
    <w:rsid w:val="0063789F"/>
    <w:rsid w:val="00641CA4"/>
    <w:rsid w:val="00642254"/>
    <w:rsid w:val="00643712"/>
    <w:rsid w:val="00643F62"/>
    <w:rsid w:val="006446A2"/>
    <w:rsid w:val="00644D96"/>
    <w:rsid w:val="006457F1"/>
    <w:rsid w:val="006458D5"/>
    <w:rsid w:val="00646980"/>
    <w:rsid w:val="00647554"/>
    <w:rsid w:val="00650953"/>
    <w:rsid w:val="0065183F"/>
    <w:rsid w:val="006521BD"/>
    <w:rsid w:val="00654907"/>
    <w:rsid w:val="0065494E"/>
    <w:rsid w:val="00655121"/>
    <w:rsid w:val="00655419"/>
    <w:rsid w:val="0065564B"/>
    <w:rsid w:val="0065598C"/>
    <w:rsid w:val="00655F53"/>
    <w:rsid w:val="0065626B"/>
    <w:rsid w:val="00656895"/>
    <w:rsid w:val="006572EE"/>
    <w:rsid w:val="00657D47"/>
    <w:rsid w:val="00660911"/>
    <w:rsid w:val="00660C8C"/>
    <w:rsid w:val="00661090"/>
    <w:rsid w:val="006617FA"/>
    <w:rsid w:val="00662235"/>
    <w:rsid w:val="00664F0C"/>
    <w:rsid w:val="00667703"/>
    <w:rsid w:val="00670B75"/>
    <w:rsid w:val="00670E81"/>
    <w:rsid w:val="00671375"/>
    <w:rsid w:val="00672174"/>
    <w:rsid w:val="00672988"/>
    <w:rsid w:val="00672DFA"/>
    <w:rsid w:val="006735C5"/>
    <w:rsid w:val="00673CF9"/>
    <w:rsid w:val="00673D39"/>
    <w:rsid w:val="00674597"/>
    <w:rsid w:val="00675494"/>
    <w:rsid w:val="006755C9"/>
    <w:rsid w:val="006757C9"/>
    <w:rsid w:val="0067635B"/>
    <w:rsid w:val="00680265"/>
    <w:rsid w:val="00681C13"/>
    <w:rsid w:val="00682203"/>
    <w:rsid w:val="00683A21"/>
    <w:rsid w:val="00684061"/>
    <w:rsid w:val="006845EC"/>
    <w:rsid w:val="0068670E"/>
    <w:rsid w:val="006867C4"/>
    <w:rsid w:val="00686A5A"/>
    <w:rsid w:val="0069132C"/>
    <w:rsid w:val="006923DA"/>
    <w:rsid w:val="00692858"/>
    <w:rsid w:val="0069464D"/>
    <w:rsid w:val="0069561C"/>
    <w:rsid w:val="00697EF9"/>
    <w:rsid w:val="006A0579"/>
    <w:rsid w:val="006A2A10"/>
    <w:rsid w:val="006A2E38"/>
    <w:rsid w:val="006A34AF"/>
    <w:rsid w:val="006A5D30"/>
    <w:rsid w:val="006B0567"/>
    <w:rsid w:val="006B150F"/>
    <w:rsid w:val="006B2D4A"/>
    <w:rsid w:val="006B35AA"/>
    <w:rsid w:val="006B53BF"/>
    <w:rsid w:val="006B57C4"/>
    <w:rsid w:val="006B77D7"/>
    <w:rsid w:val="006C0DC7"/>
    <w:rsid w:val="006C0FDC"/>
    <w:rsid w:val="006C164F"/>
    <w:rsid w:val="006C2705"/>
    <w:rsid w:val="006C2875"/>
    <w:rsid w:val="006C73E1"/>
    <w:rsid w:val="006C795D"/>
    <w:rsid w:val="006D095A"/>
    <w:rsid w:val="006D19F8"/>
    <w:rsid w:val="006D25A1"/>
    <w:rsid w:val="006D25FB"/>
    <w:rsid w:val="006D2829"/>
    <w:rsid w:val="006D3153"/>
    <w:rsid w:val="006D3A84"/>
    <w:rsid w:val="006D520B"/>
    <w:rsid w:val="006D55F3"/>
    <w:rsid w:val="006D5A79"/>
    <w:rsid w:val="006E099F"/>
    <w:rsid w:val="006E1440"/>
    <w:rsid w:val="006E1696"/>
    <w:rsid w:val="006E2783"/>
    <w:rsid w:val="006E2B56"/>
    <w:rsid w:val="006E2FDE"/>
    <w:rsid w:val="006E3230"/>
    <w:rsid w:val="006E4D11"/>
    <w:rsid w:val="006E5549"/>
    <w:rsid w:val="006E5E0D"/>
    <w:rsid w:val="006E6550"/>
    <w:rsid w:val="006E6A21"/>
    <w:rsid w:val="006E6C3C"/>
    <w:rsid w:val="006F0497"/>
    <w:rsid w:val="006F0F1A"/>
    <w:rsid w:val="006F1401"/>
    <w:rsid w:val="006F17C5"/>
    <w:rsid w:val="006F3FB1"/>
    <w:rsid w:val="006F595E"/>
    <w:rsid w:val="006F6EBD"/>
    <w:rsid w:val="006F706B"/>
    <w:rsid w:val="006F761F"/>
    <w:rsid w:val="007025C6"/>
    <w:rsid w:val="00702630"/>
    <w:rsid w:val="00703714"/>
    <w:rsid w:val="00703D1B"/>
    <w:rsid w:val="00704362"/>
    <w:rsid w:val="00707C92"/>
    <w:rsid w:val="0071009B"/>
    <w:rsid w:val="00710B3F"/>
    <w:rsid w:val="0071117F"/>
    <w:rsid w:val="0071121E"/>
    <w:rsid w:val="00712259"/>
    <w:rsid w:val="007123F6"/>
    <w:rsid w:val="007125DA"/>
    <w:rsid w:val="00714A2F"/>
    <w:rsid w:val="00714ECA"/>
    <w:rsid w:val="00715312"/>
    <w:rsid w:val="0071647F"/>
    <w:rsid w:val="00716ADE"/>
    <w:rsid w:val="00717260"/>
    <w:rsid w:val="007177CD"/>
    <w:rsid w:val="00721136"/>
    <w:rsid w:val="00721AE1"/>
    <w:rsid w:val="00722CC3"/>
    <w:rsid w:val="007236EA"/>
    <w:rsid w:val="00725367"/>
    <w:rsid w:val="0072673A"/>
    <w:rsid w:val="00726C12"/>
    <w:rsid w:val="00727403"/>
    <w:rsid w:val="00727F06"/>
    <w:rsid w:val="00727F1F"/>
    <w:rsid w:val="00732037"/>
    <w:rsid w:val="007331C3"/>
    <w:rsid w:val="007344C9"/>
    <w:rsid w:val="00735E3D"/>
    <w:rsid w:val="007362D0"/>
    <w:rsid w:val="007365E1"/>
    <w:rsid w:val="007402C2"/>
    <w:rsid w:val="00740DBF"/>
    <w:rsid w:val="00741675"/>
    <w:rsid w:val="00741E03"/>
    <w:rsid w:val="00741E2A"/>
    <w:rsid w:val="00742668"/>
    <w:rsid w:val="00742B57"/>
    <w:rsid w:val="00742EDE"/>
    <w:rsid w:val="007430CA"/>
    <w:rsid w:val="0074559E"/>
    <w:rsid w:val="007465CF"/>
    <w:rsid w:val="0074664E"/>
    <w:rsid w:val="007511C9"/>
    <w:rsid w:val="0075145B"/>
    <w:rsid w:val="00751537"/>
    <w:rsid w:val="00753F38"/>
    <w:rsid w:val="00755EF1"/>
    <w:rsid w:val="00757CD5"/>
    <w:rsid w:val="007602EC"/>
    <w:rsid w:val="007620F6"/>
    <w:rsid w:val="007631DA"/>
    <w:rsid w:val="007642F4"/>
    <w:rsid w:val="00765DEC"/>
    <w:rsid w:val="007660F1"/>
    <w:rsid w:val="00766A00"/>
    <w:rsid w:val="007672C8"/>
    <w:rsid w:val="00767F7A"/>
    <w:rsid w:val="00767FDA"/>
    <w:rsid w:val="00771452"/>
    <w:rsid w:val="00771D69"/>
    <w:rsid w:val="007724BB"/>
    <w:rsid w:val="00772E46"/>
    <w:rsid w:val="00773140"/>
    <w:rsid w:val="00775B7A"/>
    <w:rsid w:val="00776A9B"/>
    <w:rsid w:val="00780DF7"/>
    <w:rsid w:val="00780FB0"/>
    <w:rsid w:val="007811F8"/>
    <w:rsid w:val="00781A90"/>
    <w:rsid w:val="00782322"/>
    <w:rsid w:val="0078237F"/>
    <w:rsid w:val="007868CE"/>
    <w:rsid w:val="007873C9"/>
    <w:rsid w:val="007903B0"/>
    <w:rsid w:val="00791736"/>
    <w:rsid w:val="00793F33"/>
    <w:rsid w:val="00794259"/>
    <w:rsid w:val="007952A7"/>
    <w:rsid w:val="007952DA"/>
    <w:rsid w:val="007958A5"/>
    <w:rsid w:val="0079598A"/>
    <w:rsid w:val="007974DC"/>
    <w:rsid w:val="007A1CD2"/>
    <w:rsid w:val="007A2C7E"/>
    <w:rsid w:val="007A401A"/>
    <w:rsid w:val="007A4370"/>
    <w:rsid w:val="007A5CCE"/>
    <w:rsid w:val="007A60F4"/>
    <w:rsid w:val="007A77EC"/>
    <w:rsid w:val="007A7B5E"/>
    <w:rsid w:val="007B02B1"/>
    <w:rsid w:val="007B0B3B"/>
    <w:rsid w:val="007B0C57"/>
    <w:rsid w:val="007B174D"/>
    <w:rsid w:val="007B2489"/>
    <w:rsid w:val="007B2E85"/>
    <w:rsid w:val="007B330E"/>
    <w:rsid w:val="007B4222"/>
    <w:rsid w:val="007B43FA"/>
    <w:rsid w:val="007B44E4"/>
    <w:rsid w:val="007B4B51"/>
    <w:rsid w:val="007B53C4"/>
    <w:rsid w:val="007B5F4B"/>
    <w:rsid w:val="007B606F"/>
    <w:rsid w:val="007B68A1"/>
    <w:rsid w:val="007B6BCC"/>
    <w:rsid w:val="007B785E"/>
    <w:rsid w:val="007B7F21"/>
    <w:rsid w:val="007C00DF"/>
    <w:rsid w:val="007C01B2"/>
    <w:rsid w:val="007C0B14"/>
    <w:rsid w:val="007C1960"/>
    <w:rsid w:val="007C39FF"/>
    <w:rsid w:val="007C402A"/>
    <w:rsid w:val="007C662A"/>
    <w:rsid w:val="007C6ED5"/>
    <w:rsid w:val="007C77CB"/>
    <w:rsid w:val="007D077F"/>
    <w:rsid w:val="007D097F"/>
    <w:rsid w:val="007D09F7"/>
    <w:rsid w:val="007D2098"/>
    <w:rsid w:val="007D2C09"/>
    <w:rsid w:val="007D45E4"/>
    <w:rsid w:val="007D4AB4"/>
    <w:rsid w:val="007D5D88"/>
    <w:rsid w:val="007D683D"/>
    <w:rsid w:val="007D6F60"/>
    <w:rsid w:val="007E1325"/>
    <w:rsid w:val="007E2933"/>
    <w:rsid w:val="007E3FED"/>
    <w:rsid w:val="007E400C"/>
    <w:rsid w:val="007E47BE"/>
    <w:rsid w:val="007E5030"/>
    <w:rsid w:val="007E5808"/>
    <w:rsid w:val="007E5D25"/>
    <w:rsid w:val="007E7C25"/>
    <w:rsid w:val="007E7DC5"/>
    <w:rsid w:val="007F0F13"/>
    <w:rsid w:val="007F3F69"/>
    <w:rsid w:val="007F5302"/>
    <w:rsid w:val="007F780D"/>
    <w:rsid w:val="0080016B"/>
    <w:rsid w:val="0080069E"/>
    <w:rsid w:val="00800DFE"/>
    <w:rsid w:val="00801E36"/>
    <w:rsid w:val="008021EA"/>
    <w:rsid w:val="008028A1"/>
    <w:rsid w:val="00803300"/>
    <w:rsid w:val="008037C7"/>
    <w:rsid w:val="008067DD"/>
    <w:rsid w:val="00806FC6"/>
    <w:rsid w:val="00807535"/>
    <w:rsid w:val="00807D46"/>
    <w:rsid w:val="00810BAE"/>
    <w:rsid w:val="00810BD8"/>
    <w:rsid w:val="00813A77"/>
    <w:rsid w:val="00816894"/>
    <w:rsid w:val="00820A7C"/>
    <w:rsid w:val="00821ABD"/>
    <w:rsid w:val="00821AE9"/>
    <w:rsid w:val="008228F4"/>
    <w:rsid w:val="00823CB3"/>
    <w:rsid w:val="00825472"/>
    <w:rsid w:val="00825962"/>
    <w:rsid w:val="00825981"/>
    <w:rsid w:val="0082747F"/>
    <w:rsid w:val="0082751C"/>
    <w:rsid w:val="008276A6"/>
    <w:rsid w:val="00827F68"/>
    <w:rsid w:val="00831BBC"/>
    <w:rsid w:val="00832426"/>
    <w:rsid w:val="00835D1C"/>
    <w:rsid w:val="00840382"/>
    <w:rsid w:val="00840E9F"/>
    <w:rsid w:val="008426FE"/>
    <w:rsid w:val="00842806"/>
    <w:rsid w:val="00842C6D"/>
    <w:rsid w:val="00842D0E"/>
    <w:rsid w:val="00842F04"/>
    <w:rsid w:val="00844F2A"/>
    <w:rsid w:val="0084507B"/>
    <w:rsid w:val="0084627E"/>
    <w:rsid w:val="008465A7"/>
    <w:rsid w:val="0084768D"/>
    <w:rsid w:val="0085050F"/>
    <w:rsid w:val="00850796"/>
    <w:rsid w:val="00850C83"/>
    <w:rsid w:val="00851299"/>
    <w:rsid w:val="00851335"/>
    <w:rsid w:val="00852797"/>
    <w:rsid w:val="00853DA4"/>
    <w:rsid w:val="00854220"/>
    <w:rsid w:val="008549DE"/>
    <w:rsid w:val="00855D3C"/>
    <w:rsid w:val="00856A60"/>
    <w:rsid w:val="00856F83"/>
    <w:rsid w:val="0086020C"/>
    <w:rsid w:val="00860CA2"/>
    <w:rsid w:val="00860D42"/>
    <w:rsid w:val="00860EE3"/>
    <w:rsid w:val="0086243F"/>
    <w:rsid w:val="008626AA"/>
    <w:rsid w:val="00862EB5"/>
    <w:rsid w:val="0086393F"/>
    <w:rsid w:val="0086642D"/>
    <w:rsid w:val="008668D7"/>
    <w:rsid w:val="00867D33"/>
    <w:rsid w:val="00867E85"/>
    <w:rsid w:val="00870DA8"/>
    <w:rsid w:val="00871C39"/>
    <w:rsid w:val="008722C6"/>
    <w:rsid w:val="00872C1B"/>
    <w:rsid w:val="008734C9"/>
    <w:rsid w:val="00873799"/>
    <w:rsid w:val="00874841"/>
    <w:rsid w:val="0087506F"/>
    <w:rsid w:val="008772DA"/>
    <w:rsid w:val="00877973"/>
    <w:rsid w:val="00877F20"/>
    <w:rsid w:val="008801EE"/>
    <w:rsid w:val="008814F1"/>
    <w:rsid w:val="00881B1D"/>
    <w:rsid w:val="00881F88"/>
    <w:rsid w:val="00882782"/>
    <w:rsid w:val="00882B0C"/>
    <w:rsid w:val="00882D15"/>
    <w:rsid w:val="00883045"/>
    <w:rsid w:val="00884FF2"/>
    <w:rsid w:val="00885422"/>
    <w:rsid w:val="00887B62"/>
    <w:rsid w:val="00892054"/>
    <w:rsid w:val="00892AF7"/>
    <w:rsid w:val="00893006"/>
    <w:rsid w:val="00896ECC"/>
    <w:rsid w:val="00896F3C"/>
    <w:rsid w:val="0089726F"/>
    <w:rsid w:val="008A2196"/>
    <w:rsid w:val="008A41F7"/>
    <w:rsid w:val="008A5958"/>
    <w:rsid w:val="008A7773"/>
    <w:rsid w:val="008B0E1E"/>
    <w:rsid w:val="008B1E76"/>
    <w:rsid w:val="008B2A8E"/>
    <w:rsid w:val="008B3236"/>
    <w:rsid w:val="008B3446"/>
    <w:rsid w:val="008B40D5"/>
    <w:rsid w:val="008B4B6F"/>
    <w:rsid w:val="008B5698"/>
    <w:rsid w:val="008B701A"/>
    <w:rsid w:val="008B79D6"/>
    <w:rsid w:val="008B7AE3"/>
    <w:rsid w:val="008C09E4"/>
    <w:rsid w:val="008C0BB8"/>
    <w:rsid w:val="008C17D7"/>
    <w:rsid w:val="008C34E8"/>
    <w:rsid w:val="008C3848"/>
    <w:rsid w:val="008C4774"/>
    <w:rsid w:val="008C6954"/>
    <w:rsid w:val="008D288D"/>
    <w:rsid w:val="008D3158"/>
    <w:rsid w:val="008D3301"/>
    <w:rsid w:val="008D4144"/>
    <w:rsid w:val="008D5EFA"/>
    <w:rsid w:val="008D6DE4"/>
    <w:rsid w:val="008D758A"/>
    <w:rsid w:val="008D77B3"/>
    <w:rsid w:val="008D7899"/>
    <w:rsid w:val="008E042E"/>
    <w:rsid w:val="008E08B4"/>
    <w:rsid w:val="008E2D50"/>
    <w:rsid w:val="008E2ED6"/>
    <w:rsid w:val="008F0037"/>
    <w:rsid w:val="008F1DE3"/>
    <w:rsid w:val="008F29FC"/>
    <w:rsid w:val="008F4163"/>
    <w:rsid w:val="008F4AE6"/>
    <w:rsid w:val="008F678C"/>
    <w:rsid w:val="008F6B15"/>
    <w:rsid w:val="008F6E1D"/>
    <w:rsid w:val="0090059A"/>
    <w:rsid w:val="009007E9"/>
    <w:rsid w:val="0090131F"/>
    <w:rsid w:val="009021EB"/>
    <w:rsid w:val="00903784"/>
    <w:rsid w:val="00904A5A"/>
    <w:rsid w:val="009064F2"/>
    <w:rsid w:val="0090732C"/>
    <w:rsid w:val="00907DC8"/>
    <w:rsid w:val="00907F26"/>
    <w:rsid w:val="00907F82"/>
    <w:rsid w:val="0091023A"/>
    <w:rsid w:val="00910F2B"/>
    <w:rsid w:val="0091125E"/>
    <w:rsid w:val="00912FE6"/>
    <w:rsid w:val="00913652"/>
    <w:rsid w:val="009138B1"/>
    <w:rsid w:val="00913AFA"/>
    <w:rsid w:val="00915BE8"/>
    <w:rsid w:val="0091723A"/>
    <w:rsid w:val="009175F3"/>
    <w:rsid w:val="00917D8C"/>
    <w:rsid w:val="00920F5E"/>
    <w:rsid w:val="00922679"/>
    <w:rsid w:val="00922F62"/>
    <w:rsid w:val="00923A22"/>
    <w:rsid w:val="0092417A"/>
    <w:rsid w:val="00924781"/>
    <w:rsid w:val="00924AEC"/>
    <w:rsid w:val="00926445"/>
    <w:rsid w:val="00926513"/>
    <w:rsid w:val="00926D2C"/>
    <w:rsid w:val="00930261"/>
    <w:rsid w:val="00930622"/>
    <w:rsid w:val="00930ABB"/>
    <w:rsid w:val="00930F22"/>
    <w:rsid w:val="00932491"/>
    <w:rsid w:val="009327BA"/>
    <w:rsid w:val="009337A6"/>
    <w:rsid w:val="009345C7"/>
    <w:rsid w:val="009346F0"/>
    <w:rsid w:val="009359D0"/>
    <w:rsid w:val="00936AB4"/>
    <w:rsid w:val="009372F4"/>
    <w:rsid w:val="009376EE"/>
    <w:rsid w:val="00940053"/>
    <w:rsid w:val="00940C85"/>
    <w:rsid w:val="009416AF"/>
    <w:rsid w:val="00941D59"/>
    <w:rsid w:val="00942603"/>
    <w:rsid w:val="00944447"/>
    <w:rsid w:val="00946BCB"/>
    <w:rsid w:val="0095067A"/>
    <w:rsid w:val="00951017"/>
    <w:rsid w:val="00951D04"/>
    <w:rsid w:val="009525BE"/>
    <w:rsid w:val="00952B96"/>
    <w:rsid w:val="00953B51"/>
    <w:rsid w:val="00953E64"/>
    <w:rsid w:val="009549E3"/>
    <w:rsid w:val="00955486"/>
    <w:rsid w:val="009570B3"/>
    <w:rsid w:val="009576CB"/>
    <w:rsid w:val="00960DCF"/>
    <w:rsid w:val="00961943"/>
    <w:rsid w:val="00963551"/>
    <w:rsid w:val="00963645"/>
    <w:rsid w:val="00963EB2"/>
    <w:rsid w:val="00964FB9"/>
    <w:rsid w:val="00966382"/>
    <w:rsid w:val="00966B34"/>
    <w:rsid w:val="00970123"/>
    <w:rsid w:val="009706C0"/>
    <w:rsid w:val="009706EB"/>
    <w:rsid w:val="00971710"/>
    <w:rsid w:val="00972CFD"/>
    <w:rsid w:val="00972D68"/>
    <w:rsid w:val="00972E59"/>
    <w:rsid w:val="009741C1"/>
    <w:rsid w:val="0097484F"/>
    <w:rsid w:val="0097608F"/>
    <w:rsid w:val="00976706"/>
    <w:rsid w:val="00976C64"/>
    <w:rsid w:val="009770BD"/>
    <w:rsid w:val="009813DB"/>
    <w:rsid w:val="009823FD"/>
    <w:rsid w:val="00983AA5"/>
    <w:rsid w:val="00984994"/>
    <w:rsid w:val="009851B2"/>
    <w:rsid w:val="0098570F"/>
    <w:rsid w:val="009857B0"/>
    <w:rsid w:val="00986412"/>
    <w:rsid w:val="0099027C"/>
    <w:rsid w:val="00992121"/>
    <w:rsid w:val="00993A73"/>
    <w:rsid w:val="00993A97"/>
    <w:rsid w:val="009945AC"/>
    <w:rsid w:val="00994DF7"/>
    <w:rsid w:val="00995DC8"/>
    <w:rsid w:val="00995E94"/>
    <w:rsid w:val="00996A07"/>
    <w:rsid w:val="00996AAD"/>
    <w:rsid w:val="00997C4C"/>
    <w:rsid w:val="009A1B7B"/>
    <w:rsid w:val="009A1D9C"/>
    <w:rsid w:val="009A1F1E"/>
    <w:rsid w:val="009A3122"/>
    <w:rsid w:val="009A46A8"/>
    <w:rsid w:val="009A4985"/>
    <w:rsid w:val="009A6F60"/>
    <w:rsid w:val="009B0B47"/>
    <w:rsid w:val="009B142C"/>
    <w:rsid w:val="009B1C32"/>
    <w:rsid w:val="009B2850"/>
    <w:rsid w:val="009B3657"/>
    <w:rsid w:val="009B4175"/>
    <w:rsid w:val="009B4281"/>
    <w:rsid w:val="009B4489"/>
    <w:rsid w:val="009B5B08"/>
    <w:rsid w:val="009B61E8"/>
    <w:rsid w:val="009B621D"/>
    <w:rsid w:val="009B6913"/>
    <w:rsid w:val="009B6EE9"/>
    <w:rsid w:val="009C1B19"/>
    <w:rsid w:val="009C4045"/>
    <w:rsid w:val="009D00BE"/>
    <w:rsid w:val="009D09C6"/>
    <w:rsid w:val="009D0D72"/>
    <w:rsid w:val="009D18C2"/>
    <w:rsid w:val="009D5293"/>
    <w:rsid w:val="009D600D"/>
    <w:rsid w:val="009D7480"/>
    <w:rsid w:val="009E1538"/>
    <w:rsid w:val="009E1756"/>
    <w:rsid w:val="009E3220"/>
    <w:rsid w:val="009E3744"/>
    <w:rsid w:val="009E7265"/>
    <w:rsid w:val="009F0B07"/>
    <w:rsid w:val="009F3232"/>
    <w:rsid w:val="009F4236"/>
    <w:rsid w:val="009F4EC5"/>
    <w:rsid w:val="009F4FCE"/>
    <w:rsid w:val="009F5FA2"/>
    <w:rsid w:val="009F601A"/>
    <w:rsid w:val="009F679A"/>
    <w:rsid w:val="00A0139A"/>
    <w:rsid w:val="00A02167"/>
    <w:rsid w:val="00A02313"/>
    <w:rsid w:val="00A0387E"/>
    <w:rsid w:val="00A04D16"/>
    <w:rsid w:val="00A06022"/>
    <w:rsid w:val="00A07617"/>
    <w:rsid w:val="00A078B5"/>
    <w:rsid w:val="00A1039C"/>
    <w:rsid w:val="00A11C11"/>
    <w:rsid w:val="00A12714"/>
    <w:rsid w:val="00A1314E"/>
    <w:rsid w:val="00A14DF4"/>
    <w:rsid w:val="00A17794"/>
    <w:rsid w:val="00A212D7"/>
    <w:rsid w:val="00A21948"/>
    <w:rsid w:val="00A21AD2"/>
    <w:rsid w:val="00A22153"/>
    <w:rsid w:val="00A22183"/>
    <w:rsid w:val="00A2769B"/>
    <w:rsid w:val="00A30713"/>
    <w:rsid w:val="00A30DCC"/>
    <w:rsid w:val="00A33B5C"/>
    <w:rsid w:val="00A33BAB"/>
    <w:rsid w:val="00A3453C"/>
    <w:rsid w:val="00A3470C"/>
    <w:rsid w:val="00A347C8"/>
    <w:rsid w:val="00A34A10"/>
    <w:rsid w:val="00A34E72"/>
    <w:rsid w:val="00A35342"/>
    <w:rsid w:val="00A35F87"/>
    <w:rsid w:val="00A374B7"/>
    <w:rsid w:val="00A37BF8"/>
    <w:rsid w:val="00A422C1"/>
    <w:rsid w:val="00A44609"/>
    <w:rsid w:val="00A458A6"/>
    <w:rsid w:val="00A466FF"/>
    <w:rsid w:val="00A46AE0"/>
    <w:rsid w:val="00A46D1A"/>
    <w:rsid w:val="00A46D37"/>
    <w:rsid w:val="00A46E3B"/>
    <w:rsid w:val="00A50CFD"/>
    <w:rsid w:val="00A529F0"/>
    <w:rsid w:val="00A52AA2"/>
    <w:rsid w:val="00A55B5B"/>
    <w:rsid w:val="00A567EE"/>
    <w:rsid w:val="00A60D01"/>
    <w:rsid w:val="00A6208B"/>
    <w:rsid w:val="00A6369F"/>
    <w:rsid w:val="00A6532A"/>
    <w:rsid w:val="00A67004"/>
    <w:rsid w:val="00A67CB1"/>
    <w:rsid w:val="00A711CC"/>
    <w:rsid w:val="00A7306B"/>
    <w:rsid w:val="00A7384F"/>
    <w:rsid w:val="00A7420B"/>
    <w:rsid w:val="00A74CE9"/>
    <w:rsid w:val="00A7584A"/>
    <w:rsid w:val="00A7758C"/>
    <w:rsid w:val="00A775D7"/>
    <w:rsid w:val="00A809FB"/>
    <w:rsid w:val="00A81CBF"/>
    <w:rsid w:val="00A83F41"/>
    <w:rsid w:val="00A8440B"/>
    <w:rsid w:val="00A847DD"/>
    <w:rsid w:val="00A8555B"/>
    <w:rsid w:val="00A87328"/>
    <w:rsid w:val="00A873B0"/>
    <w:rsid w:val="00A90206"/>
    <w:rsid w:val="00A90E05"/>
    <w:rsid w:val="00A91A9A"/>
    <w:rsid w:val="00A926A0"/>
    <w:rsid w:val="00A92DCB"/>
    <w:rsid w:val="00A93873"/>
    <w:rsid w:val="00A93D75"/>
    <w:rsid w:val="00A94605"/>
    <w:rsid w:val="00A95DFF"/>
    <w:rsid w:val="00A95F3C"/>
    <w:rsid w:val="00A96571"/>
    <w:rsid w:val="00A96664"/>
    <w:rsid w:val="00AA001C"/>
    <w:rsid w:val="00AA0EEA"/>
    <w:rsid w:val="00AA18ED"/>
    <w:rsid w:val="00AA20A1"/>
    <w:rsid w:val="00AA344E"/>
    <w:rsid w:val="00AA368B"/>
    <w:rsid w:val="00AA3EDA"/>
    <w:rsid w:val="00AA52B0"/>
    <w:rsid w:val="00AA6D33"/>
    <w:rsid w:val="00AA7474"/>
    <w:rsid w:val="00AA78B1"/>
    <w:rsid w:val="00AA7A63"/>
    <w:rsid w:val="00AB10AE"/>
    <w:rsid w:val="00AB19E5"/>
    <w:rsid w:val="00AB2D54"/>
    <w:rsid w:val="00AB2D68"/>
    <w:rsid w:val="00AB32D7"/>
    <w:rsid w:val="00AB3B92"/>
    <w:rsid w:val="00AB4D98"/>
    <w:rsid w:val="00AB6606"/>
    <w:rsid w:val="00AB6C09"/>
    <w:rsid w:val="00AB6C64"/>
    <w:rsid w:val="00AB76FD"/>
    <w:rsid w:val="00AC1CBD"/>
    <w:rsid w:val="00AC56A8"/>
    <w:rsid w:val="00AD0172"/>
    <w:rsid w:val="00AD0B51"/>
    <w:rsid w:val="00AD26E0"/>
    <w:rsid w:val="00AD3724"/>
    <w:rsid w:val="00AD482F"/>
    <w:rsid w:val="00AD5696"/>
    <w:rsid w:val="00AD62BF"/>
    <w:rsid w:val="00AD655D"/>
    <w:rsid w:val="00AD6D2B"/>
    <w:rsid w:val="00AD7781"/>
    <w:rsid w:val="00AD79CA"/>
    <w:rsid w:val="00AE0621"/>
    <w:rsid w:val="00AE0A91"/>
    <w:rsid w:val="00AE0B16"/>
    <w:rsid w:val="00AE109C"/>
    <w:rsid w:val="00AE110C"/>
    <w:rsid w:val="00AE12BF"/>
    <w:rsid w:val="00AE4439"/>
    <w:rsid w:val="00AE47EE"/>
    <w:rsid w:val="00AE4A45"/>
    <w:rsid w:val="00AE6507"/>
    <w:rsid w:val="00AE69F4"/>
    <w:rsid w:val="00AF04CA"/>
    <w:rsid w:val="00AF0C9F"/>
    <w:rsid w:val="00AF1CD6"/>
    <w:rsid w:val="00AF4385"/>
    <w:rsid w:val="00AF47C8"/>
    <w:rsid w:val="00AF5EE3"/>
    <w:rsid w:val="00AF5F86"/>
    <w:rsid w:val="00B01C59"/>
    <w:rsid w:val="00B03A44"/>
    <w:rsid w:val="00B04086"/>
    <w:rsid w:val="00B05E85"/>
    <w:rsid w:val="00B062E4"/>
    <w:rsid w:val="00B0720F"/>
    <w:rsid w:val="00B07ACA"/>
    <w:rsid w:val="00B10905"/>
    <w:rsid w:val="00B1493F"/>
    <w:rsid w:val="00B20693"/>
    <w:rsid w:val="00B219C6"/>
    <w:rsid w:val="00B21E86"/>
    <w:rsid w:val="00B2463A"/>
    <w:rsid w:val="00B2498E"/>
    <w:rsid w:val="00B25447"/>
    <w:rsid w:val="00B2771E"/>
    <w:rsid w:val="00B31F37"/>
    <w:rsid w:val="00B33F30"/>
    <w:rsid w:val="00B3486C"/>
    <w:rsid w:val="00B360E8"/>
    <w:rsid w:val="00B36EA2"/>
    <w:rsid w:val="00B36FF4"/>
    <w:rsid w:val="00B3750E"/>
    <w:rsid w:val="00B37851"/>
    <w:rsid w:val="00B40C9E"/>
    <w:rsid w:val="00B41059"/>
    <w:rsid w:val="00B4118C"/>
    <w:rsid w:val="00B424AE"/>
    <w:rsid w:val="00B43BF8"/>
    <w:rsid w:val="00B46904"/>
    <w:rsid w:val="00B47459"/>
    <w:rsid w:val="00B47B11"/>
    <w:rsid w:val="00B51552"/>
    <w:rsid w:val="00B53DA4"/>
    <w:rsid w:val="00B53E55"/>
    <w:rsid w:val="00B5492B"/>
    <w:rsid w:val="00B552F9"/>
    <w:rsid w:val="00B55F69"/>
    <w:rsid w:val="00B56B56"/>
    <w:rsid w:val="00B5781F"/>
    <w:rsid w:val="00B60C48"/>
    <w:rsid w:val="00B62AB9"/>
    <w:rsid w:val="00B62B13"/>
    <w:rsid w:val="00B6424A"/>
    <w:rsid w:val="00B6587D"/>
    <w:rsid w:val="00B665E7"/>
    <w:rsid w:val="00B67108"/>
    <w:rsid w:val="00B7043C"/>
    <w:rsid w:val="00B73CA6"/>
    <w:rsid w:val="00B74224"/>
    <w:rsid w:val="00B74E2D"/>
    <w:rsid w:val="00B7570D"/>
    <w:rsid w:val="00B75863"/>
    <w:rsid w:val="00B77611"/>
    <w:rsid w:val="00B8083A"/>
    <w:rsid w:val="00B82ECD"/>
    <w:rsid w:val="00B82FEB"/>
    <w:rsid w:val="00B83AD0"/>
    <w:rsid w:val="00B860CC"/>
    <w:rsid w:val="00B87206"/>
    <w:rsid w:val="00B8742D"/>
    <w:rsid w:val="00B90EA1"/>
    <w:rsid w:val="00B915DC"/>
    <w:rsid w:val="00B928FD"/>
    <w:rsid w:val="00B93F90"/>
    <w:rsid w:val="00B948E0"/>
    <w:rsid w:val="00B95193"/>
    <w:rsid w:val="00B96310"/>
    <w:rsid w:val="00B972A6"/>
    <w:rsid w:val="00B97C7F"/>
    <w:rsid w:val="00BA09B5"/>
    <w:rsid w:val="00BA0F92"/>
    <w:rsid w:val="00BA198F"/>
    <w:rsid w:val="00BA32D2"/>
    <w:rsid w:val="00BA5710"/>
    <w:rsid w:val="00BA64DF"/>
    <w:rsid w:val="00BA6661"/>
    <w:rsid w:val="00BA6B6F"/>
    <w:rsid w:val="00BB080F"/>
    <w:rsid w:val="00BB12BD"/>
    <w:rsid w:val="00BB4CEF"/>
    <w:rsid w:val="00BB57A0"/>
    <w:rsid w:val="00BB5AB4"/>
    <w:rsid w:val="00BB6C49"/>
    <w:rsid w:val="00BC048C"/>
    <w:rsid w:val="00BC2448"/>
    <w:rsid w:val="00BC57D9"/>
    <w:rsid w:val="00BC5C69"/>
    <w:rsid w:val="00BC75EE"/>
    <w:rsid w:val="00BD008E"/>
    <w:rsid w:val="00BD5F02"/>
    <w:rsid w:val="00BD6A6B"/>
    <w:rsid w:val="00BD7B6C"/>
    <w:rsid w:val="00BE21E5"/>
    <w:rsid w:val="00BE21F8"/>
    <w:rsid w:val="00BE2525"/>
    <w:rsid w:val="00BE2EA2"/>
    <w:rsid w:val="00BE5815"/>
    <w:rsid w:val="00BE5EDF"/>
    <w:rsid w:val="00BE656B"/>
    <w:rsid w:val="00BE65DA"/>
    <w:rsid w:val="00BE7E28"/>
    <w:rsid w:val="00BF1BB0"/>
    <w:rsid w:val="00BF2553"/>
    <w:rsid w:val="00BF2638"/>
    <w:rsid w:val="00BF5CC9"/>
    <w:rsid w:val="00BF6912"/>
    <w:rsid w:val="00BF6A21"/>
    <w:rsid w:val="00BF6F4C"/>
    <w:rsid w:val="00BF7295"/>
    <w:rsid w:val="00BF7720"/>
    <w:rsid w:val="00C01873"/>
    <w:rsid w:val="00C01A07"/>
    <w:rsid w:val="00C04CF4"/>
    <w:rsid w:val="00C055A4"/>
    <w:rsid w:val="00C06403"/>
    <w:rsid w:val="00C06F1F"/>
    <w:rsid w:val="00C1119A"/>
    <w:rsid w:val="00C111B2"/>
    <w:rsid w:val="00C11357"/>
    <w:rsid w:val="00C11B5E"/>
    <w:rsid w:val="00C11DBC"/>
    <w:rsid w:val="00C121E9"/>
    <w:rsid w:val="00C12F2F"/>
    <w:rsid w:val="00C1459D"/>
    <w:rsid w:val="00C1464B"/>
    <w:rsid w:val="00C1472F"/>
    <w:rsid w:val="00C15A87"/>
    <w:rsid w:val="00C15F8F"/>
    <w:rsid w:val="00C16292"/>
    <w:rsid w:val="00C16545"/>
    <w:rsid w:val="00C179FA"/>
    <w:rsid w:val="00C2100B"/>
    <w:rsid w:val="00C21054"/>
    <w:rsid w:val="00C2277A"/>
    <w:rsid w:val="00C240FD"/>
    <w:rsid w:val="00C24988"/>
    <w:rsid w:val="00C263A0"/>
    <w:rsid w:val="00C27C0D"/>
    <w:rsid w:val="00C317D0"/>
    <w:rsid w:val="00C32AF3"/>
    <w:rsid w:val="00C350D3"/>
    <w:rsid w:val="00C375E7"/>
    <w:rsid w:val="00C37C2D"/>
    <w:rsid w:val="00C40F37"/>
    <w:rsid w:val="00C42441"/>
    <w:rsid w:val="00C42FC7"/>
    <w:rsid w:val="00C438E4"/>
    <w:rsid w:val="00C44374"/>
    <w:rsid w:val="00C44571"/>
    <w:rsid w:val="00C44CC7"/>
    <w:rsid w:val="00C44CD6"/>
    <w:rsid w:val="00C468E1"/>
    <w:rsid w:val="00C50905"/>
    <w:rsid w:val="00C51048"/>
    <w:rsid w:val="00C51E88"/>
    <w:rsid w:val="00C5307C"/>
    <w:rsid w:val="00C5400D"/>
    <w:rsid w:val="00C54742"/>
    <w:rsid w:val="00C553BA"/>
    <w:rsid w:val="00C57124"/>
    <w:rsid w:val="00C5744D"/>
    <w:rsid w:val="00C57E3E"/>
    <w:rsid w:val="00C6181C"/>
    <w:rsid w:val="00C635BF"/>
    <w:rsid w:val="00C6563B"/>
    <w:rsid w:val="00C65B83"/>
    <w:rsid w:val="00C66D6F"/>
    <w:rsid w:val="00C66EDF"/>
    <w:rsid w:val="00C673F5"/>
    <w:rsid w:val="00C71DCD"/>
    <w:rsid w:val="00C722CA"/>
    <w:rsid w:val="00C7357A"/>
    <w:rsid w:val="00C76387"/>
    <w:rsid w:val="00C772E9"/>
    <w:rsid w:val="00C778E5"/>
    <w:rsid w:val="00C77C37"/>
    <w:rsid w:val="00C8031B"/>
    <w:rsid w:val="00C81498"/>
    <w:rsid w:val="00C8396D"/>
    <w:rsid w:val="00C8424F"/>
    <w:rsid w:val="00C856F2"/>
    <w:rsid w:val="00C91BC9"/>
    <w:rsid w:val="00C92B9D"/>
    <w:rsid w:val="00C95B3E"/>
    <w:rsid w:val="00C96FBA"/>
    <w:rsid w:val="00CA3564"/>
    <w:rsid w:val="00CA4EC7"/>
    <w:rsid w:val="00CA5514"/>
    <w:rsid w:val="00CA616D"/>
    <w:rsid w:val="00CA6614"/>
    <w:rsid w:val="00CA671A"/>
    <w:rsid w:val="00CA6A72"/>
    <w:rsid w:val="00CA7C25"/>
    <w:rsid w:val="00CB0087"/>
    <w:rsid w:val="00CB0CF8"/>
    <w:rsid w:val="00CB19D5"/>
    <w:rsid w:val="00CB1B6F"/>
    <w:rsid w:val="00CB1B8B"/>
    <w:rsid w:val="00CB1E4B"/>
    <w:rsid w:val="00CB27A9"/>
    <w:rsid w:val="00CB3B85"/>
    <w:rsid w:val="00CB5A6B"/>
    <w:rsid w:val="00CB6A15"/>
    <w:rsid w:val="00CC1327"/>
    <w:rsid w:val="00CC22A3"/>
    <w:rsid w:val="00CC2D97"/>
    <w:rsid w:val="00CC41EB"/>
    <w:rsid w:val="00CC5D8F"/>
    <w:rsid w:val="00CD0E97"/>
    <w:rsid w:val="00CD2DAC"/>
    <w:rsid w:val="00CD2F77"/>
    <w:rsid w:val="00CD4A06"/>
    <w:rsid w:val="00CD4DE6"/>
    <w:rsid w:val="00CD5A63"/>
    <w:rsid w:val="00CD5AC9"/>
    <w:rsid w:val="00CD624A"/>
    <w:rsid w:val="00CD6BDE"/>
    <w:rsid w:val="00CD6D8B"/>
    <w:rsid w:val="00CD6E4E"/>
    <w:rsid w:val="00CE0647"/>
    <w:rsid w:val="00CE1BA7"/>
    <w:rsid w:val="00CE1FB1"/>
    <w:rsid w:val="00CE32DE"/>
    <w:rsid w:val="00CE3F00"/>
    <w:rsid w:val="00CE567D"/>
    <w:rsid w:val="00CE56AD"/>
    <w:rsid w:val="00CE5C52"/>
    <w:rsid w:val="00CE6243"/>
    <w:rsid w:val="00CE70E8"/>
    <w:rsid w:val="00CE77D1"/>
    <w:rsid w:val="00CE7A2B"/>
    <w:rsid w:val="00CF16EE"/>
    <w:rsid w:val="00CF20EE"/>
    <w:rsid w:val="00CF2C4E"/>
    <w:rsid w:val="00CF435F"/>
    <w:rsid w:val="00D0080E"/>
    <w:rsid w:val="00D009EF"/>
    <w:rsid w:val="00D02553"/>
    <w:rsid w:val="00D02581"/>
    <w:rsid w:val="00D02F15"/>
    <w:rsid w:val="00D033E4"/>
    <w:rsid w:val="00D03DB7"/>
    <w:rsid w:val="00D04F1B"/>
    <w:rsid w:val="00D0623C"/>
    <w:rsid w:val="00D06A79"/>
    <w:rsid w:val="00D06F3B"/>
    <w:rsid w:val="00D07F44"/>
    <w:rsid w:val="00D10948"/>
    <w:rsid w:val="00D12C9B"/>
    <w:rsid w:val="00D149ED"/>
    <w:rsid w:val="00D15215"/>
    <w:rsid w:val="00D1603C"/>
    <w:rsid w:val="00D1738A"/>
    <w:rsid w:val="00D203F4"/>
    <w:rsid w:val="00D20DEF"/>
    <w:rsid w:val="00D221D5"/>
    <w:rsid w:val="00D229EF"/>
    <w:rsid w:val="00D239A2"/>
    <w:rsid w:val="00D25A86"/>
    <w:rsid w:val="00D261A3"/>
    <w:rsid w:val="00D26FEF"/>
    <w:rsid w:val="00D27DA8"/>
    <w:rsid w:val="00D308B1"/>
    <w:rsid w:val="00D31BFF"/>
    <w:rsid w:val="00D352C7"/>
    <w:rsid w:val="00D35837"/>
    <w:rsid w:val="00D36637"/>
    <w:rsid w:val="00D37363"/>
    <w:rsid w:val="00D3785E"/>
    <w:rsid w:val="00D421E8"/>
    <w:rsid w:val="00D4284E"/>
    <w:rsid w:val="00D44783"/>
    <w:rsid w:val="00D449EB"/>
    <w:rsid w:val="00D44D7C"/>
    <w:rsid w:val="00D462D4"/>
    <w:rsid w:val="00D47146"/>
    <w:rsid w:val="00D47333"/>
    <w:rsid w:val="00D50BA5"/>
    <w:rsid w:val="00D51B90"/>
    <w:rsid w:val="00D51CA3"/>
    <w:rsid w:val="00D52499"/>
    <w:rsid w:val="00D5392C"/>
    <w:rsid w:val="00D5447A"/>
    <w:rsid w:val="00D54FCB"/>
    <w:rsid w:val="00D553B9"/>
    <w:rsid w:val="00D55C77"/>
    <w:rsid w:val="00D56493"/>
    <w:rsid w:val="00D567A8"/>
    <w:rsid w:val="00D57FE8"/>
    <w:rsid w:val="00D62002"/>
    <w:rsid w:val="00D62F2B"/>
    <w:rsid w:val="00D63709"/>
    <w:rsid w:val="00D666A7"/>
    <w:rsid w:val="00D66A95"/>
    <w:rsid w:val="00D702C1"/>
    <w:rsid w:val="00D7085E"/>
    <w:rsid w:val="00D70BC9"/>
    <w:rsid w:val="00D70E55"/>
    <w:rsid w:val="00D7186C"/>
    <w:rsid w:val="00D7447B"/>
    <w:rsid w:val="00D765E5"/>
    <w:rsid w:val="00D76D73"/>
    <w:rsid w:val="00D7785C"/>
    <w:rsid w:val="00D8005E"/>
    <w:rsid w:val="00D835D4"/>
    <w:rsid w:val="00D83F11"/>
    <w:rsid w:val="00D8484E"/>
    <w:rsid w:val="00D86EC4"/>
    <w:rsid w:val="00D90A92"/>
    <w:rsid w:val="00D91E2B"/>
    <w:rsid w:val="00D929C4"/>
    <w:rsid w:val="00D92A6D"/>
    <w:rsid w:val="00D93606"/>
    <w:rsid w:val="00D941BA"/>
    <w:rsid w:val="00D95020"/>
    <w:rsid w:val="00D9640E"/>
    <w:rsid w:val="00D964CA"/>
    <w:rsid w:val="00D97074"/>
    <w:rsid w:val="00DA0798"/>
    <w:rsid w:val="00DA2193"/>
    <w:rsid w:val="00DA2F67"/>
    <w:rsid w:val="00DA4014"/>
    <w:rsid w:val="00DA4C1B"/>
    <w:rsid w:val="00DA5BE2"/>
    <w:rsid w:val="00DA5E67"/>
    <w:rsid w:val="00DA6230"/>
    <w:rsid w:val="00DA6F1A"/>
    <w:rsid w:val="00DA76F0"/>
    <w:rsid w:val="00DB49BA"/>
    <w:rsid w:val="00DB4F58"/>
    <w:rsid w:val="00DB5842"/>
    <w:rsid w:val="00DB5EC0"/>
    <w:rsid w:val="00DC07A7"/>
    <w:rsid w:val="00DC1C19"/>
    <w:rsid w:val="00DC1C67"/>
    <w:rsid w:val="00DC1FED"/>
    <w:rsid w:val="00DC1FFD"/>
    <w:rsid w:val="00DC32B7"/>
    <w:rsid w:val="00DC5929"/>
    <w:rsid w:val="00DC6918"/>
    <w:rsid w:val="00DC731F"/>
    <w:rsid w:val="00DC7A72"/>
    <w:rsid w:val="00DD0DB0"/>
    <w:rsid w:val="00DD1A5B"/>
    <w:rsid w:val="00DD1E60"/>
    <w:rsid w:val="00DD2ABA"/>
    <w:rsid w:val="00DD35FE"/>
    <w:rsid w:val="00DD3CB8"/>
    <w:rsid w:val="00DD6237"/>
    <w:rsid w:val="00DD667E"/>
    <w:rsid w:val="00DD7E13"/>
    <w:rsid w:val="00DE214A"/>
    <w:rsid w:val="00DE2E2C"/>
    <w:rsid w:val="00DE4B90"/>
    <w:rsid w:val="00DE50AB"/>
    <w:rsid w:val="00DE5EE5"/>
    <w:rsid w:val="00DE682C"/>
    <w:rsid w:val="00DE6D09"/>
    <w:rsid w:val="00DE7117"/>
    <w:rsid w:val="00DE78D3"/>
    <w:rsid w:val="00DF1099"/>
    <w:rsid w:val="00DF10F6"/>
    <w:rsid w:val="00DF21D5"/>
    <w:rsid w:val="00DF3207"/>
    <w:rsid w:val="00DF46B7"/>
    <w:rsid w:val="00DF549A"/>
    <w:rsid w:val="00DF5D6A"/>
    <w:rsid w:val="00DF619A"/>
    <w:rsid w:val="00DF6858"/>
    <w:rsid w:val="00DF74AD"/>
    <w:rsid w:val="00DF7E31"/>
    <w:rsid w:val="00E00510"/>
    <w:rsid w:val="00E0082C"/>
    <w:rsid w:val="00E00947"/>
    <w:rsid w:val="00E01D36"/>
    <w:rsid w:val="00E034CD"/>
    <w:rsid w:val="00E03B7E"/>
    <w:rsid w:val="00E03E22"/>
    <w:rsid w:val="00E0409B"/>
    <w:rsid w:val="00E05C05"/>
    <w:rsid w:val="00E063C5"/>
    <w:rsid w:val="00E07DD0"/>
    <w:rsid w:val="00E10CDE"/>
    <w:rsid w:val="00E10EF2"/>
    <w:rsid w:val="00E112F2"/>
    <w:rsid w:val="00E114FC"/>
    <w:rsid w:val="00E116E7"/>
    <w:rsid w:val="00E1256A"/>
    <w:rsid w:val="00E13997"/>
    <w:rsid w:val="00E13EC7"/>
    <w:rsid w:val="00E14BE2"/>
    <w:rsid w:val="00E1510F"/>
    <w:rsid w:val="00E17C26"/>
    <w:rsid w:val="00E2209D"/>
    <w:rsid w:val="00E22832"/>
    <w:rsid w:val="00E228FE"/>
    <w:rsid w:val="00E23E75"/>
    <w:rsid w:val="00E2451F"/>
    <w:rsid w:val="00E25281"/>
    <w:rsid w:val="00E25AEF"/>
    <w:rsid w:val="00E26557"/>
    <w:rsid w:val="00E27C47"/>
    <w:rsid w:val="00E30188"/>
    <w:rsid w:val="00E30D49"/>
    <w:rsid w:val="00E31C2A"/>
    <w:rsid w:val="00E32460"/>
    <w:rsid w:val="00E3369C"/>
    <w:rsid w:val="00E33CAE"/>
    <w:rsid w:val="00E34B39"/>
    <w:rsid w:val="00E35584"/>
    <w:rsid w:val="00E35602"/>
    <w:rsid w:val="00E36585"/>
    <w:rsid w:val="00E36E64"/>
    <w:rsid w:val="00E37045"/>
    <w:rsid w:val="00E372A1"/>
    <w:rsid w:val="00E41659"/>
    <w:rsid w:val="00E41753"/>
    <w:rsid w:val="00E43351"/>
    <w:rsid w:val="00E434F1"/>
    <w:rsid w:val="00E45ADE"/>
    <w:rsid w:val="00E45E59"/>
    <w:rsid w:val="00E47861"/>
    <w:rsid w:val="00E506C0"/>
    <w:rsid w:val="00E514ED"/>
    <w:rsid w:val="00E51A4E"/>
    <w:rsid w:val="00E529CE"/>
    <w:rsid w:val="00E53425"/>
    <w:rsid w:val="00E54299"/>
    <w:rsid w:val="00E54565"/>
    <w:rsid w:val="00E54780"/>
    <w:rsid w:val="00E54C72"/>
    <w:rsid w:val="00E5652B"/>
    <w:rsid w:val="00E56F03"/>
    <w:rsid w:val="00E57286"/>
    <w:rsid w:val="00E579A2"/>
    <w:rsid w:val="00E57E97"/>
    <w:rsid w:val="00E60048"/>
    <w:rsid w:val="00E6178A"/>
    <w:rsid w:val="00E61901"/>
    <w:rsid w:val="00E61F57"/>
    <w:rsid w:val="00E620AD"/>
    <w:rsid w:val="00E645C1"/>
    <w:rsid w:val="00E64A18"/>
    <w:rsid w:val="00E66227"/>
    <w:rsid w:val="00E672B7"/>
    <w:rsid w:val="00E674ED"/>
    <w:rsid w:val="00E70711"/>
    <w:rsid w:val="00E70965"/>
    <w:rsid w:val="00E70B16"/>
    <w:rsid w:val="00E712AC"/>
    <w:rsid w:val="00E71746"/>
    <w:rsid w:val="00E723AB"/>
    <w:rsid w:val="00E740B7"/>
    <w:rsid w:val="00E752B6"/>
    <w:rsid w:val="00E760D4"/>
    <w:rsid w:val="00E7726C"/>
    <w:rsid w:val="00E805B7"/>
    <w:rsid w:val="00E84279"/>
    <w:rsid w:val="00E8509F"/>
    <w:rsid w:val="00E86915"/>
    <w:rsid w:val="00E86D4B"/>
    <w:rsid w:val="00E878E8"/>
    <w:rsid w:val="00E87C56"/>
    <w:rsid w:val="00E9272E"/>
    <w:rsid w:val="00E93F1E"/>
    <w:rsid w:val="00E95432"/>
    <w:rsid w:val="00E95954"/>
    <w:rsid w:val="00E95B94"/>
    <w:rsid w:val="00E96454"/>
    <w:rsid w:val="00E9707C"/>
    <w:rsid w:val="00E9789C"/>
    <w:rsid w:val="00EA09B3"/>
    <w:rsid w:val="00EA0AB6"/>
    <w:rsid w:val="00EA1281"/>
    <w:rsid w:val="00EA2BEA"/>
    <w:rsid w:val="00EA3171"/>
    <w:rsid w:val="00EA3E87"/>
    <w:rsid w:val="00EA695A"/>
    <w:rsid w:val="00EA77C9"/>
    <w:rsid w:val="00EB0B57"/>
    <w:rsid w:val="00EB11CA"/>
    <w:rsid w:val="00EB2496"/>
    <w:rsid w:val="00EB26A9"/>
    <w:rsid w:val="00EB2A4E"/>
    <w:rsid w:val="00EB3BCE"/>
    <w:rsid w:val="00EB528F"/>
    <w:rsid w:val="00EB62FA"/>
    <w:rsid w:val="00EB7650"/>
    <w:rsid w:val="00EC18B6"/>
    <w:rsid w:val="00EC1DD5"/>
    <w:rsid w:val="00EC23E9"/>
    <w:rsid w:val="00EC2E16"/>
    <w:rsid w:val="00EC4044"/>
    <w:rsid w:val="00EC616F"/>
    <w:rsid w:val="00EC706B"/>
    <w:rsid w:val="00EC71C3"/>
    <w:rsid w:val="00ED29ED"/>
    <w:rsid w:val="00ED2F62"/>
    <w:rsid w:val="00ED3CD5"/>
    <w:rsid w:val="00ED4068"/>
    <w:rsid w:val="00ED44A9"/>
    <w:rsid w:val="00ED4961"/>
    <w:rsid w:val="00ED5562"/>
    <w:rsid w:val="00ED5FD1"/>
    <w:rsid w:val="00ED6E1C"/>
    <w:rsid w:val="00ED7E0F"/>
    <w:rsid w:val="00EE0B0A"/>
    <w:rsid w:val="00EE172C"/>
    <w:rsid w:val="00EE18FA"/>
    <w:rsid w:val="00EE1AA3"/>
    <w:rsid w:val="00EE2C12"/>
    <w:rsid w:val="00EE404A"/>
    <w:rsid w:val="00EE446B"/>
    <w:rsid w:val="00EE44BB"/>
    <w:rsid w:val="00EE4A1A"/>
    <w:rsid w:val="00EE50A8"/>
    <w:rsid w:val="00EE5DFE"/>
    <w:rsid w:val="00EE68A8"/>
    <w:rsid w:val="00EE6B25"/>
    <w:rsid w:val="00EE6CB9"/>
    <w:rsid w:val="00EE70A1"/>
    <w:rsid w:val="00EE731D"/>
    <w:rsid w:val="00EF06B0"/>
    <w:rsid w:val="00EF08C0"/>
    <w:rsid w:val="00EF099C"/>
    <w:rsid w:val="00EF1B54"/>
    <w:rsid w:val="00EF255E"/>
    <w:rsid w:val="00EF4E15"/>
    <w:rsid w:val="00EF639F"/>
    <w:rsid w:val="00EF7434"/>
    <w:rsid w:val="00EF7740"/>
    <w:rsid w:val="00EF7841"/>
    <w:rsid w:val="00F008C4"/>
    <w:rsid w:val="00F00CFE"/>
    <w:rsid w:val="00F01715"/>
    <w:rsid w:val="00F03079"/>
    <w:rsid w:val="00F03782"/>
    <w:rsid w:val="00F03B55"/>
    <w:rsid w:val="00F0497F"/>
    <w:rsid w:val="00F05082"/>
    <w:rsid w:val="00F0557C"/>
    <w:rsid w:val="00F057B5"/>
    <w:rsid w:val="00F060DE"/>
    <w:rsid w:val="00F06302"/>
    <w:rsid w:val="00F06DC0"/>
    <w:rsid w:val="00F07E57"/>
    <w:rsid w:val="00F1160F"/>
    <w:rsid w:val="00F12330"/>
    <w:rsid w:val="00F125C7"/>
    <w:rsid w:val="00F12615"/>
    <w:rsid w:val="00F13454"/>
    <w:rsid w:val="00F13DA7"/>
    <w:rsid w:val="00F15135"/>
    <w:rsid w:val="00F15BB4"/>
    <w:rsid w:val="00F17F73"/>
    <w:rsid w:val="00F210F8"/>
    <w:rsid w:val="00F22DEC"/>
    <w:rsid w:val="00F2453D"/>
    <w:rsid w:val="00F24B1E"/>
    <w:rsid w:val="00F24E95"/>
    <w:rsid w:val="00F2532E"/>
    <w:rsid w:val="00F2558D"/>
    <w:rsid w:val="00F25D1C"/>
    <w:rsid w:val="00F25EC5"/>
    <w:rsid w:val="00F260E1"/>
    <w:rsid w:val="00F267D4"/>
    <w:rsid w:val="00F26D56"/>
    <w:rsid w:val="00F26DD1"/>
    <w:rsid w:val="00F26E57"/>
    <w:rsid w:val="00F26F0C"/>
    <w:rsid w:val="00F32412"/>
    <w:rsid w:val="00F35570"/>
    <w:rsid w:val="00F355FF"/>
    <w:rsid w:val="00F35D62"/>
    <w:rsid w:val="00F35DB4"/>
    <w:rsid w:val="00F35E6C"/>
    <w:rsid w:val="00F35EE2"/>
    <w:rsid w:val="00F36ED9"/>
    <w:rsid w:val="00F400E4"/>
    <w:rsid w:val="00F42517"/>
    <w:rsid w:val="00F4292A"/>
    <w:rsid w:val="00F45DC2"/>
    <w:rsid w:val="00F46CA5"/>
    <w:rsid w:val="00F502C5"/>
    <w:rsid w:val="00F50C55"/>
    <w:rsid w:val="00F50E91"/>
    <w:rsid w:val="00F50F61"/>
    <w:rsid w:val="00F524CC"/>
    <w:rsid w:val="00F52C43"/>
    <w:rsid w:val="00F533B6"/>
    <w:rsid w:val="00F53B14"/>
    <w:rsid w:val="00F543C4"/>
    <w:rsid w:val="00F54499"/>
    <w:rsid w:val="00F55549"/>
    <w:rsid w:val="00F55FAC"/>
    <w:rsid w:val="00F5688D"/>
    <w:rsid w:val="00F61ABF"/>
    <w:rsid w:val="00F63863"/>
    <w:rsid w:val="00F64710"/>
    <w:rsid w:val="00F6517F"/>
    <w:rsid w:val="00F65561"/>
    <w:rsid w:val="00F66680"/>
    <w:rsid w:val="00F67E6E"/>
    <w:rsid w:val="00F70CB5"/>
    <w:rsid w:val="00F71748"/>
    <w:rsid w:val="00F71A18"/>
    <w:rsid w:val="00F73678"/>
    <w:rsid w:val="00F746A5"/>
    <w:rsid w:val="00F74F28"/>
    <w:rsid w:val="00F769BA"/>
    <w:rsid w:val="00F7763A"/>
    <w:rsid w:val="00F77B84"/>
    <w:rsid w:val="00F77FF0"/>
    <w:rsid w:val="00F81AC4"/>
    <w:rsid w:val="00F81CBC"/>
    <w:rsid w:val="00F83226"/>
    <w:rsid w:val="00F8355D"/>
    <w:rsid w:val="00F83C7E"/>
    <w:rsid w:val="00F83CC1"/>
    <w:rsid w:val="00F84796"/>
    <w:rsid w:val="00F85ADC"/>
    <w:rsid w:val="00F86166"/>
    <w:rsid w:val="00F8794F"/>
    <w:rsid w:val="00F87DBB"/>
    <w:rsid w:val="00F91091"/>
    <w:rsid w:val="00F91D49"/>
    <w:rsid w:val="00FA12E7"/>
    <w:rsid w:val="00FA1690"/>
    <w:rsid w:val="00FA1F47"/>
    <w:rsid w:val="00FA243C"/>
    <w:rsid w:val="00FA5701"/>
    <w:rsid w:val="00FA58CD"/>
    <w:rsid w:val="00FA6993"/>
    <w:rsid w:val="00FA7E7D"/>
    <w:rsid w:val="00FB0637"/>
    <w:rsid w:val="00FB1028"/>
    <w:rsid w:val="00FB14AC"/>
    <w:rsid w:val="00FB2B81"/>
    <w:rsid w:val="00FB4957"/>
    <w:rsid w:val="00FB4AF3"/>
    <w:rsid w:val="00FB4FEE"/>
    <w:rsid w:val="00FB5E90"/>
    <w:rsid w:val="00FB6C65"/>
    <w:rsid w:val="00FB7AB7"/>
    <w:rsid w:val="00FC0135"/>
    <w:rsid w:val="00FC0ABD"/>
    <w:rsid w:val="00FC184D"/>
    <w:rsid w:val="00FC34B9"/>
    <w:rsid w:val="00FC3802"/>
    <w:rsid w:val="00FD2351"/>
    <w:rsid w:val="00FD26ED"/>
    <w:rsid w:val="00FD3050"/>
    <w:rsid w:val="00FD469B"/>
    <w:rsid w:val="00FD76DC"/>
    <w:rsid w:val="00FD779A"/>
    <w:rsid w:val="00FE02EB"/>
    <w:rsid w:val="00FE2ECB"/>
    <w:rsid w:val="00FE4C98"/>
    <w:rsid w:val="00FE7D4C"/>
    <w:rsid w:val="00FF070F"/>
    <w:rsid w:val="00FF121E"/>
    <w:rsid w:val="00FF2128"/>
    <w:rsid w:val="00FF2259"/>
    <w:rsid w:val="00FF24F6"/>
    <w:rsid w:val="00FF44DE"/>
    <w:rsid w:val="00FF45F7"/>
    <w:rsid w:val="00FF463B"/>
    <w:rsid w:val="00FF4DF4"/>
    <w:rsid w:val="00FF54C7"/>
    <w:rsid w:val="00FF5CC8"/>
    <w:rsid w:val="00FF5E6A"/>
    <w:rsid w:val="21EDB4CC"/>
    <w:rsid w:val="2C828EFB"/>
    <w:rsid w:val="601C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2D1BC8"/>
  <w15:docId w15:val="{04AF0FDD-BBFC-4AF4-956E-A16365ED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E85"/>
    <w:pPr>
      <w:spacing w:before="120" w:after="120"/>
    </w:pPr>
    <w:rPr>
      <w:rFonts w:ascii="Segoe UI" w:hAnsi="Segoe UI"/>
    </w:rPr>
  </w:style>
  <w:style w:type="paragraph" w:styleId="Heading1">
    <w:name w:val="heading 1"/>
    <w:basedOn w:val="Normal"/>
    <w:next w:val="Normal"/>
    <w:link w:val="Heading1Char"/>
    <w:uiPriority w:val="2"/>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D8484E"/>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AE69F4"/>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before="0" w:after="0" w:line="240" w:lineRule="auto"/>
      <w:ind w:left="220" w:hanging="220"/>
    </w:pPr>
  </w:style>
  <w:style w:type="paragraph" w:styleId="TOC2">
    <w:name w:val="toc 2"/>
    <w:basedOn w:val="Normal"/>
    <w:next w:val="Normal"/>
    <w:autoRedefine/>
    <w:uiPriority w:val="39"/>
    <w:unhideWhenUsed/>
    <w:rsid w:val="00504F3E"/>
    <w:pPr>
      <w:tabs>
        <w:tab w:val="left" w:pos="880"/>
        <w:tab w:val="right" w:leader="dot" w:pos="9350"/>
      </w:tabs>
      <w:spacing w:after="100"/>
      <w:ind w:left="216"/>
    </w:pPr>
    <w:rPr>
      <w:rFonts w:ascii="Segoe" w:hAnsi="Segoe"/>
      <w:sz w:val="20"/>
    </w:rPr>
  </w:style>
  <w:style w:type="paragraph" w:styleId="ListParagraph">
    <w:name w:val="List Paragraph"/>
    <w:aliases w:val="Num Bullet 1,lp1,Bullet Number,Bullet List,FooterText,numbered,List Paragraph1,Paragraphe de liste1,Bulletr List Paragraph,列出段落,列出段落1,lp11,Use Case List Paragraph,List Paragraph11,Steps"/>
    <w:basedOn w:val="Normal"/>
    <w:link w:val="ListParagraphChar"/>
    <w:uiPriority w:val="34"/>
    <w:qFormat/>
    <w:rsid w:val="007B7F21"/>
    <w:pPr>
      <w:numPr>
        <w:numId w:val="6"/>
      </w:num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FF45F7"/>
    <w:pPr>
      <w:numPr>
        <w:numId w:val="1"/>
      </w:numPr>
      <w:spacing w:before="240" w:after="240" w:line="240" w:lineRule="auto"/>
    </w:pPr>
    <w:rPr>
      <w:rFonts w:cs="Segoe UI"/>
      <w:szCs w:val="20"/>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14"/>
    <w:qFormat/>
    <w:rsid w:val="00C44CC7"/>
    <w:pPr>
      <w:keepNext/>
      <w:keepLines/>
      <w:pageBreakBefore/>
      <w:numPr>
        <w:numId w:val="19"/>
      </w:numPr>
      <w:tabs>
        <w:tab w:val="left" w:pos="1152"/>
        <w:tab w:val="left" w:pos="1440"/>
      </w:tabs>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04F3E"/>
    <w:pPr>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locked/>
    <w:rsid w:val="00D8484E"/>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Table Grid (MS Design format)"/>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qFormat/>
    <w:rsid w:val="007B7F21"/>
    <w:pPr>
      <w:numPr>
        <w:numId w:val="3"/>
      </w:numPr>
      <w:ind w:left="720"/>
      <w:contextualSpacing/>
    </w:pPr>
  </w:style>
  <w:style w:type="numbering" w:customStyle="1" w:styleId="NumberedListTable">
    <w:name w:val="Numbered List Table"/>
    <w:basedOn w:val="NoList"/>
    <w:pPr>
      <w:numPr>
        <w:numId w:val="4"/>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913AFA"/>
    <w:pPr>
      <w:keepNext/>
      <w:keepLines/>
      <w:numPr>
        <w:ilvl w:val="1"/>
        <w:numId w:val="19"/>
      </w:numPr>
      <w:tabs>
        <w:tab w:val="left" w:pos="1152"/>
      </w:tabs>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913AFA"/>
    <w:pPr>
      <w:keepNext/>
      <w:keepLines/>
      <w:numPr>
        <w:ilvl w:val="2"/>
        <w:numId w:val="19"/>
      </w:numPr>
      <w:tabs>
        <w:tab w:val="left" w:pos="1152"/>
      </w:tabs>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nhideWhenUsed/>
    <w:qFormat/>
    <w:rsid w:val="0009199F"/>
    <w:pPr>
      <w:keepNext/>
      <w:keepLines/>
      <w:numPr>
        <w:ilvl w:val="3"/>
        <w:numId w:val="19"/>
      </w:numPr>
      <w:tabs>
        <w:tab w:val="left" w:pos="1152"/>
      </w:tabs>
      <w:spacing w:before="240" w:after="240" w:line="240" w:lineRule="auto"/>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19"/>
      </w:numPr>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2"/>
      </w:numPr>
      <w:spacing w:before="0" w:after="0" w:line="240" w:lineRule="auto"/>
      <w:ind w:left="504"/>
      <w:contextualSpacing/>
    </w:pPr>
    <w:rPr>
      <w:sz w:val="20"/>
    </w:rPr>
  </w:style>
  <w:style w:type="numbering" w:customStyle="1" w:styleId="HeadingNumbered">
    <w:name w:val="Heading Numbered"/>
    <w:basedOn w:val="111111"/>
    <w:uiPriority w:val="99"/>
    <w:pPr>
      <w:numPr>
        <w:numId w:val="16"/>
      </w:numPr>
    </w:pPr>
  </w:style>
  <w:style w:type="paragraph" w:customStyle="1" w:styleId="CodeBlock">
    <w:name w:val="Code Block"/>
    <w:basedOn w:val="Normal"/>
    <w:uiPriority w:val="99"/>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7"/>
      </w:numPr>
      <w:spacing w:before="0" w:after="200"/>
      <w:contextualSpacing/>
    </w:pPr>
    <w:rPr>
      <w:rFonts w:eastAsia="Arial" w:cs="Arial"/>
      <w:lang w:eastAsia="ja-JP"/>
    </w:rPr>
  </w:style>
  <w:style w:type="numbering" w:styleId="111111">
    <w:name w:val="Outline List 2"/>
    <w:basedOn w:val="NoList"/>
    <w:unhideWhenUsed/>
    <w:pPr>
      <w:numPr>
        <w:numId w:val="16"/>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22"/>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5"/>
      </w:numPr>
    </w:pPr>
  </w:style>
  <w:style w:type="paragraph" w:customStyle="1" w:styleId="TableText">
    <w:name w:val="Table Text"/>
    <w:basedOn w:val="Normal"/>
    <w:link w:val="TableTextChar"/>
    <w:uiPriority w:val="4"/>
    <w:pPr>
      <w:spacing w:before="0" w:after="0" w:line="240" w:lineRule="auto"/>
    </w:pPr>
    <w:rPr>
      <w:sz w:val="20"/>
      <w:szCs w:val="20"/>
    </w:rPr>
  </w:style>
  <w:style w:type="paragraph" w:customStyle="1" w:styleId="TableHeading-11pt">
    <w:name w:val="Table Heading - 11 pt"/>
    <w:basedOn w:val="Normal"/>
    <w:uiPriority w:val="4"/>
    <w:qFormat/>
    <w:rsid w:val="00A04D16"/>
    <w:pPr>
      <w:spacing w:before="0"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8"/>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9"/>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0"/>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1"/>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2"/>
      </w:numPr>
    </w:pPr>
  </w:style>
  <w:style w:type="paragraph" w:customStyle="1" w:styleId="Bullet3">
    <w:name w:val="Bullet 3"/>
    <w:basedOn w:val="Bullet2"/>
    <w:uiPriority w:val="4"/>
    <w:qFormat/>
    <w:rsid w:val="008C4774"/>
    <w:pPr>
      <w:numPr>
        <w:numId w:val="13"/>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4"/>
      </w:numPr>
      <w:ind w:left="720"/>
    </w:pPr>
    <w:rPr>
      <w:noProof/>
    </w:rPr>
  </w:style>
  <w:style w:type="paragraph" w:customStyle="1" w:styleId="TableBullet3">
    <w:name w:val="Table Bullet 3"/>
    <w:basedOn w:val="TableBullet2"/>
    <w:uiPriority w:val="4"/>
    <w:qFormat/>
    <w:rsid w:val="00E95432"/>
    <w:pPr>
      <w:numPr>
        <w:numId w:val="15"/>
      </w:numPr>
      <w:ind w:left="1008"/>
    </w:pPr>
  </w:style>
  <w:style w:type="paragraph" w:customStyle="1" w:styleId="FigureCaption">
    <w:name w:val="Figure Caption"/>
    <w:basedOn w:val="Caption"/>
    <w:uiPriority w:val="9"/>
    <w:qFormat/>
    <w:rsid w:val="00EE0B0A"/>
    <w:pPr>
      <w:spacing w:before="0"/>
    </w:pPr>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before="0" w:after="0"/>
      <w:ind w:left="660"/>
    </w:pPr>
    <w:rPr>
      <w:sz w:val="18"/>
      <w:szCs w:val="18"/>
    </w:rPr>
  </w:style>
  <w:style w:type="paragraph" w:styleId="TOC5">
    <w:name w:val="toc 5"/>
    <w:basedOn w:val="Normal"/>
    <w:next w:val="Normal"/>
    <w:autoRedefine/>
    <w:uiPriority w:val="39"/>
    <w:unhideWhenUsed/>
    <w:rsid w:val="006F6EBD"/>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before="0"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7"/>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spacing w:before="0"/>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before="0"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1"/>
    <w:rsid w:val="00D8484E"/>
  </w:style>
  <w:style w:type="paragraph" w:styleId="TableofFigures">
    <w:name w:val="table of figures"/>
    <w:aliases w:val="List of Figures_Tables"/>
    <w:basedOn w:val="TOC1"/>
    <w:uiPriority w:val="99"/>
    <w:unhideWhenUsed/>
    <w:rsid w:val="00650953"/>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18"/>
      </w:numPr>
    </w:pPr>
  </w:style>
  <w:style w:type="paragraph" w:styleId="BalloonText">
    <w:name w:val="Balloon Text"/>
    <w:basedOn w:val="Normal"/>
    <w:link w:val="BalloonTextChar"/>
    <w:semiHidden/>
    <w:unhideWhenUsed/>
    <w:rsid w:val="000137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after="200" w:line="264" w:lineRule="auto"/>
    </w:pPr>
    <w:rPr>
      <w:rFonts w:ascii="Segoe Condensed" w:eastAsiaTheme="minorHAnsi" w:hAnsi="Segoe Condensed"/>
      <w:color w:val="525051"/>
      <w:sz w:val="18"/>
      <w:szCs w:val="20"/>
    </w:rPr>
  </w:style>
  <w:style w:type="paragraph" w:customStyle="1" w:styleId="BodyMS">
    <w:name w:val="Body MS"/>
    <w:qFormat/>
    <w:rsid w:val="006867C4"/>
    <w:pPr>
      <w:spacing w:before="200" w:line="264" w:lineRule="auto"/>
    </w:pPr>
    <w:rPr>
      <w:rFonts w:ascii="Segoe Light" w:eastAsiaTheme="minorHAnsi" w:hAnsi="Segoe Light"/>
      <w:sz w:val="20"/>
      <w:szCs w:val="20"/>
    </w:rPr>
  </w:style>
  <w:style w:type="paragraph" w:customStyle="1" w:styleId="Heading1NumMS">
    <w:name w:val="Heading 1 Num MS"/>
    <w:basedOn w:val="Normal"/>
    <w:next w:val="BodyMS"/>
    <w:qFormat/>
    <w:rsid w:val="00AA6D33"/>
    <w:pPr>
      <w:keepNext/>
      <w:keepLines/>
      <w:pageBreakBefore/>
      <w:tabs>
        <w:tab w:val="left" w:pos="936"/>
      </w:tabs>
      <w:spacing w:before="100" w:after="200" w:line="600" w:lineRule="exact"/>
      <w:ind w:left="936" w:hanging="936"/>
      <w:outlineLvl w:val="0"/>
    </w:pPr>
    <w:rPr>
      <w:rFonts w:ascii="Segoe Light" w:eastAsiaTheme="minorHAnsi" w:hAnsi="Segoe Light"/>
      <w:color w:val="557EB9"/>
      <w:spacing w:val="10"/>
      <w:sz w:val="56"/>
      <w:szCs w:val="48"/>
    </w:rPr>
  </w:style>
  <w:style w:type="paragraph" w:customStyle="1" w:styleId="Heading2NumMS">
    <w:name w:val="Heading 2 Num MS"/>
    <w:basedOn w:val="Normal"/>
    <w:next w:val="BodyMS"/>
    <w:qFormat/>
    <w:rsid w:val="00AA6D33"/>
    <w:pPr>
      <w:keepNext/>
      <w:keepLines/>
      <w:tabs>
        <w:tab w:val="left" w:pos="936"/>
      </w:tabs>
      <w:spacing w:before="200" w:after="100" w:line="240" w:lineRule="auto"/>
      <w:ind w:left="936" w:hanging="936"/>
      <w:outlineLvl w:val="1"/>
    </w:pPr>
    <w:rPr>
      <w:rFonts w:ascii="Segoe Light" w:eastAsiaTheme="minorHAnsi" w:hAnsi="Segoe Light"/>
      <w:color w:val="557EB9"/>
      <w:sz w:val="40"/>
      <w:szCs w:val="36"/>
    </w:rPr>
  </w:style>
  <w:style w:type="paragraph" w:customStyle="1" w:styleId="Heading3NumMS">
    <w:name w:val="Heading 3 Num MS"/>
    <w:basedOn w:val="Normal"/>
    <w:next w:val="BodyMS"/>
    <w:qFormat/>
    <w:rsid w:val="00AA6D33"/>
    <w:pPr>
      <w:keepNext/>
      <w:keepLines/>
      <w:tabs>
        <w:tab w:val="left" w:pos="936"/>
      </w:tabs>
      <w:spacing w:before="200" w:after="100" w:line="240" w:lineRule="auto"/>
      <w:ind w:left="1206" w:hanging="936"/>
      <w:outlineLvl w:val="2"/>
    </w:pPr>
    <w:rPr>
      <w:rFonts w:ascii="Segoe" w:eastAsiaTheme="minorHAnsi" w:hAnsi="Segoe"/>
      <w:i/>
      <w:color w:val="557EB9"/>
      <w:sz w:val="32"/>
      <w:szCs w:val="28"/>
    </w:rPr>
  </w:style>
  <w:style w:type="paragraph" w:customStyle="1" w:styleId="Heading4NumMS">
    <w:name w:val="Heading 4 Num MS"/>
    <w:basedOn w:val="Normal"/>
    <w:next w:val="BodyMS"/>
    <w:qFormat/>
    <w:rsid w:val="00AA6D33"/>
    <w:pPr>
      <w:keepNext/>
      <w:keepLines/>
      <w:tabs>
        <w:tab w:val="left" w:pos="936"/>
      </w:tabs>
      <w:spacing w:before="200" w:after="100" w:line="240" w:lineRule="auto"/>
      <w:ind w:left="936" w:hanging="936"/>
      <w:outlineLvl w:val="3"/>
    </w:pPr>
    <w:rPr>
      <w:rFonts w:ascii="Segoe" w:eastAsiaTheme="minorHAnsi" w:hAnsi="Segoe"/>
      <w:color w:val="557EB9"/>
      <w:sz w:val="28"/>
    </w:rPr>
  </w:style>
  <w:style w:type="paragraph" w:customStyle="1" w:styleId="Heading5NumMS">
    <w:name w:val="Heading 5 Num MS"/>
    <w:basedOn w:val="Normal"/>
    <w:next w:val="BodyMS"/>
    <w:qFormat/>
    <w:rsid w:val="00AA6D33"/>
    <w:pPr>
      <w:keepNext/>
      <w:keepLines/>
      <w:tabs>
        <w:tab w:val="left" w:pos="1224"/>
      </w:tabs>
      <w:spacing w:before="200" w:after="100" w:line="240" w:lineRule="auto"/>
      <w:ind w:left="1224" w:hanging="1224"/>
      <w:outlineLvl w:val="4"/>
    </w:pPr>
    <w:rPr>
      <w:rFonts w:ascii="Segoe Semibold" w:eastAsiaTheme="minorHAnsi" w:hAnsi="Segoe Semibold"/>
      <w:color w:val="557EB9"/>
      <w:szCs w:val="20"/>
    </w:rPr>
  </w:style>
  <w:style w:type="paragraph" w:customStyle="1" w:styleId="TableHeadingMS">
    <w:name w:val="Table Heading MS"/>
    <w:basedOn w:val="BodyMS"/>
    <w:next w:val="TableTextMS"/>
    <w:qFormat/>
    <w:rsid w:val="00997C4C"/>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997C4C"/>
    <w:pPr>
      <w:spacing w:before="20" w:after="20"/>
    </w:pPr>
    <w:rPr>
      <w:rFonts w:ascii="Segoe" w:hAnsi="Segoe"/>
      <w:sz w:val="16"/>
      <w:szCs w:val="16"/>
    </w:rPr>
  </w:style>
  <w:style w:type="table" w:customStyle="1" w:styleId="MSTableStyle2">
    <w:name w:val="MS Table Style 2"/>
    <w:basedOn w:val="TableGrid"/>
    <w:uiPriority w:val="99"/>
    <w:rsid w:val="00997C4C"/>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Segoe Semibold" w:hAnsi="Segoe Semibold"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Segoe" w:hAnsi="Segoe"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1MS">
    <w:name w:val="Table Bullet 1 MS"/>
    <w:basedOn w:val="TableTextMS"/>
    <w:qFormat/>
    <w:rsid w:val="00275A7D"/>
    <w:pPr>
      <w:numPr>
        <w:numId w:val="18"/>
      </w:numPr>
      <w:spacing w:before="0" w:after="0"/>
    </w:pPr>
  </w:style>
  <w:style w:type="paragraph" w:customStyle="1" w:styleId="TableBullet2MS">
    <w:name w:val="Table Bullet 2 MS"/>
    <w:basedOn w:val="TableTextMS"/>
    <w:qFormat/>
    <w:rsid w:val="00275A7D"/>
    <w:pPr>
      <w:numPr>
        <w:ilvl w:val="1"/>
        <w:numId w:val="18"/>
      </w:numPr>
      <w:spacing w:before="0" w:after="0"/>
    </w:pPr>
  </w:style>
  <w:style w:type="paragraph" w:customStyle="1" w:styleId="TableBullet3MS">
    <w:name w:val="Table Bullet 3 MS"/>
    <w:basedOn w:val="TableTextMS"/>
    <w:qFormat/>
    <w:rsid w:val="00275A7D"/>
    <w:pPr>
      <w:numPr>
        <w:ilvl w:val="2"/>
        <w:numId w:val="18"/>
      </w:numPr>
      <w:spacing w:before="0" w:after="0"/>
    </w:pPr>
  </w:style>
  <w:style w:type="paragraph" w:customStyle="1" w:styleId="Heading4MS">
    <w:name w:val="Heading 4 MS"/>
    <w:basedOn w:val="Normal"/>
    <w:next w:val="BodyMS"/>
    <w:qFormat/>
    <w:rsid w:val="00732037"/>
    <w:pPr>
      <w:keepNext/>
      <w:keepLines/>
      <w:spacing w:before="200" w:after="100" w:line="240" w:lineRule="auto"/>
      <w:outlineLvl w:val="3"/>
    </w:pPr>
    <w:rPr>
      <w:rFonts w:ascii="Segoe" w:eastAsiaTheme="minorHAnsi" w:hAnsi="Segoe"/>
      <w:color w:val="557EB9"/>
      <w:sz w:val="28"/>
    </w:rPr>
  </w:style>
  <w:style w:type="paragraph" w:customStyle="1" w:styleId="Bullet1MS">
    <w:name w:val="Bullet 1 MS"/>
    <w:basedOn w:val="BodyMS"/>
    <w:qFormat/>
    <w:rsid w:val="00287C56"/>
    <w:pPr>
      <w:numPr>
        <w:numId w:val="21"/>
      </w:numPr>
      <w:spacing w:before="0" w:after="100"/>
    </w:pPr>
  </w:style>
  <w:style w:type="paragraph" w:customStyle="1" w:styleId="Bullet2MS">
    <w:name w:val="Bullet 2 MS"/>
    <w:basedOn w:val="Bullet1MS"/>
    <w:qFormat/>
    <w:rsid w:val="00287C56"/>
    <w:pPr>
      <w:numPr>
        <w:ilvl w:val="1"/>
      </w:numPr>
    </w:pPr>
  </w:style>
  <w:style w:type="paragraph" w:customStyle="1" w:styleId="Bullet3MS">
    <w:name w:val="Bullet 3 MS"/>
    <w:basedOn w:val="BodyMS"/>
    <w:qFormat/>
    <w:rsid w:val="00287C56"/>
    <w:pPr>
      <w:numPr>
        <w:ilvl w:val="2"/>
        <w:numId w:val="21"/>
      </w:numPr>
      <w:spacing w:before="0" w:after="100"/>
    </w:pPr>
  </w:style>
  <w:style w:type="numbering" w:customStyle="1" w:styleId="MSBullets">
    <w:name w:val="MS Bullets"/>
    <w:uiPriority w:val="99"/>
    <w:rsid w:val="00287C56"/>
    <w:pPr>
      <w:numPr>
        <w:numId w:val="20"/>
      </w:numPr>
    </w:pPr>
  </w:style>
  <w:style w:type="paragraph" w:customStyle="1" w:styleId="BodyMSIndent">
    <w:name w:val="Body MS Indent"/>
    <w:basedOn w:val="BodyMS"/>
    <w:qFormat/>
    <w:rsid w:val="00B360E8"/>
    <w:pPr>
      <w:keepLines/>
      <w:spacing w:line="240" w:lineRule="exact"/>
      <w:ind w:left="360" w:right="720"/>
    </w:pPr>
    <w:rPr>
      <w:szCs w:val="16"/>
    </w:rPr>
  </w:style>
  <w:style w:type="paragraph" w:customStyle="1" w:styleId="CaptionMSFigure">
    <w:name w:val="Caption MS Figure"/>
    <w:qFormat/>
    <w:rsid w:val="00B360E8"/>
    <w:pPr>
      <w:spacing w:before="40"/>
    </w:pPr>
    <w:rPr>
      <w:rFonts w:ascii="Segoe" w:eastAsiaTheme="minorHAnsi" w:hAnsi="Segoe"/>
      <w:i/>
      <w:color w:val="525051"/>
      <w:sz w:val="16"/>
      <w:szCs w:val="16"/>
    </w:rPr>
  </w:style>
  <w:style w:type="paragraph" w:customStyle="1" w:styleId="NumBullet1MS">
    <w:name w:val="Num Bullet 1 MS"/>
    <w:qFormat/>
    <w:rsid w:val="00B360E8"/>
    <w:pPr>
      <w:numPr>
        <w:numId w:val="23"/>
      </w:numPr>
      <w:spacing w:after="100" w:line="264" w:lineRule="auto"/>
    </w:pPr>
    <w:rPr>
      <w:rFonts w:ascii="Segoe Light" w:eastAsiaTheme="minorHAnsi" w:hAnsi="Segoe Light"/>
      <w:sz w:val="20"/>
      <w:szCs w:val="20"/>
    </w:rPr>
  </w:style>
  <w:style w:type="paragraph" w:customStyle="1" w:styleId="NumBullet2MS">
    <w:name w:val="Num Bullet 2 MS"/>
    <w:basedOn w:val="NumBullet1MS"/>
    <w:qFormat/>
    <w:rsid w:val="00B360E8"/>
    <w:pPr>
      <w:numPr>
        <w:ilvl w:val="1"/>
      </w:numPr>
      <w:spacing w:before="20"/>
    </w:pPr>
  </w:style>
  <w:style w:type="paragraph" w:customStyle="1" w:styleId="NumBullet3MS">
    <w:name w:val="Num Bullet 3 MS"/>
    <w:basedOn w:val="NumBullet2MS"/>
    <w:qFormat/>
    <w:rsid w:val="00B360E8"/>
    <w:pPr>
      <w:numPr>
        <w:ilvl w:val="2"/>
      </w:numPr>
    </w:pPr>
    <w:rPr>
      <w:szCs w:val="18"/>
    </w:rPr>
  </w:style>
  <w:style w:type="paragraph" w:customStyle="1" w:styleId="NumBullet4MS">
    <w:name w:val="Num Bullet 4 MS"/>
    <w:basedOn w:val="NumBullet3MS"/>
    <w:qFormat/>
    <w:rsid w:val="00B360E8"/>
    <w:pPr>
      <w:numPr>
        <w:ilvl w:val="3"/>
      </w:numPr>
    </w:pPr>
    <w:rPr>
      <w:szCs w:val="16"/>
    </w:rPr>
  </w:style>
  <w:style w:type="paragraph" w:customStyle="1" w:styleId="NumBullet5MS">
    <w:name w:val="Num Bullet 5 MS"/>
    <w:basedOn w:val="NumBullet4MS"/>
    <w:qFormat/>
    <w:rsid w:val="00B360E8"/>
    <w:pPr>
      <w:numPr>
        <w:ilvl w:val="4"/>
      </w:numPr>
    </w:pPr>
  </w:style>
  <w:style w:type="numbering" w:customStyle="1" w:styleId="NumberBulletStylesMS">
    <w:name w:val="Number Bullet Styles MS"/>
    <w:uiPriority w:val="99"/>
    <w:rsid w:val="00B360E8"/>
    <w:pPr>
      <w:numPr>
        <w:numId w:val="22"/>
      </w:numPr>
    </w:pPr>
  </w:style>
  <w:style w:type="paragraph" w:customStyle="1" w:styleId="BodyMSGraphic">
    <w:name w:val="Body MS Graphic"/>
    <w:basedOn w:val="BodyMS"/>
    <w:qFormat/>
    <w:rsid w:val="00B360E8"/>
    <w:pPr>
      <w:keepNext/>
      <w:spacing w:before="100" w:after="0"/>
    </w:pPr>
  </w:style>
  <w:style w:type="paragraph" w:customStyle="1" w:styleId="CaptionMSTable">
    <w:name w:val="Caption MS Table"/>
    <w:qFormat/>
    <w:rsid w:val="00B360E8"/>
    <w:pPr>
      <w:keepNext/>
      <w:keepLines/>
      <w:spacing w:before="200" w:after="40" w:line="240" w:lineRule="auto"/>
    </w:pPr>
    <w:rPr>
      <w:rFonts w:ascii="Segoe" w:eastAsiaTheme="minorHAnsi" w:hAnsi="Segoe"/>
      <w:i/>
      <w:color w:val="525051"/>
      <w:sz w:val="16"/>
      <w:szCs w:val="16"/>
    </w:rPr>
  </w:style>
  <w:style w:type="paragraph" w:customStyle="1" w:styleId="Normal00">
    <w:name w:val="Normal_0_0"/>
    <w:qFormat/>
    <w:rsid w:val="00B360E8"/>
  </w:style>
  <w:style w:type="paragraph" w:customStyle="1" w:styleId="TableTextMS-Centered">
    <w:name w:val="Table Text MS - Centered"/>
    <w:basedOn w:val="TableTextMS"/>
    <w:qFormat/>
    <w:rsid w:val="00B8742D"/>
    <w:pPr>
      <w:jc w:val="center"/>
    </w:pPr>
  </w:style>
  <w:style w:type="character" w:customStyle="1" w:styleId="highlighted2">
    <w:name w:val="highlighted2"/>
    <w:basedOn w:val="DefaultParagraphFont"/>
    <w:rsid w:val="00FF2128"/>
    <w:rPr>
      <w:shd w:val="clear" w:color="auto" w:fill="AAAAAA"/>
    </w:rPr>
  </w:style>
  <w:style w:type="paragraph" w:customStyle="1" w:styleId="normal195">
    <w:name w:val="normal1 9.5"/>
    <w:basedOn w:val="Normal"/>
    <w:rsid w:val="00D941BA"/>
    <w:pPr>
      <w:spacing w:before="0" w:after="0" w:line="240" w:lineRule="auto"/>
      <w:ind w:left="720"/>
      <w:jc w:val="both"/>
      <w:outlineLvl w:val="2"/>
    </w:pPr>
    <w:rPr>
      <w:rFonts w:ascii="Arial" w:eastAsia="Times New Roman" w:hAnsi="Arial" w:cs="Arial"/>
      <w:sz w:val="19"/>
      <w:szCs w:val="19"/>
    </w:rPr>
  </w:style>
  <w:style w:type="paragraph" w:styleId="HTMLPreformatted">
    <w:name w:val="HTML Preformatted"/>
    <w:basedOn w:val="Normal"/>
    <w:link w:val="HTMLPreformattedChar"/>
    <w:uiPriority w:val="99"/>
    <w:unhideWhenUsed/>
    <w:rsid w:val="00EF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08C0"/>
    <w:rPr>
      <w:rFonts w:ascii="Courier New" w:eastAsia="Times New Roman" w:hAnsi="Courier New" w:cs="Courier New"/>
      <w:sz w:val="20"/>
      <w:szCs w:val="20"/>
    </w:rPr>
  </w:style>
  <w:style w:type="character" w:customStyle="1" w:styleId="TableTextChar">
    <w:name w:val="Table Text Char"/>
    <w:basedOn w:val="DefaultParagraphFont"/>
    <w:link w:val="TableText"/>
    <w:uiPriority w:val="4"/>
    <w:locked/>
    <w:rsid w:val="0056655F"/>
    <w:rPr>
      <w:rFonts w:ascii="Segoe UI" w:hAnsi="Segoe UI"/>
      <w:sz w:val="20"/>
      <w:szCs w:val="20"/>
    </w:rPr>
  </w:style>
  <w:style w:type="character" w:styleId="UnresolvedMention">
    <w:name w:val="Unresolved Mention"/>
    <w:basedOn w:val="DefaultParagraphFont"/>
    <w:uiPriority w:val="99"/>
    <w:semiHidden/>
    <w:unhideWhenUsed/>
    <w:rsid w:val="007D09F7"/>
    <w:rPr>
      <w:color w:val="605E5C"/>
      <w:shd w:val="clear" w:color="auto" w:fill="E1DFDD"/>
    </w:rPr>
  </w:style>
  <w:style w:type="paragraph" w:customStyle="1" w:styleId="NumHeading3">
    <w:name w:val="Num Heading 3"/>
    <w:basedOn w:val="Heading3"/>
    <w:next w:val="Normal"/>
    <w:rsid w:val="00D5447A"/>
    <w:pPr>
      <w:keepNext w:val="0"/>
      <w:keepLines w:val="0"/>
      <w:widowControl w:val="0"/>
      <w:tabs>
        <w:tab w:val="left" w:pos="1440"/>
        <w:tab w:val="num" w:pos="4680"/>
      </w:tabs>
      <w:spacing w:before="120" w:after="60"/>
      <w:ind w:left="2736" w:hanging="936"/>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D5447A"/>
    <w:pPr>
      <w:keepNext w:val="0"/>
      <w:keepLines w:val="0"/>
      <w:widowControl w:val="0"/>
      <w:tabs>
        <w:tab w:val="left" w:pos="1440"/>
        <w:tab w:val="num" w:pos="5400"/>
      </w:tabs>
      <w:spacing w:before="120" w:after="60"/>
      <w:ind w:left="3240" w:hanging="1080"/>
      <w:outlineLvl w:val="9"/>
    </w:pPr>
    <w:rPr>
      <w:rFonts w:eastAsia="Segoe Semibold" w:cs="Segoe Semibold"/>
      <w:i/>
      <w:color w:val="333333"/>
      <w:sz w:val="16"/>
      <w:szCs w:val="24"/>
      <w:lang w:eastAsia="en-AU"/>
    </w:rPr>
  </w:style>
  <w:style w:type="table" w:styleId="PlainTable1">
    <w:name w:val="Plain Table 1"/>
    <w:basedOn w:val="TableNormal"/>
    <w:uiPriority w:val="41"/>
    <w:rsid w:val="00D5447A"/>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otnoteReference">
    <w:name w:val="footnote reference"/>
    <w:basedOn w:val="DefaultParagraphFont"/>
    <w:uiPriority w:val="99"/>
    <w:semiHidden/>
    <w:unhideWhenUsed/>
    <w:rsid w:val="00E723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8923">
      <w:bodyDiv w:val="1"/>
      <w:marLeft w:val="0"/>
      <w:marRight w:val="0"/>
      <w:marTop w:val="0"/>
      <w:marBottom w:val="0"/>
      <w:divBdr>
        <w:top w:val="none" w:sz="0" w:space="0" w:color="auto"/>
        <w:left w:val="none" w:sz="0" w:space="0" w:color="auto"/>
        <w:bottom w:val="none" w:sz="0" w:space="0" w:color="auto"/>
        <w:right w:val="none" w:sz="0" w:space="0" w:color="auto"/>
      </w:divBdr>
    </w:div>
    <w:div w:id="10688570">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95951518">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39950148">
      <w:bodyDiv w:val="1"/>
      <w:marLeft w:val="0"/>
      <w:marRight w:val="0"/>
      <w:marTop w:val="0"/>
      <w:marBottom w:val="0"/>
      <w:divBdr>
        <w:top w:val="none" w:sz="0" w:space="0" w:color="auto"/>
        <w:left w:val="none" w:sz="0" w:space="0" w:color="auto"/>
        <w:bottom w:val="none" w:sz="0" w:space="0" w:color="auto"/>
        <w:right w:val="none" w:sz="0" w:space="0" w:color="auto"/>
      </w:divBdr>
    </w:div>
    <w:div w:id="253130627">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3617392">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917864">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27432402">
      <w:bodyDiv w:val="1"/>
      <w:marLeft w:val="0"/>
      <w:marRight w:val="0"/>
      <w:marTop w:val="0"/>
      <w:marBottom w:val="0"/>
      <w:divBdr>
        <w:top w:val="none" w:sz="0" w:space="0" w:color="auto"/>
        <w:left w:val="none" w:sz="0" w:space="0" w:color="auto"/>
        <w:bottom w:val="none" w:sz="0" w:space="0" w:color="auto"/>
        <w:right w:val="none" w:sz="0" w:space="0" w:color="auto"/>
      </w:divBdr>
    </w:div>
    <w:div w:id="433748330">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200149">
      <w:bodyDiv w:val="1"/>
      <w:marLeft w:val="0"/>
      <w:marRight w:val="0"/>
      <w:marTop w:val="0"/>
      <w:marBottom w:val="0"/>
      <w:divBdr>
        <w:top w:val="none" w:sz="0" w:space="0" w:color="auto"/>
        <w:left w:val="none" w:sz="0" w:space="0" w:color="auto"/>
        <w:bottom w:val="none" w:sz="0" w:space="0" w:color="auto"/>
        <w:right w:val="none" w:sz="0" w:space="0" w:color="auto"/>
      </w:divBdr>
    </w:div>
    <w:div w:id="486896611">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579485">
      <w:bodyDiv w:val="1"/>
      <w:marLeft w:val="0"/>
      <w:marRight w:val="0"/>
      <w:marTop w:val="0"/>
      <w:marBottom w:val="0"/>
      <w:divBdr>
        <w:top w:val="none" w:sz="0" w:space="0" w:color="auto"/>
        <w:left w:val="none" w:sz="0" w:space="0" w:color="auto"/>
        <w:bottom w:val="none" w:sz="0" w:space="0" w:color="auto"/>
        <w:right w:val="none" w:sz="0" w:space="0" w:color="auto"/>
      </w:divBdr>
    </w:div>
    <w:div w:id="598223127">
      <w:bodyDiv w:val="1"/>
      <w:marLeft w:val="0"/>
      <w:marRight w:val="0"/>
      <w:marTop w:val="0"/>
      <w:marBottom w:val="0"/>
      <w:divBdr>
        <w:top w:val="none" w:sz="0" w:space="0" w:color="auto"/>
        <w:left w:val="none" w:sz="0" w:space="0" w:color="auto"/>
        <w:bottom w:val="none" w:sz="0" w:space="0" w:color="auto"/>
        <w:right w:val="none" w:sz="0" w:space="0" w:color="auto"/>
      </w:divBdr>
    </w:div>
    <w:div w:id="619653020">
      <w:bodyDiv w:val="1"/>
      <w:marLeft w:val="0"/>
      <w:marRight w:val="0"/>
      <w:marTop w:val="0"/>
      <w:marBottom w:val="0"/>
      <w:divBdr>
        <w:top w:val="none" w:sz="0" w:space="0" w:color="auto"/>
        <w:left w:val="none" w:sz="0" w:space="0" w:color="auto"/>
        <w:bottom w:val="none" w:sz="0" w:space="0" w:color="auto"/>
        <w:right w:val="none" w:sz="0" w:space="0" w:color="auto"/>
      </w:divBdr>
      <w:divsChild>
        <w:div w:id="381028343">
          <w:marLeft w:val="1238"/>
          <w:marRight w:val="0"/>
          <w:marTop w:val="94"/>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356234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427538">
      <w:bodyDiv w:val="1"/>
      <w:marLeft w:val="0"/>
      <w:marRight w:val="0"/>
      <w:marTop w:val="0"/>
      <w:marBottom w:val="0"/>
      <w:divBdr>
        <w:top w:val="none" w:sz="0" w:space="0" w:color="auto"/>
        <w:left w:val="none" w:sz="0" w:space="0" w:color="auto"/>
        <w:bottom w:val="none" w:sz="0" w:space="0" w:color="auto"/>
        <w:right w:val="none" w:sz="0" w:space="0" w:color="auto"/>
      </w:divBdr>
    </w:div>
    <w:div w:id="697124667">
      <w:bodyDiv w:val="1"/>
      <w:marLeft w:val="0"/>
      <w:marRight w:val="0"/>
      <w:marTop w:val="0"/>
      <w:marBottom w:val="0"/>
      <w:divBdr>
        <w:top w:val="none" w:sz="0" w:space="0" w:color="auto"/>
        <w:left w:val="none" w:sz="0" w:space="0" w:color="auto"/>
        <w:bottom w:val="none" w:sz="0" w:space="0" w:color="auto"/>
        <w:right w:val="none" w:sz="0" w:space="0" w:color="auto"/>
      </w:divBdr>
      <w:divsChild>
        <w:div w:id="646865177">
          <w:marLeft w:val="907"/>
          <w:marRight w:val="0"/>
          <w:marTop w:val="113"/>
          <w:marBottom w:val="0"/>
          <w:divBdr>
            <w:top w:val="none" w:sz="0" w:space="0" w:color="auto"/>
            <w:left w:val="none" w:sz="0" w:space="0" w:color="auto"/>
            <w:bottom w:val="none" w:sz="0" w:space="0" w:color="auto"/>
            <w:right w:val="none" w:sz="0" w:space="0" w:color="auto"/>
          </w:divBdr>
        </w:div>
        <w:div w:id="639961103">
          <w:marLeft w:val="1238"/>
          <w:marRight w:val="0"/>
          <w:marTop w:val="94"/>
          <w:marBottom w:val="0"/>
          <w:divBdr>
            <w:top w:val="none" w:sz="0" w:space="0" w:color="auto"/>
            <w:left w:val="none" w:sz="0" w:space="0" w:color="auto"/>
            <w:bottom w:val="none" w:sz="0" w:space="0" w:color="auto"/>
            <w:right w:val="none" w:sz="0" w:space="0" w:color="auto"/>
          </w:divBdr>
        </w:div>
        <w:div w:id="2084378257">
          <w:marLeft w:val="1238"/>
          <w:marRight w:val="0"/>
          <w:marTop w:val="94"/>
          <w:marBottom w:val="0"/>
          <w:divBdr>
            <w:top w:val="none" w:sz="0" w:space="0" w:color="auto"/>
            <w:left w:val="none" w:sz="0" w:space="0" w:color="auto"/>
            <w:bottom w:val="none" w:sz="0" w:space="0" w:color="auto"/>
            <w:right w:val="none" w:sz="0" w:space="0" w:color="auto"/>
          </w:divBdr>
        </w:div>
        <w:div w:id="258367515">
          <w:marLeft w:val="1238"/>
          <w:marRight w:val="0"/>
          <w:marTop w:val="94"/>
          <w:marBottom w:val="0"/>
          <w:divBdr>
            <w:top w:val="none" w:sz="0" w:space="0" w:color="auto"/>
            <w:left w:val="none" w:sz="0" w:space="0" w:color="auto"/>
            <w:bottom w:val="none" w:sz="0" w:space="0" w:color="auto"/>
            <w:right w:val="none" w:sz="0" w:space="0" w:color="auto"/>
          </w:divBdr>
        </w:div>
        <w:div w:id="1052580953">
          <w:marLeft w:val="907"/>
          <w:marRight w:val="0"/>
          <w:marTop w:val="113"/>
          <w:marBottom w:val="0"/>
          <w:divBdr>
            <w:top w:val="none" w:sz="0" w:space="0" w:color="auto"/>
            <w:left w:val="none" w:sz="0" w:space="0" w:color="auto"/>
            <w:bottom w:val="none" w:sz="0" w:space="0" w:color="auto"/>
            <w:right w:val="none" w:sz="0" w:space="0" w:color="auto"/>
          </w:divBdr>
        </w:div>
        <w:div w:id="593244451">
          <w:marLeft w:val="1238"/>
          <w:marRight w:val="0"/>
          <w:marTop w:val="94"/>
          <w:marBottom w:val="0"/>
          <w:divBdr>
            <w:top w:val="none" w:sz="0" w:space="0" w:color="auto"/>
            <w:left w:val="none" w:sz="0" w:space="0" w:color="auto"/>
            <w:bottom w:val="none" w:sz="0" w:space="0" w:color="auto"/>
            <w:right w:val="none" w:sz="0" w:space="0" w:color="auto"/>
          </w:divBdr>
        </w:div>
        <w:div w:id="1453213089">
          <w:marLeft w:val="1238"/>
          <w:marRight w:val="0"/>
          <w:marTop w:val="94"/>
          <w:marBottom w:val="0"/>
          <w:divBdr>
            <w:top w:val="none" w:sz="0" w:space="0" w:color="auto"/>
            <w:left w:val="none" w:sz="0" w:space="0" w:color="auto"/>
            <w:bottom w:val="none" w:sz="0" w:space="0" w:color="auto"/>
            <w:right w:val="none" w:sz="0" w:space="0" w:color="auto"/>
          </w:divBdr>
        </w:div>
        <w:div w:id="1386756317">
          <w:marLeft w:val="907"/>
          <w:marRight w:val="0"/>
          <w:marTop w:val="113"/>
          <w:marBottom w:val="0"/>
          <w:divBdr>
            <w:top w:val="none" w:sz="0" w:space="0" w:color="auto"/>
            <w:left w:val="none" w:sz="0" w:space="0" w:color="auto"/>
            <w:bottom w:val="none" w:sz="0" w:space="0" w:color="auto"/>
            <w:right w:val="none" w:sz="0" w:space="0" w:color="auto"/>
          </w:divBdr>
        </w:div>
        <w:div w:id="648903760">
          <w:marLeft w:val="1238"/>
          <w:marRight w:val="0"/>
          <w:marTop w:val="94"/>
          <w:marBottom w:val="0"/>
          <w:divBdr>
            <w:top w:val="none" w:sz="0" w:space="0" w:color="auto"/>
            <w:left w:val="none" w:sz="0" w:space="0" w:color="auto"/>
            <w:bottom w:val="none" w:sz="0" w:space="0" w:color="auto"/>
            <w:right w:val="none" w:sz="0" w:space="0" w:color="auto"/>
          </w:divBdr>
        </w:div>
        <w:div w:id="567692919">
          <w:marLeft w:val="907"/>
          <w:marRight w:val="0"/>
          <w:marTop w:val="113"/>
          <w:marBottom w:val="0"/>
          <w:divBdr>
            <w:top w:val="none" w:sz="0" w:space="0" w:color="auto"/>
            <w:left w:val="none" w:sz="0" w:space="0" w:color="auto"/>
            <w:bottom w:val="none" w:sz="0" w:space="0" w:color="auto"/>
            <w:right w:val="none" w:sz="0" w:space="0" w:color="auto"/>
          </w:divBdr>
        </w:div>
        <w:div w:id="467404590">
          <w:marLeft w:val="1238"/>
          <w:marRight w:val="0"/>
          <w:marTop w:val="94"/>
          <w:marBottom w:val="0"/>
          <w:divBdr>
            <w:top w:val="none" w:sz="0" w:space="0" w:color="auto"/>
            <w:left w:val="none" w:sz="0" w:space="0" w:color="auto"/>
            <w:bottom w:val="none" w:sz="0" w:space="0" w:color="auto"/>
            <w:right w:val="none" w:sz="0" w:space="0" w:color="auto"/>
          </w:divBdr>
        </w:div>
        <w:div w:id="247887811">
          <w:marLeft w:val="1584"/>
          <w:marRight w:val="0"/>
          <w:marTop w:val="86"/>
          <w:marBottom w:val="0"/>
          <w:divBdr>
            <w:top w:val="none" w:sz="0" w:space="0" w:color="auto"/>
            <w:left w:val="none" w:sz="0" w:space="0" w:color="auto"/>
            <w:bottom w:val="none" w:sz="0" w:space="0" w:color="auto"/>
            <w:right w:val="none" w:sz="0" w:space="0" w:color="auto"/>
          </w:divBdr>
        </w:div>
      </w:divsChild>
    </w:div>
    <w:div w:id="709112930">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08979104">
      <w:bodyDiv w:val="1"/>
      <w:marLeft w:val="0"/>
      <w:marRight w:val="0"/>
      <w:marTop w:val="0"/>
      <w:marBottom w:val="0"/>
      <w:divBdr>
        <w:top w:val="none" w:sz="0" w:space="0" w:color="auto"/>
        <w:left w:val="none" w:sz="0" w:space="0" w:color="auto"/>
        <w:bottom w:val="none" w:sz="0" w:space="0" w:color="auto"/>
        <w:right w:val="none" w:sz="0" w:space="0" w:color="auto"/>
      </w:divBdr>
      <w:divsChild>
        <w:div w:id="1486702034">
          <w:marLeft w:val="1238"/>
          <w:marRight w:val="0"/>
          <w:marTop w:val="94"/>
          <w:marBottom w:val="0"/>
          <w:divBdr>
            <w:top w:val="none" w:sz="0" w:space="0" w:color="auto"/>
            <w:left w:val="none" w:sz="0" w:space="0" w:color="auto"/>
            <w:bottom w:val="none" w:sz="0" w:space="0" w:color="auto"/>
            <w:right w:val="none" w:sz="0" w:space="0" w:color="auto"/>
          </w:divBdr>
        </w:div>
      </w:divsChild>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49950">
      <w:bodyDiv w:val="1"/>
      <w:marLeft w:val="0"/>
      <w:marRight w:val="0"/>
      <w:marTop w:val="0"/>
      <w:marBottom w:val="0"/>
      <w:divBdr>
        <w:top w:val="none" w:sz="0" w:space="0" w:color="auto"/>
        <w:left w:val="none" w:sz="0" w:space="0" w:color="auto"/>
        <w:bottom w:val="none" w:sz="0" w:space="0" w:color="auto"/>
        <w:right w:val="none" w:sz="0" w:space="0" w:color="auto"/>
      </w:divBdr>
      <w:divsChild>
        <w:div w:id="220288864">
          <w:marLeft w:val="0"/>
          <w:marRight w:val="0"/>
          <w:marTop w:val="0"/>
          <w:marBottom w:val="0"/>
          <w:divBdr>
            <w:top w:val="none" w:sz="0" w:space="0" w:color="auto"/>
            <w:left w:val="none" w:sz="0" w:space="0" w:color="auto"/>
            <w:bottom w:val="none" w:sz="0" w:space="0" w:color="auto"/>
            <w:right w:val="none" w:sz="0" w:space="0" w:color="auto"/>
          </w:divBdr>
          <w:divsChild>
            <w:div w:id="1947149078">
              <w:marLeft w:val="0"/>
              <w:marRight w:val="0"/>
              <w:marTop w:val="0"/>
              <w:marBottom w:val="0"/>
              <w:divBdr>
                <w:top w:val="none" w:sz="0" w:space="0" w:color="auto"/>
                <w:left w:val="none" w:sz="0" w:space="0" w:color="auto"/>
                <w:bottom w:val="none" w:sz="0" w:space="0" w:color="auto"/>
                <w:right w:val="none" w:sz="0" w:space="0" w:color="auto"/>
              </w:divBdr>
              <w:divsChild>
                <w:div w:id="665934347">
                  <w:marLeft w:val="0"/>
                  <w:marRight w:val="0"/>
                  <w:marTop w:val="0"/>
                  <w:marBottom w:val="0"/>
                  <w:divBdr>
                    <w:top w:val="none" w:sz="0" w:space="0" w:color="auto"/>
                    <w:left w:val="none" w:sz="0" w:space="0" w:color="auto"/>
                    <w:bottom w:val="none" w:sz="0" w:space="0" w:color="auto"/>
                    <w:right w:val="none" w:sz="0" w:space="0" w:color="auto"/>
                  </w:divBdr>
                  <w:divsChild>
                    <w:div w:id="1463647182">
                      <w:marLeft w:val="0"/>
                      <w:marRight w:val="0"/>
                      <w:marTop w:val="150"/>
                      <w:marBottom w:val="150"/>
                      <w:divBdr>
                        <w:top w:val="none" w:sz="0" w:space="0" w:color="auto"/>
                        <w:left w:val="none" w:sz="0" w:space="0" w:color="auto"/>
                        <w:bottom w:val="none" w:sz="0" w:space="0" w:color="auto"/>
                        <w:right w:val="none" w:sz="0" w:space="0" w:color="auto"/>
                      </w:divBdr>
                      <w:divsChild>
                        <w:div w:id="1817604183">
                          <w:marLeft w:val="0"/>
                          <w:marRight w:val="0"/>
                          <w:marTop w:val="0"/>
                          <w:marBottom w:val="0"/>
                          <w:divBdr>
                            <w:top w:val="none" w:sz="0" w:space="0" w:color="auto"/>
                            <w:left w:val="none" w:sz="0" w:space="0" w:color="auto"/>
                            <w:bottom w:val="none" w:sz="0" w:space="0" w:color="auto"/>
                            <w:right w:val="none" w:sz="0" w:space="0" w:color="auto"/>
                          </w:divBdr>
                          <w:divsChild>
                            <w:div w:id="1033379418">
                              <w:marLeft w:val="0"/>
                              <w:marRight w:val="0"/>
                              <w:marTop w:val="0"/>
                              <w:marBottom w:val="0"/>
                              <w:divBdr>
                                <w:top w:val="none" w:sz="0" w:space="0" w:color="auto"/>
                                <w:left w:val="none" w:sz="0" w:space="0" w:color="auto"/>
                                <w:bottom w:val="none" w:sz="0" w:space="0" w:color="auto"/>
                                <w:right w:val="none" w:sz="0" w:space="0" w:color="auto"/>
                              </w:divBdr>
                              <w:divsChild>
                                <w:div w:id="944460761">
                                  <w:marLeft w:val="0"/>
                                  <w:marRight w:val="0"/>
                                  <w:marTop w:val="0"/>
                                  <w:marBottom w:val="0"/>
                                  <w:divBdr>
                                    <w:top w:val="none" w:sz="0" w:space="0" w:color="auto"/>
                                    <w:left w:val="none" w:sz="0" w:space="0" w:color="auto"/>
                                    <w:bottom w:val="none" w:sz="0" w:space="0" w:color="auto"/>
                                    <w:right w:val="none" w:sz="0" w:space="0" w:color="auto"/>
                                  </w:divBdr>
                                  <w:divsChild>
                                    <w:div w:id="993950830">
                                      <w:marLeft w:val="0"/>
                                      <w:marRight w:val="0"/>
                                      <w:marTop w:val="0"/>
                                      <w:marBottom w:val="0"/>
                                      <w:divBdr>
                                        <w:top w:val="none" w:sz="0" w:space="0" w:color="auto"/>
                                        <w:left w:val="none" w:sz="0" w:space="0" w:color="auto"/>
                                        <w:bottom w:val="none" w:sz="0" w:space="0" w:color="auto"/>
                                        <w:right w:val="none" w:sz="0" w:space="0" w:color="auto"/>
                                      </w:divBdr>
                                    </w:div>
                                    <w:div w:id="588545435">
                                      <w:marLeft w:val="0"/>
                                      <w:marRight w:val="0"/>
                                      <w:marTop w:val="0"/>
                                      <w:marBottom w:val="0"/>
                                      <w:divBdr>
                                        <w:top w:val="none" w:sz="0" w:space="0" w:color="auto"/>
                                        <w:left w:val="none" w:sz="0" w:space="0" w:color="auto"/>
                                        <w:bottom w:val="none" w:sz="0" w:space="0" w:color="auto"/>
                                        <w:right w:val="none" w:sz="0" w:space="0" w:color="auto"/>
                                      </w:divBdr>
                                    </w:div>
                                    <w:div w:id="1225488334">
                                      <w:marLeft w:val="0"/>
                                      <w:marRight w:val="0"/>
                                      <w:marTop w:val="0"/>
                                      <w:marBottom w:val="0"/>
                                      <w:divBdr>
                                        <w:top w:val="none" w:sz="0" w:space="0" w:color="auto"/>
                                        <w:left w:val="none" w:sz="0" w:space="0" w:color="auto"/>
                                        <w:bottom w:val="none" w:sz="0" w:space="0" w:color="auto"/>
                                        <w:right w:val="none" w:sz="0" w:space="0" w:color="auto"/>
                                      </w:divBdr>
                                    </w:div>
                                    <w:div w:id="1468087761">
                                      <w:marLeft w:val="0"/>
                                      <w:marRight w:val="0"/>
                                      <w:marTop w:val="0"/>
                                      <w:marBottom w:val="0"/>
                                      <w:divBdr>
                                        <w:top w:val="none" w:sz="0" w:space="0" w:color="auto"/>
                                        <w:left w:val="none" w:sz="0" w:space="0" w:color="auto"/>
                                        <w:bottom w:val="none" w:sz="0" w:space="0" w:color="auto"/>
                                        <w:right w:val="none" w:sz="0" w:space="0" w:color="auto"/>
                                      </w:divBdr>
                                    </w:div>
                                    <w:div w:id="483157762">
                                      <w:marLeft w:val="0"/>
                                      <w:marRight w:val="0"/>
                                      <w:marTop w:val="0"/>
                                      <w:marBottom w:val="0"/>
                                      <w:divBdr>
                                        <w:top w:val="none" w:sz="0" w:space="0" w:color="auto"/>
                                        <w:left w:val="none" w:sz="0" w:space="0" w:color="auto"/>
                                        <w:bottom w:val="none" w:sz="0" w:space="0" w:color="auto"/>
                                        <w:right w:val="none" w:sz="0" w:space="0" w:color="auto"/>
                                      </w:divBdr>
                                    </w:div>
                                    <w:div w:id="1727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9172779">
      <w:bodyDiv w:val="1"/>
      <w:marLeft w:val="0"/>
      <w:marRight w:val="0"/>
      <w:marTop w:val="0"/>
      <w:marBottom w:val="0"/>
      <w:divBdr>
        <w:top w:val="none" w:sz="0" w:space="0" w:color="auto"/>
        <w:left w:val="none" w:sz="0" w:space="0" w:color="auto"/>
        <w:bottom w:val="none" w:sz="0" w:space="0" w:color="auto"/>
        <w:right w:val="none" w:sz="0" w:space="0" w:color="auto"/>
      </w:divBdr>
    </w:div>
    <w:div w:id="920019323">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3829198">
      <w:bodyDiv w:val="1"/>
      <w:marLeft w:val="0"/>
      <w:marRight w:val="0"/>
      <w:marTop w:val="0"/>
      <w:marBottom w:val="0"/>
      <w:divBdr>
        <w:top w:val="none" w:sz="0" w:space="0" w:color="auto"/>
        <w:left w:val="none" w:sz="0" w:space="0" w:color="auto"/>
        <w:bottom w:val="none" w:sz="0" w:space="0" w:color="auto"/>
        <w:right w:val="none" w:sz="0" w:space="0" w:color="auto"/>
      </w:divBdr>
    </w:div>
    <w:div w:id="949823255">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66739059">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085027667">
      <w:bodyDiv w:val="1"/>
      <w:marLeft w:val="0"/>
      <w:marRight w:val="0"/>
      <w:marTop w:val="0"/>
      <w:marBottom w:val="0"/>
      <w:divBdr>
        <w:top w:val="none" w:sz="0" w:space="0" w:color="auto"/>
        <w:left w:val="none" w:sz="0" w:space="0" w:color="auto"/>
        <w:bottom w:val="none" w:sz="0" w:space="0" w:color="auto"/>
        <w:right w:val="none" w:sz="0" w:space="0" w:color="auto"/>
      </w:divBdr>
    </w:div>
    <w:div w:id="1097095350">
      <w:bodyDiv w:val="1"/>
      <w:marLeft w:val="0"/>
      <w:marRight w:val="0"/>
      <w:marTop w:val="0"/>
      <w:marBottom w:val="0"/>
      <w:divBdr>
        <w:top w:val="none" w:sz="0" w:space="0" w:color="auto"/>
        <w:left w:val="none" w:sz="0" w:space="0" w:color="auto"/>
        <w:bottom w:val="none" w:sz="0" w:space="0" w:color="auto"/>
        <w:right w:val="none" w:sz="0" w:space="0" w:color="auto"/>
      </w:divBdr>
    </w:div>
    <w:div w:id="1136409936">
      <w:bodyDiv w:val="1"/>
      <w:marLeft w:val="0"/>
      <w:marRight w:val="0"/>
      <w:marTop w:val="0"/>
      <w:marBottom w:val="0"/>
      <w:divBdr>
        <w:top w:val="none" w:sz="0" w:space="0" w:color="auto"/>
        <w:left w:val="none" w:sz="0" w:space="0" w:color="auto"/>
        <w:bottom w:val="none" w:sz="0" w:space="0" w:color="auto"/>
        <w:right w:val="none" w:sz="0" w:space="0" w:color="auto"/>
      </w:divBdr>
      <w:divsChild>
        <w:div w:id="693114159">
          <w:marLeft w:val="0"/>
          <w:marRight w:val="0"/>
          <w:marTop w:val="0"/>
          <w:marBottom w:val="0"/>
          <w:divBdr>
            <w:top w:val="none" w:sz="0" w:space="0" w:color="auto"/>
            <w:left w:val="none" w:sz="0" w:space="0" w:color="auto"/>
            <w:bottom w:val="none" w:sz="0" w:space="0" w:color="auto"/>
            <w:right w:val="none" w:sz="0" w:space="0" w:color="auto"/>
          </w:divBdr>
          <w:divsChild>
            <w:div w:id="1858807268">
              <w:marLeft w:val="0"/>
              <w:marRight w:val="0"/>
              <w:marTop w:val="0"/>
              <w:marBottom w:val="0"/>
              <w:divBdr>
                <w:top w:val="none" w:sz="0" w:space="0" w:color="auto"/>
                <w:left w:val="none" w:sz="0" w:space="0" w:color="auto"/>
                <w:bottom w:val="none" w:sz="0" w:space="0" w:color="auto"/>
                <w:right w:val="none" w:sz="0" w:space="0" w:color="auto"/>
              </w:divBdr>
              <w:divsChild>
                <w:div w:id="387193327">
                  <w:marLeft w:val="0"/>
                  <w:marRight w:val="0"/>
                  <w:marTop w:val="0"/>
                  <w:marBottom w:val="0"/>
                  <w:divBdr>
                    <w:top w:val="none" w:sz="0" w:space="0" w:color="auto"/>
                    <w:left w:val="none" w:sz="0" w:space="0" w:color="auto"/>
                    <w:bottom w:val="none" w:sz="0" w:space="0" w:color="auto"/>
                    <w:right w:val="none" w:sz="0" w:space="0" w:color="auto"/>
                  </w:divBdr>
                  <w:divsChild>
                    <w:div w:id="1707758291">
                      <w:marLeft w:val="0"/>
                      <w:marRight w:val="0"/>
                      <w:marTop w:val="150"/>
                      <w:marBottom w:val="150"/>
                      <w:divBdr>
                        <w:top w:val="none" w:sz="0" w:space="0" w:color="auto"/>
                        <w:left w:val="none" w:sz="0" w:space="0" w:color="auto"/>
                        <w:bottom w:val="none" w:sz="0" w:space="0" w:color="auto"/>
                        <w:right w:val="none" w:sz="0" w:space="0" w:color="auto"/>
                      </w:divBdr>
                      <w:divsChild>
                        <w:div w:id="1083257839">
                          <w:marLeft w:val="0"/>
                          <w:marRight w:val="0"/>
                          <w:marTop w:val="0"/>
                          <w:marBottom w:val="0"/>
                          <w:divBdr>
                            <w:top w:val="none" w:sz="0" w:space="0" w:color="auto"/>
                            <w:left w:val="none" w:sz="0" w:space="0" w:color="auto"/>
                            <w:bottom w:val="none" w:sz="0" w:space="0" w:color="auto"/>
                            <w:right w:val="none" w:sz="0" w:space="0" w:color="auto"/>
                          </w:divBdr>
                          <w:divsChild>
                            <w:div w:id="2101413573">
                              <w:marLeft w:val="0"/>
                              <w:marRight w:val="0"/>
                              <w:marTop w:val="0"/>
                              <w:marBottom w:val="0"/>
                              <w:divBdr>
                                <w:top w:val="none" w:sz="0" w:space="0" w:color="auto"/>
                                <w:left w:val="none" w:sz="0" w:space="0" w:color="auto"/>
                                <w:bottom w:val="none" w:sz="0" w:space="0" w:color="auto"/>
                                <w:right w:val="none" w:sz="0" w:space="0" w:color="auto"/>
                              </w:divBdr>
                              <w:divsChild>
                                <w:div w:id="1696998619">
                                  <w:marLeft w:val="0"/>
                                  <w:marRight w:val="0"/>
                                  <w:marTop w:val="0"/>
                                  <w:marBottom w:val="0"/>
                                  <w:divBdr>
                                    <w:top w:val="none" w:sz="0" w:space="0" w:color="auto"/>
                                    <w:left w:val="none" w:sz="0" w:space="0" w:color="auto"/>
                                    <w:bottom w:val="none" w:sz="0" w:space="0" w:color="auto"/>
                                    <w:right w:val="none" w:sz="0" w:space="0" w:color="auto"/>
                                  </w:divBdr>
                                  <w:divsChild>
                                    <w:div w:id="2116974999">
                                      <w:marLeft w:val="0"/>
                                      <w:marRight w:val="0"/>
                                      <w:marTop w:val="0"/>
                                      <w:marBottom w:val="0"/>
                                      <w:divBdr>
                                        <w:top w:val="none" w:sz="0" w:space="0" w:color="auto"/>
                                        <w:left w:val="none" w:sz="0" w:space="0" w:color="auto"/>
                                        <w:bottom w:val="none" w:sz="0" w:space="0" w:color="auto"/>
                                        <w:right w:val="none" w:sz="0" w:space="0" w:color="auto"/>
                                      </w:divBdr>
                                    </w:div>
                                    <w:div w:id="1166171685">
                                      <w:marLeft w:val="0"/>
                                      <w:marRight w:val="0"/>
                                      <w:marTop w:val="0"/>
                                      <w:marBottom w:val="0"/>
                                      <w:divBdr>
                                        <w:top w:val="none" w:sz="0" w:space="0" w:color="auto"/>
                                        <w:left w:val="none" w:sz="0" w:space="0" w:color="auto"/>
                                        <w:bottom w:val="none" w:sz="0" w:space="0" w:color="auto"/>
                                        <w:right w:val="none" w:sz="0" w:space="0" w:color="auto"/>
                                      </w:divBdr>
                                    </w:div>
                                    <w:div w:id="1280264411">
                                      <w:marLeft w:val="0"/>
                                      <w:marRight w:val="0"/>
                                      <w:marTop w:val="0"/>
                                      <w:marBottom w:val="0"/>
                                      <w:divBdr>
                                        <w:top w:val="none" w:sz="0" w:space="0" w:color="auto"/>
                                        <w:left w:val="none" w:sz="0" w:space="0" w:color="auto"/>
                                        <w:bottom w:val="none" w:sz="0" w:space="0" w:color="auto"/>
                                        <w:right w:val="none" w:sz="0" w:space="0" w:color="auto"/>
                                      </w:divBdr>
                                    </w:div>
                                    <w:div w:id="313876031">
                                      <w:marLeft w:val="0"/>
                                      <w:marRight w:val="0"/>
                                      <w:marTop w:val="0"/>
                                      <w:marBottom w:val="0"/>
                                      <w:divBdr>
                                        <w:top w:val="none" w:sz="0" w:space="0" w:color="auto"/>
                                        <w:left w:val="none" w:sz="0" w:space="0" w:color="auto"/>
                                        <w:bottom w:val="none" w:sz="0" w:space="0" w:color="auto"/>
                                        <w:right w:val="none" w:sz="0" w:space="0" w:color="auto"/>
                                      </w:divBdr>
                                    </w:div>
                                    <w:div w:id="1257978373">
                                      <w:marLeft w:val="0"/>
                                      <w:marRight w:val="0"/>
                                      <w:marTop w:val="0"/>
                                      <w:marBottom w:val="0"/>
                                      <w:divBdr>
                                        <w:top w:val="none" w:sz="0" w:space="0" w:color="auto"/>
                                        <w:left w:val="none" w:sz="0" w:space="0" w:color="auto"/>
                                        <w:bottom w:val="none" w:sz="0" w:space="0" w:color="auto"/>
                                        <w:right w:val="none" w:sz="0" w:space="0" w:color="auto"/>
                                      </w:divBdr>
                                    </w:div>
                                    <w:div w:id="19563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29221425">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4511347">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6764439">
      <w:bodyDiv w:val="1"/>
      <w:marLeft w:val="0"/>
      <w:marRight w:val="0"/>
      <w:marTop w:val="0"/>
      <w:marBottom w:val="0"/>
      <w:divBdr>
        <w:top w:val="none" w:sz="0" w:space="0" w:color="auto"/>
        <w:left w:val="none" w:sz="0" w:space="0" w:color="auto"/>
        <w:bottom w:val="none" w:sz="0" w:space="0" w:color="auto"/>
        <w:right w:val="none" w:sz="0" w:space="0" w:color="auto"/>
      </w:divBdr>
    </w:div>
    <w:div w:id="1272279119">
      <w:bodyDiv w:val="1"/>
      <w:marLeft w:val="0"/>
      <w:marRight w:val="0"/>
      <w:marTop w:val="0"/>
      <w:marBottom w:val="0"/>
      <w:divBdr>
        <w:top w:val="none" w:sz="0" w:space="0" w:color="auto"/>
        <w:left w:val="none" w:sz="0" w:space="0" w:color="auto"/>
        <w:bottom w:val="none" w:sz="0" w:space="0" w:color="auto"/>
        <w:right w:val="none" w:sz="0" w:space="0" w:color="auto"/>
      </w:divBdr>
    </w:div>
    <w:div w:id="1287200181">
      <w:bodyDiv w:val="1"/>
      <w:marLeft w:val="0"/>
      <w:marRight w:val="0"/>
      <w:marTop w:val="0"/>
      <w:marBottom w:val="0"/>
      <w:divBdr>
        <w:top w:val="none" w:sz="0" w:space="0" w:color="auto"/>
        <w:left w:val="none" w:sz="0" w:space="0" w:color="auto"/>
        <w:bottom w:val="none" w:sz="0" w:space="0" w:color="auto"/>
        <w:right w:val="none" w:sz="0" w:space="0" w:color="auto"/>
      </w:divBdr>
      <w:divsChild>
        <w:div w:id="1226258308">
          <w:marLeft w:val="0"/>
          <w:marRight w:val="0"/>
          <w:marTop w:val="0"/>
          <w:marBottom w:val="0"/>
          <w:divBdr>
            <w:top w:val="none" w:sz="0" w:space="0" w:color="auto"/>
            <w:left w:val="none" w:sz="0" w:space="0" w:color="auto"/>
            <w:bottom w:val="none" w:sz="0" w:space="0" w:color="auto"/>
            <w:right w:val="none" w:sz="0" w:space="0" w:color="auto"/>
          </w:divBdr>
          <w:divsChild>
            <w:div w:id="560094196">
              <w:marLeft w:val="0"/>
              <w:marRight w:val="0"/>
              <w:marTop w:val="0"/>
              <w:marBottom w:val="0"/>
              <w:divBdr>
                <w:top w:val="none" w:sz="0" w:space="0" w:color="auto"/>
                <w:left w:val="none" w:sz="0" w:space="0" w:color="auto"/>
                <w:bottom w:val="none" w:sz="0" w:space="0" w:color="auto"/>
                <w:right w:val="none" w:sz="0" w:space="0" w:color="auto"/>
              </w:divBdr>
              <w:divsChild>
                <w:div w:id="1333484651">
                  <w:marLeft w:val="0"/>
                  <w:marRight w:val="0"/>
                  <w:marTop w:val="0"/>
                  <w:marBottom w:val="0"/>
                  <w:divBdr>
                    <w:top w:val="none" w:sz="0" w:space="0" w:color="auto"/>
                    <w:left w:val="none" w:sz="0" w:space="0" w:color="auto"/>
                    <w:bottom w:val="none" w:sz="0" w:space="0" w:color="auto"/>
                    <w:right w:val="none" w:sz="0" w:space="0" w:color="auto"/>
                  </w:divBdr>
                  <w:divsChild>
                    <w:div w:id="1127892749">
                      <w:marLeft w:val="0"/>
                      <w:marRight w:val="0"/>
                      <w:marTop w:val="150"/>
                      <w:marBottom w:val="150"/>
                      <w:divBdr>
                        <w:top w:val="none" w:sz="0" w:space="0" w:color="auto"/>
                        <w:left w:val="none" w:sz="0" w:space="0" w:color="auto"/>
                        <w:bottom w:val="none" w:sz="0" w:space="0" w:color="auto"/>
                        <w:right w:val="none" w:sz="0" w:space="0" w:color="auto"/>
                      </w:divBdr>
                      <w:divsChild>
                        <w:div w:id="1801681193">
                          <w:marLeft w:val="0"/>
                          <w:marRight w:val="0"/>
                          <w:marTop w:val="0"/>
                          <w:marBottom w:val="0"/>
                          <w:divBdr>
                            <w:top w:val="none" w:sz="0" w:space="0" w:color="auto"/>
                            <w:left w:val="none" w:sz="0" w:space="0" w:color="auto"/>
                            <w:bottom w:val="none" w:sz="0" w:space="0" w:color="auto"/>
                            <w:right w:val="none" w:sz="0" w:space="0" w:color="auto"/>
                          </w:divBdr>
                          <w:divsChild>
                            <w:div w:id="1471554175">
                              <w:marLeft w:val="0"/>
                              <w:marRight w:val="0"/>
                              <w:marTop w:val="0"/>
                              <w:marBottom w:val="0"/>
                              <w:divBdr>
                                <w:top w:val="none" w:sz="0" w:space="0" w:color="auto"/>
                                <w:left w:val="none" w:sz="0" w:space="0" w:color="auto"/>
                                <w:bottom w:val="none" w:sz="0" w:space="0" w:color="auto"/>
                                <w:right w:val="none" w:sz="0" w:space="0" w:color="auto"/>
                              </w:divBdr>
                              <w:divsChild>
                                <w:div w:id="195776179">
                                  <w:marLeft w:val="0"/>
                                  <w:marRight w:val="0"/>
                                  <w:marTop w:val="0"/>
                                  <w:marBottom w:val="0"/>
                                  <w:divBdr>
                                    <w:top w:val="none" w:sz="0" w:space="0" w:color="auto"/>
                                    <w:left w:val="none" w:sz="0" w:space="0" w:color="auto"/>
                                    <w:bottom w:val="none" w:sz="0" w:space="0" w:color="auto"/>
                                    <w:right w:val="none" w:sz="0" w:space="0" w:color="auto"/>
                                  </w:divBdr>
                                  <w:divsChild>
                                    <w:div w:id="2043748388">
                                      <w:marLeft w:val="0"/>
                                      <w:marRight w:val="0"/>
                                      <w:marTop w:val="0"/>
                                      <w:marBottom w:val="0"/>
                                      <w:divBdr>
                                        <w:top w:val="none" w:sz="0" w:space="0" w:color="auto"/>
                                        <w:left w:val="none" w:sz="0" w:space="0" w:color="auto"/>
                                        <w:bottom w:val="none" w:sz="0" w:space="0" w:color="auto"/>
                                        <w:right w:val="none" w:sz="0" w:space="0" w:color="auto"/>
                                      </w:divBdr>
                                    </w:div>
                                    <w:div w:id="630483427">
                                      <w:marLeft w:val="0"/>
                                      <w:marRight w:val="0"/>
                                      <w:marTop w:val="0"/>
                                      <w:marBottom w:val="0"/>
                                      <w:divBdr>
                                        <w:top w:val="none" w:sz="0" w:space="0" w:color="auto"/>
                                        <w:left w:val="none" w:sz="0" w:space="0" w:color="auto"/>
                                        <w:bottom w:val="none" w:sz="0" w:space="0" w:color="auto"/>
                                        <w:right w:val="none" w:sz="0" w:space="0" w:color="auto"/>
                                      </w:divBdr>
                                    </w:div>
                                    <w:div w:id="1269584658">
                                      <w:marLeft w:val="0"/>
                                      <w:marRight w:val="0"/>
                                      <w:marTop w:val="0"/>
                                      <w:marBottom w:val="0"/>
                                      <w:divBdr>
                                        <w:top w:val="none" w:sz="0" w:space="0" w:color="auto"/>
                                        <w:left w:val="none" w:sz="0" w:space="0" w:color="auto"/>
                                        <w:bottom w:val="none" w:sz="0" w:space="0" w:color="auto"/>
                                        <w:right w:val="none" w:sz="0" w:space="0" w:color="auto"/>
                                      </w:divBdr>
                                    </w:div>
                                    <w:div w:id="1726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3722600">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8360730">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00402052">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558595">
      <w:bodyDiv w:val="1"/>
      <w:marLeft w:val="0"/>
      <w:marRight w:val="0"/>
      <w:marTop w:val="0"/>
      <w:marBottom w:val="0"/>
      <w:divBdr>
        <w:top w:val="none" w:sz="0" w:space="0" w:color="auto"/>
        <w:left w:val="none" w:sz="0" w:space="0" w:color="auto"/>
        <w:bottom w:val="none" w:sz="0" w:space="0" w:color="auto"/>
        <w:right w:val="none" w:sz="0" w:space="0" w:color="auto"/>
      </w:divBdr>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60804004">
      <w:bodyDiv w:val="1"/>
      <w:marLeft w:val="0"/>
      <w:marRight w:val="0"/>
      <w:marTop w:val="0"/>
      <w:marBottom w:val="0"/>
      <w:divBdr>
        <w:top w:val="none" w:sz="0" w:space="0" w:color="auto"/>
        <w:left w:val="none" w:sz="0" w:space="0" w:color="auto"/>
        <w:bottom w:val="none" w:sz="0" w:space="0" w:color="auto"/>
        <w:right w:val="none" w:sz="0" w:space="0" w:color="auto"/>
      </w:divBdr>
    </w:div>
    <w:div w:id="147648925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99672805">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3816278">
      <w:bodyDiv w:val="1"/>
      <w:marLeft w:val="0"/>
      <w:marRight w:val="0"/>
      <w:marTop w:val="0"/>
      <w:marBottom w:val="0"/>
      <w:divBdr>
        <w:top w:val="none" w:sz="0" w:space="0" w:color="auto"/>
        <w:left w:val="none" w:sz="0" w:space="0" w:color="auto"/>
        <w:bottom w:val="none" w:sz="0" w:space="0" w:color="auto"/>
        <w:right w:val="none" w:sz="0" w:space="0" w:color="auto"/>
      </w:divBdr>
    </w:div>
    <w:div w:id="1773552937">
      <w:bodyDiv w:val="1"/>
      <w:marLeft w:val="0"/>
      <w:marRight w:val="0"/>
      <w:marTop w:val="0"/>
      <w:marBottom w:val="0"/>
      <w:divBdr>
        <w:top w:val="none" w:sz="0" w:space="0" w:color="auto"/>
        <w:left w:val="none" w:sz="0" w:space="0" w:color="auto"/>
        <w:bottom w:val="none" w:sz="0" w:space="0" w:color="auto"/>
        <w:right w:val="none" w:sz="0" w:space="0" w:color="auto"/>
      </w:divBdr>
    </w:div>
    <w:div w:id="1796680350">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22653519">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23875318">
      <w:bodyDiv w:val="1"/>
      <w:marLeft w:val="0"/>
      <w:marRight w:val="0"/>
      <w:marTop w:val="0"/>
      <w:marBottom w:val="0"/>
      <w:divBdr>
        <w:top w:val="none" w:sz="0" w:space="0" w:color="auto"/>
        <w:left w:val="none" w:sz="0" w:space="0" w:color="auto"/>
        <w:bottom w:val="none" w:sz="0" w:space="0" w:color="auto"/>
        <w:right w:val="none" w:sz="0" w:space="0" w:color="auto"/>
      </w:divBdr>
    </w:div>
    <w:div w:id="1960645623">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885">
      <w:bodyDiv w:val="1"/>
      <w:marLeft w:val="0"/>
      <w:marRight w:val="0"/>
      <w:marTop w:val="0"/>
      <w:marBottom w:val="0"/>
      <w:divBdr>
        <w:top w:val="none" w:sz="0" w:space="0" w:color="auto"/>
        <w:left w:val="none" w:sz="0" w:space="0" w:color="auto"/>
        <w:bottom w:val="none" w:sz="0" w:space="0" w:color="auto"/>
        <w:right w:val="none" w:sz="0" w:space="0" w:color="auto"/>
      </w:divBdr>
    </w:div>
    <w:div w:id="2009551511">
      <w:bodyDiv w:val="1"/>
      <w:marLeft w:val="0"/>
      <w:marRight w:val="0"/>
      <w:marTop w:val="0"/>
      <w:marBottom w:val="0"/>
      <w:divBdr>
        <w:top w:val="none" w:sz="0" w:space="0" w:color="auto"/>
        <w:left w:val="none" w:sz="0" w:space="0" w:color="auto"/>
        <w:bottom w:val="none" w:sz="0" w:space="0" w:color="auto"/>
        <w:right w:val="none" w:sz="0" w:space="0" w:color="auto"/>
      </w:divBdr>
    </w:div>
    <w:div w:id="202705433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396584">
      <w:bodyDiv w:val="1"/>
      <w:marLeft w:val="0"/>
      <w:marRight w:val="0"/>
      <w:marTop w:val="0"/>
      <w:marBottom w:val="0"/>
      <w:divBdr>
        <w:top w:val="none" w:sz="0" w:space="0" w:color="auto"/>
        <w:left w:val="none" w:sz="0" w:space="0" w:color="auto"/>
        <w:bottom w:val="none" w:sz="0" w:space="0" w:color="auto"/>
        <w:right w:val="none" w:sz="0" w:space="0" w:color="auto"/>
      </w:divBdr>
    </w:div>
    <w:div w:id="2081246445">
      <w:bodyDiv w:val="1"/>
      <w:marLeft w:val="0"/>
      <w:marRight w:val="0"/>
      <w:marTop w:val="0"/>
      <w:marBottom w:val="0"/>
      <w:divBdr>
        <w:top w:val="none" w:sz="0" w:space="0" w:color="auto"/>
        <w:left w:val="none" w:sz="0" w:space="0" w:color="auto"/>
        <w:bottom w:val="none" w:sz="0" w:space="0" w:color="auto"/>
        <w:right w:val="none" w:sz="0" w:space="0" w:color="auto"/>
      </w:divBdr>
    </w:div>
    <w:div w:id="2083217874">
      <w:bodyDiv w:val="1"/>
      <w:marLeft w:val="0"/>
      <w:marRight w:val="0"/>
      <w:marTop w:val="0"/>
      <w:marBottom w:val="0"/>
      <w:divBdr>
        <w:top w:val="none" w:sz="0" w:space="0" w:color="auto"/>
        <w:left w:val="none" w:sz="0" w:space="0" w:color="auto"/>
        <w:bottom w:val="none" w:sz="0" w:space="0" w:color="auto"/>
        <w:right w:val="none" w:sz="0" w:space="0" w:color="auto"/>
      </w:divBdr>
      <w:divsChild>
        <w:div w:id="1790708006">
          <w:marLeft w:val="907"/>
          <w:marRight w:val="0"/>
          <w:marTop w:val="113"/>
          <w:marBottom w:val="0"/>
          <w:divBdr>
            <w:top w:val="none" w:sz="0" w:space="0" w:color="auto"/>
            <w:left w:val="none" w:sz="0" w:space="0" w:color="auto"/>
            <w:bottom w:val="none" w:sz="0" w:space="0" w:color="auto"/>
            <w:right w:val="none" w:sz="0" w:space="0" w:color="auto"/>
          </w:divBdr>
        </w:div>
      </w:divsChild>
    </w:div>
    <w:div w:id="2095277187">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73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package" Target="embeddings/Microsoft_Visio_Drawing.vsdx"/><Relationship Id="rId26" Type="http://schemas.openxmlformats.org/officeDocument/2006/relationships/hyperlink" Target="https://docs.microsoft.com/en-us/sql/relational-databases/replication/enable-a-remote-publisher-at-a-distributor-sql-server-management-studio?view=sql-server-ver15" TargetMode="External"/><Relationship Id="rId39" Type="http://schemas.openxmlformats.org/officeDocument/2006/relationships/hyperlink" Target="https://docs.microsoft.com/en-us/sql/relational-databases/replication/agents/replication-distribution-agent?view=sql-server-ver15" TargetMode="External"/><Relationship Id="rId21" Type="http://schemas.openxmlformats.org/officeDocument/2006/relationships/hyperlink" Target="https://docs.microsoft.com/en-us/azure/storage/files/storage-how-to-use-files-windows" TargetMode="External"/><Relationship Id="rId34" Type="http://schemas.openxmlformats.org/officeDocument/2006/relationships/image" Target="media/image8.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microsoft.sharepoint.com/sites/Infopedia_G01/Pages/Data-SQL-Ninja-Engineering.aspx" TargetMode="External"/><Relationship Id="rId29" Type="http://schemas.openxmlformats.org/officeDocument/2006/relationships/hyperlink" Target="https://docs.microsoft.com/en-us/sql/relational-databases/replication/publish/publish-execution-of-stored-procedure-in-transactional-publication?view=sql-server-ver15" TargetMode="External"/><Relationship Id="rId11" Type="http://schemas.openxmlformats.org/officeDocument/2006/relationships/footnotes" Target="footnotes.xml"/><Relationship Id="rId24" Type="http://schemas.openxmlformats.org/officeDocument/2006/relationships/hyperlink" Target="https://docs.microsoft.com/en-us/azure/azure-sql/database/replication-to-sql-database" TargetMode="External"/><Relationship Id="rId32" Type="http://schemas.openxmlformats.org/officeDocument/2006/relationships/image" Target="media/image6.png"/><Relationship Id="rId37" Type="http://schemas.openxmlformats.org/officeDocument/2006/relationships/hyperlink" Target="https://docs.microsoft.com/en-us/sql/relational-databases/replication/transactional/transactional-replication?view=sql-server-ver15" TargetMode="External"/><Relationship Id="rId40" Type="http://schemas.openxmlformats.org/officeDocument/2006/relationships/hyperlink" Target="mailto:datasqlninja@microsoft.com" TargetMode="External"/><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datasqlninja@microsoft.com" TargetMode="External"/><Relationship Id="rId23" Type="http://schemas.openxmlformats.org/officeDocument/2006/relationships/hyperlink" Target="https://docs.microsoft.com/en-us/azure/storage/files/storage-files-quick-create-use-windows" TargetMode="External"/><Relationship Id="rId28" Type="http://schemas.openxmlformats.org/officeDocument/2006/relationships/hyperlink" Target="https://docs.microsoft.com/en-us/sql/relational-databases/replication/transactional/publishing-stored-procedure-execution-in-transactional-replication?view=sql-server-ver15" TargetMode="External"/><Relationship Id="rId36" Type="http://schemas.openxmlformats.org/officeDocument/2006/relationships/image" Target="media/image9.png"/><Relationship Id="rId49"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docs.microsoft.com/en-us/azure/storage/common/storage-choose-data-transfer-solution?toc=/azure/storage/blobs/toc.json" TargetMode="External"/><Relationship Id="rId31" Type="http://schemas.openxmlformats.org/officeDocument/2006/relationships/image" Target="media/image5.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docs.microsoft.com/en-us/azure/storage/files/storage-how-to-create-premium-fileshare?tabs=azure-portal" TargetMode="External"/><Relationship Id="rId27" Type="http://schemas.openxmlformats.org/officeDocument/2006/relationships/hyperlink" Target="https://docs.microsoft.com/en-us/sql/relational-databases/replication/publish/create-a-publication?view=sql-server-ver15" TargetMode="External"/><Relationship Id="rId30" Type="http://schemas.openxmlformats.org/officeDocument/2006/relationships/image" Target="media/image4.png"/><Relationship Id="rId35" Type="http://schemas.openxmlformats.org/officeDocument/2006/relationships/hyperlink" Target="https://docs.microsoft.com/en-us/sql/relational-databases/replication/agents/replication-distribution-agent?view=sql-server-ver15"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hyperlink" Target="https://docs.microsoft.com/en-us/sql/relational-databases/replication/configure-distribution?view=sql-server-ver15" TargetMode="External"/><Relationship Id="rId33" Type="http://schemas.openxmlformats.org/officeDocument/2006/relationships/image" Target="media/image7.png"/><Relationship Id="rId38" Type="http://schemas.openxmlformats.org/officeDocument/2006/relationships/hyperlink" Target="https://docs.microsoft.com/en-us/sql/relational-databases/replication/publish/publish-data-and-database-objects?view=sql-server-ver15" TargetMode="External"/><Relationship Id="rId46" Type="http://schemas.openxmlformats.org/officeDocument/2006/relationships/header" Target="header3.xml"/><Relationship Id="rId20" Type="http://schemas.openxmlformats.org/officeDocument/2006/relationships/hyperlink" Target="https://docs.microsoft.com/en-us/azure/azure-sql/virtual-machines/windows/sql-vm-create-portal-quickstart" TargetMode="External"/><Relationship Id="rId41" Type="http://schemas.openxmlformats.org/officeDocument/2006/relationships/hyperlink" Target="https://datamigration.microsoft.com/"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itam\AppData\Local\Microsoft\Windows\Temporary%20Internet%20Files\Content.Outlook\CEZG9AA3\SOWBaseTemplate1%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4" ma:contentTypeDescription="Create a new document." ma:contentTypeScope="" ma:versionID="306583a8b5c783e9b745c9d1a48d877f">
  <xsd:schema xmlns:xsd="http://www.w3.org/2001/XMLSchema" xmlns:xs="http://www.w3.org/2001/XMLSchema" xmlns:p="http://schemas.microsoft.com/office/2006/metadata/properties" xmlns:ns2="4053a332-7d8e-488d-aba6-ad6dfa6b0f2d" targetNamespace="http://schemas.microsoft.com/office/2006/metadata/properties" ma:root="true" ma:fieldsID="729f3878861deaf4d5ac298bdc385bd3" ns2:_="">
    <xsd:import namespace="4053a332-7d8e-488d-aba6-ad6dfa6b0f2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root>
  <documentstatus>Draft</documentstatus>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05E5F-483F-43EB-A131-E0ABADAFB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3a332-7d8e-488d-aba6-ad6dfa6b0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952D5B-3052-4ECD-B9E7-0A9821532CD8}">
  <ds:schemaRefs>
    <ds:schemaRef ds:uri="http://schemas.microsoft.com/office/2006/metadata/properties"/>
  </ds:schemaRefs>
</ds:datastoreItem>
</file>

<file path=customXml/itemProps4.xml><?xml version="1.0" encoding="utf-8"?>
<ds:datastoreItem xmlns:ds="http://schemas.openxmlformats.org/officeDocument/2006/customXml" ds:itemID="{1E74155A-D4A9-4097-9A2F-491EBB7737FC}">
  <ds:schemaRefs>
    <ds:schemaRef ds:uri="http://schemas.openxmlformats.org/officeDocument/2006/bibliography"/>
  </ds:schemaRefs>
</ds:datastoreItem>
</file>

<file path=customXml/itemProps5.xml><?xml version="1.0" encoding="utf-8"?>
<ds:datastoreItem xmlns:ds="http://schemas.openxmlformats.org/officeDocument/2006/customXml" ds:itemID="{1F0FC9BD-D856-4949-8F68-F3841E7BD055}">
  <ds:schemaRefs>
    <ds:schemaRef ds:uri="http://schemas.microsoft.com/sharepoint/v3/contenttype/forms"/>
  </ds:schemaRefs>
</ds:datastoreItem>
</file>

<file path=customXml/itemProps6.xml><?xml version="1.0" encoding="utf-8"?>
<ds:datastoreItem xmlns:ds="http://schemas.openxmlformats.org/officeDocument/2006/customXml" ds:itemID="{EEBA425E-5CDF-43E0-AAA0-69E224A81652}">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SOWBaseTemplate1 (4).dotx</Template>
  <TotalTime>232</TotalTime>
  <Pages>12</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HBase Bulk Loader using Hive-HBase Integration Method</vt:lpstr>
    </vt:vector>
  </TitlesOfParts>
  <Manager/>
  <Company>Microsoft Corporation</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HBase Bulk Loader using Hive-HBase Integration Method</dc:title>
  <dc:subject>HBase Bulk Loader - Loading Data from Hive to HBase</dc:subject>
  <dc:creator>Data SQL Ninja Engineering Team</dc:creator>
  <cp:keywords>HBase, ADLS, WASB, Azure HDInsights, Zookeeper, RegionServer, Configuration, Best Practices, Guidelines</cp:keywords>
  <cp:lastModifiedBy>Jose Batista-Neto</cp:lastModifiedBy>
  <cp:revision>139</cp:revision>
  <cp:lastPrinted>2019-04-22T23:40:00Z</cp:lastPrinted>
  <dcterms:created xsi:type="dcterms:W3CDTF">2020-12-07T16:57:00Z</dcterms:created>
  <dcterms:modified xsi:type="dcterms:W3CDTF">2020-12-10T23:30:00Z</dcterms:modified>
  <cp:category>HBase</cp:category>
  <cp:contentStatus>Version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0x0101001663038BF9716642BCA9BEDEEEE991E8</vt:lpwstr>
  </property>
  <property fmtid="{D5CDD505-2E9C-101B-9397-08002B2CF9AE}" pid="3" name="Date completed">
    <vt:lpwstr>12/1/2012</vt:lpwstr>
  </property>
  <property fmtid="{D5CDD505-2E9C-101B-9397-08002B2CF9AE}" pid="4" name="Author Email">
    <vt:lpwstr>arshad.ali@microsoft.com</vt:lpwstr>
  </property>
  <property fmtid="{D5CDD505-2E9C-101B-9397-08002B2CF9AE}" pid="5" name="Author Position">
    <vt:lpwstr>Associate Architect</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Add Document Name</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Banque Nationale du Canada</vt:lpwstr>
  </property>
  <property fmtid="{D5CDD505-2E9C-101B-9397-08002B2CF9AE}" pid="20" name="AssetType">
    <vt:lpwstr>7;#Document|bd483d13-9815-4c18-9aac-d6617bef9838</vt:lpwstr>
  </property>
  <property fmtid="{D5CDD505-2E9C-101B-9397-08002B2CF9AE}" pid="21" name="Geography">
    <vt:lpwstr>USA</vt:lpwstr>
  </property>
  <property fmtid="{D5CDD505-2E9C-101B-9397-08002B2CF9AE}" pid="22" name="Engagement Phase">
    <vt:lpwstr>10;#MSF-Delivery Management|ea90f86b-9e67-489b-b17b-c646c6495d87</vt:lpwstr>
  </property>
  <property fmtid="{D5CDD505-2E9C-101B-9397-08002B2CF9AE}" pid="23" name="Industry">
    <vt:lpwstr>Banking</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Order">
    <vt:r8>535100</vt:r8>
  </property>
  <property fmtid="{D5CDD505-2E9C-101B-9397-08002B2CF9AE}" pid="29" name="VerticalIndustries">
    <vt:lpwstr/>
  </property>
  <property fmtid="{D5CDD505-2E9C-101B-9397-08002B2CF9AE}" pid="30" name="o9f0bff20fc044ee838f91e5ef7c6dc1">
    <vt:lpwstr>United States Area|ea9d7a8d-1619-469c-b0a4-ef1cd3c07355</vt:lpwstr>
  </property>
  <property fmtid="{D5CDD505-2E9C-101B-9397-08002B2CF9AE}" pid="31" name="MSProducts">
    <vt:lpwstr/>
  </property>
  <property fmtid="{D5CDD505-2E9C-101B-9397-08002B2CF9AE}" pid="32" name="Release Date">
    <vt:filetime>2015-12-01T08:00:00Z</vt:filetime>
  </property>
  <property fmtid="{D5CDD505-2E9C-101B-9397-08002B2CF9AE}" pid="33" name="EnterpriseServices">
    <vt:lpwstr/>
  </property>
  <property fmtid="{D5CDD505-2E9C-101B-9397-08002B2CF9AE}" pid="34" name="Version #">
    <vt:lpwstr>v10.2</vt:lpwstr>
  </property>
  <property fmtid="{D5CDD505-2E9C-101B-9397-08002B2CF9AE}" pid="35" name="Services Marketing Audience">
    <vt:lpwstr/>
  </property>
  <property fmtid="{D5CDD505-2E9C-101B-9397-08002B2CF9AE}" pid="36" name="ServicesIPTypes">
    <vt:lpwstr/>
  </property>
  <property fmtid="{D5CDD505-2E9C-101B-9397-08002B2CF9AE}" pid="37" name="Display_Subtext">
    <vt:lpwstr/>
  </property>
  <property fmtid="{D5CDD505-2E9C-101B-9397-08002B2CF9AE}" pid="38" name="ServicesLifecycleStage">
    <vt:lpwstr/>
  </property>
  <property fmtid="{D5CDD505-2E9C-101B-9397-08002B2CF9AE}" pid="39" name="ServicesCommunities">
    <vt:lpwstr/>
  </property>
  <property fmtid="{D5CDD505-2E9C-101B-9397-08002B2CF9AE}" pid="40" name="Services Megatrends">
    <vt:lpwstr/>
  </property>
  <property fmtid="{D5CDD505-2E9C-101B-9397-08002B2CF9AE}" pid="41" name="AreaName">
    <vt:lpwstr>189;#United States Area|ea9d7a8d-1619-469c-b0a4-ef1cd3c07355</vt:lpwstr>
  </property>
  <property fmtid="{D5CDD505-2E9C-101B-9397-08002B2CF9AE}" pid="42" name="SalesGeography">
    <vt:lpwstr>Canada</vt:lpwstr>
  </property>
  <property fmtid="{D5CDD505-2E9C-101B-9397-08002B2CF9AE}" pid="43" name="_dlc_DocIdItemGuid">
    <vt:lpwstr>b2533b76-6228-4a3c-8d12-600b8ac67cf9</vt:lpwstr>
  </property>
  <property fmtid="{D5CDD505-2E9C-101B-9397-08002B2CF9AE}" pid="44" name="ServicesDomain">
    <vt:lpwstr/>
  </property>
  <property fmtid="{D5CDD505-2E9C-101B-9397-08002B2CF9AE}" pid="45" name="IsMyDocuments">
    <vt:bool>true</vt:bool>
  </property>
  <property fmtid="{D5CDD505-2E9C-101B-9397-08002B2CF9AE}" pid="46" name="TaxKeyword">
    <vt:lpwstr/>
  </property>
  <property fmtid="{D5CDD505-2E9C-101B-9397-08002B2CF9AE}" pid="47" name="TaxCatchAll">
    <vt:lpwstr/>
  </property>
  <property fmtid="{D5CDD505-2E9C-101B-9397-08002B2CF9AE}" pid="48" name="TaxKeywordTaxHTField">
    <vt:lpwstr/>
  </property>
  <property fmtid="{D5CDD505-2E9C-101B-9397-08002B2CF9AE}" pid="49" name="MSIP_Label_f42aa342-8706-4288-bd11-ebb85995028c_Enabled">
    <vt:lpwstr>True</vt:lpwstr>
  </property>
  <property fmtid="{D5CDD505-2E9C-101B-9397-08002B2CF9AE}" pid="50" name="MSIP_Label_f42aa342-8706-4288-bd11-ebb85995028c_SiteId">
    <vt:lpwstr>72f988bf-86f1-41af-91ab-2d7cd011db47</vt:lpwstr>
  </property>
  <property fmtid="{D5CDD505-2E9C-101B-9397-08002B2CF9AE}" pid="51" name="MSIP_Label_f42aa342-8706-4288-bd11-ebb85995028c_SetDate">
    <vt:lpwstr>2019-02-26T23:38:30.4431543Z</vt:lpwstr>
  </property>
  <property fmtid="{D5CDD505-2E9C-101B-9397-08002B2CF9AE}" pid="52" name="MSIP_Label_f42aa342-8706-4288-bd11-ebb85995028c_Name">
    <vt:lpwstr>General</vt:lpwstr>
  </property>
  <property fmtid="{D5CDD505-2E9C-101B-9397-08002B2CF9AE}" pid="53" name="MSIP_Label_f42aa342-8706-4288-bd11-ebb85995028c_ActionId">
    <vt:lpwstr>3c3e1551-574a-46fa-8879-56e82a7d57d9</vt:lpwstr>
  </property>
  <property fmtid="{D5CDD505-2E9C-101B-9397-08002B2CF9AE}" pid="54" name="MSIP_Label_f42aa342-8706-4288-bd11-ebb85995028c_Extended_MSFT_Method">
    <vt:lpwstr>Automatic</vt:lpwstr>
  </property>
  <property fmtid="{D5CDD505-2E9C-101B-9397-08002B2CF9AE}" pid="55" name="Sensitivity">
    <vt:lpwstr>General</vt:lpwstr>
  </property>
</Properties>
</file>