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6A543" w14:textId="7DCEC54A" w:rsidR="00EE3393" w:rsidRDefault="00B02C4D" w:rsidP="00EE3393">
      <w:pPr>
        <w:tabs>
          <w:tab w:val="center" w:pos="4320"/>
          <w:tab w:val="right" w:pos="8640"/>
        </w:tabs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Asish Bishoi</w:t>
      </w:r>
    </w:p>
    <w:p w14:paraId="3BD33063" w14:textId="2B7251D7" w:rsidR="00B02C4D" w:rsidRDefault="00B02C4D" w:rsidP="00147AE5">
      <w:pPr>
        <w:tabs>
          <w:tab w:val="center" w:pos="4320"/>
          <w:tab w:val="right" w:pos="8640"/>
        </w:tabs>
        <w:jc w:val="center"/>
        <w:rPr>
          <w:color w:val="000000"/>
        </w:rPr>
      </w:pPr>
      <w:r>
        <w:rPr>
          <w:color w:val="000000"/>
        </w:rPr>
        <w:t>+91-7022725544</w:t>
      </w:r>
      <w:r w:rsidR="00EE3393">
        <w:t xml:space="preserve"> | </w:t>
      </w:r>
      <w:hyperlink r:id="rId5" w:history="1">
        <w:r w:rsidR="00EE3393" w:rsidRPr="000F54B8">
          <w:rPr>
            <w:rStyle w:val="Hyperlink"/>
          </w:rPr>
          <w:t>asish.bishoi@gmail.com</w:t>
        </w:r>
      </w:hyperlink>
      <w:r w:rsidR="00EE3393">
        <w:t xml:space="preserve"> | </w:t>
      </w:r>
      <w:hyperlink r:id="rId6" w:history="1">
        <w:r w:rsidR="00EE3393" w:rsidRPr="006E6244">
          <w:rPr>
            <w:rStyle w:val="Hyperlink"/>
          </w:rPr>
          <w:t>https://www.linkedin.com/in/asishbishoi/</w:t>
        </w:r>
      </w:hyperlink>
    </w:p>
    <w:p w14:paraId="2FF41803" w14:textId="4E6638AD" w:rsidR="00B02C4D" w:rsidRDefault="00B02C4D" w:rsidP="00453736">
      <w:pPr>
        <w:jc w:val="center"/>
      </w:pPr>
      <w:r>
        <w:t>Bengaluru, Karnataka, India</w:t>
      </w:r>
    </w:p>
    <w:p w14:paraId="37DF79FA" w14:textId="7C947837" w:rsidR="00146FB0" w:rsidRDefault="00196F9D" w:rsidP="00437143">
      <w:pPr>
        <w:tabs>
          <w:tab w:val="center" w:pos="4320"/>
          <w:tab w:val="right" w:pos="8640"/>
        </w:tabs>
        <w:jc w:val="both"/>
        <w:rPr>
          <w:rStyle w:val="Hyperlink"/>
        </w:rPr>
      </w:pPr>
      <w:r>
        <w:tab/>
      </w:r>
      <w:r>
        <w:tab/>
        <w:t xml:space="preserve">  </w:t>
      </w:r>
    </w:p>
    <w:p w14:paraId="31F7ECD9" w14:textId="77777777" w:rsidR="00146FB0" w:rsidRDefault="00146FB0" w:rsidP="00146FB0">
      <w:pPr>
        <w:pBdr>
          <w:bottom w:val="single" w:sz="2" w:space="1" w:color="000000" w:shadow="1"/>
        </w:pBdr>
        <w:tabs>
          <w:tab w:val="left" w:pos="360"/>
        </w:tabs>
        <w:jc w:val="both"/>
        <w:rPr>
          <w:b/>
          <w:color w:val="000000"/>
        </w:rPr>
      </w:pPr>
      <w:r>
        <w:rPr>
          <w:b/>
          <w:color w:val="000000"/>
        </w:rPr>
        <w:t>SKILLS AND CERTIFICATIONS</w:t>
      </w:r>
    </w:p>
    <w:p w14:paraId="0F461C79" w14:textId="77777777" w:rsidR="00146FB0" w:rsidRDefault="00146FB0" w:rsidP="00146FB0">
      <w:pPr>
        <w:tabs>
          <w:tab w:val="right" w:pos="10080"/>
        </w:tabs>
        <w:jc w:val="both"/>
        <w:rPr>
          <w:color w:val="000000"/>
        </w:rPr>
      </w:pPr>
      <w:r>
        <w:rPr>
          <w:b/>
          <w:color w:val="000000"/>
        </w:rPr>
        <w:t>Technical Skills:</w:t>
      </w:r>
      <w:r>
        <w:rPr>
          <w:color w:val="000000"/>
        </w:rPr>
        <w:t xml:space="preserve"> Amazon Web Services (AWS), Terraform, Python, Full Stack Development in NodeJS, Angular, MySQL, JavaScript, NoSQL</w:t>
      </w:r>
    </w:p>
    <w:p w14:paraId="0FBF070E" w14:textId="1D1019BF" w:rsidR="00146FB0" w:rsidRDefault="00146FB0" w:rsidP="00146FB0">
      <w:pPr>
        <w:tabs>
          <w:tab w:val="right" w:pos="10080"/>
        </w:tabs>
        <w:jc w:val="both"/>
        <w:rPr>
          <w:color w:val="000000"/>
        </w:rPr>
      </w:pPr>
      <w:r>
        <w:rPr>
          <w:b/>
          <w:bCs/>
          <w:color w:val="000000"/>
        </w:rPr>
        <w:t>Tools:</w:t>
      </w:r>
      <w:r>
        <w:rPr>
          <w:color w:val="000000"/>
        </w:rPr>
        <w:t xml:space="preserve"> Jira, CI/CD Pipelines, GitHub Actions</w:t>
      </w:r>
      <w:r w:rsidR="00BC26C3">
        <w:rPr>
          <w:color w:val="000000"/>
        </w:rPr>
        <w:t>, Infrastructure as a Code (IaC)</w:t>
      </w:r>
    </w:p>
    <w:p w14:paraId="2E7E674C" w14:textId="77777777" w:rsidR="00146FB0" w:rsidRPr="00553A3E" w:rsidRDefault="00146FB0" w:rsidP="00146FB0">
      <w:pPr>
        <w:tabs>
          <w:tab w:val="right" w:pos="10080"/>
        </w:tabs>
        <w:jc w:val="both"/>
        <w:rPr>
          <w:color w:val="000000"/>
        </w:rPr>
      </w:pPr>
      <w:r>
        <w:rPr>
          <w:b/>
          <w:color w:val="000000"/>
        </w:rPr>
        <w:t>Certifications &amp; Training</w:t>
      </w:r>
      <w:r>
        <w:rPr>
          <w:color w:val="000000"/>
        </w:rPr>
        <w:t>: AWS Cloud Practitioner (CLF-C01)</w:t>
      </w:r>
    </w:p>
    <w:p w14:paraId="2C1396FD" w14:textId="58026554" w:rsidR="00B02C4D" w:rsidRDefault="00B02C4D" w:rsidP="00437143">
      <w:pPr>
        <w:pStyle w:val="NoSpacing"/>
      </w:pPr>
    </w:p>
    <w:p w14:paraId="08D60DCA" w14:textId="77777777" w:rsidR="00B02C4D" w:rsidRDefault="00B02C4D" w:rsidP="00437143">
      <w:pPr>
        <w:pBdr>
          <w:bottom w:val="single" w:sz="2" w:space="1" w:color="000000" w:shadow="1"/>
        </w:pBdr>
        <w:tabs>
          <w:tab w:val="left" w:pos="360"/>
        </w:tabs>
        <w:jc w:val="both"/>
        <w:rPr>
          <w:b/>
          <w:color w:val="000000"/>
        </w:rPr>
      </w:pPr>
      <w:r>
        <w:rPr>
          <w:b/>
          <w:color w:val="000000"/>
        </w:rPr>
        <w:t>WORK EXPERIENCE</w:t>
      </w:r>
    </w:p>
    <w:p w14:paraId="16DBBB3A" w14:textId="157708F0" w:rsidR="00B02C4D" w:rsidRDefault="00B02C4D" w:rsidP="00437143">
      <w:pPr>
        <w:tabs>
          <w:tab w:val="left" w:pos="360"/>
        </w:tabs>
        <w:jc w:val="both"/>
        <w:rPr>
          <w:color w:val="000000"/>
        </w:rPr>
      </w:pPr>
      <w:r>
        <w:rPr>
          <w:b/>
          <w:color w:val="000000"/>
        </w:rPr>
        <w:t>Tata Consultancy Services (TCS)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i/>
          <w:iCs/>
          <w:color w:val="000000"/>
        </w:rPr>
        <w:t>Bengaluru, Karnataka, India</w:t>
      </w:r>
    </w:p>
    <w:p w14:paraId="06AA666F" w14:textId="5B9DF3E1" w:rsidR="00B02C4D" w:rsidRDefault="00B02C4D" w:rsidP="00437143">
      <w:pPr>
        <w:tabs>
          <w:tab w:val="left" w:pos="360"/>
        </w:tabs>
        <w:jc w:val="both"/>
        <w:rPr>
          <w:color w:val="000000"/>
        </w:rPr>
      </w:pPr>
      <w:r>
        <w:rPr>
          <w:i/>
          <w:color w:val="000000"/>
        </w:rPr>
        <w:t>Systems Engineer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11 July 2022 – </w:t>
      </w:r>
      <w:r w:rsidR="004B3597">
        <w:rPr>
          <w:color w:val="000000"/>
        </w:rPr>
        <w:t>21 May 2024</w:t>
      </w:r>
    </w:p>
    <w:p w14:paraId="522852F1" w14:textId="4572956E" w:rsidR="00B02C4D" w:rsidRDefault="00B02C4D" w:rsidP="00437143">
      <w:pPr>
        <w:numPr>
          <w:ilvl w:val="0"/>
          <w:numId w:val="1"/>
        </w:numPr>
        <w:tabs>
          <w:tab w:val="right" w:pos="10080"/>
        </w:tabs>
        <w:ind w:left="360"/>
        <w:jc w:val="both"/>
        <w:rPr>
          <w:color w:val="000000"/>
        </w:rPr>
      </w:pPr>
      <w:r>
        <w:rPr>
          <w:color w:val="000000"/>
        </w:rPr>
        <w:t>Collaborated with a cross-functional team, originating from different geographic locations to successfully migrate applications to AWS, utilizing a range of AWS services such as S3, Lambda, Glue, Redshift</w:t>
      </w:r>
      <w:r w:rsidR="00A955E4">
        <w:rPr>
          <w:color w:val="000000"/>
        </w:rPr>
        <w:t>, etc</w:t>
      </w:r>
      <w:r>
        <w:rPr>
          <w:color w:val="000000"/>
        </w:rPr>
        <w:t>.</w:t>
      </w:r>
    </w:p>
    <w:p w14:paraId="7111FB6C" w14:textId="3F2003BE" w:rsidR="0084570E" w:rsidRDefault="0084570E" w:rsidP="00437143">
      <w:pPr>
        <w:numPr>
          <w:ilvl w:val="0"/>
          <w:numId w:val="1"/>
        </w:numPr>
        <w:tabs>
          <w:tab w:val="right" w:pos="10080"/>
        </w:tabs>
        <w:ind w:left="360"/>
        <w:jc w:val="both"/>
        <w:rPr>
          <w:color w:val="000000"/>
        </w:rPr>
      </w:pPr>
      <w:r w:rsidRPr="0084570E">
        <w:rPr>
          <w:color w:val="000000"/>
        </w:rPr>
        <w:t xml:space="preserve">Optimized the AWS Infrastructure, improving overall security and reducing compute costs for AWS Lambda Functions by almost </w:t>
      </w:r>
      <w:r w:rsidR="00077A9A">
        <w:rPr>
          <w:color w:val="000000"/>
        </w:rPr>
        <w:t>6</w:t>
      </w:r>
      <w:r w:rsidRPr="0084570E">
        <w:rPr>
          <w:color w:val="000000"/>
        </w:rPr>
        <w:t>0% (was CAD 7500/month)</w:t>
      </w:r>
      <w:r w:rsidR="00DE62B0">
        <w:rPr>
          <w:color w:val="000000"/>
        </w:rPr>
        <w:t>.</w:t>
      </w:r>
    </w:p>
    <w:p w14:paraId="589478AC" w14:textId="28C9CE98" w:rsidR="00A73601" w:rsidRDefault="00675559" w:rsidP="00437143">
      <w:pPr>
        <w:numPr>
          <w:ilvl w:val="0"/>
          <w:numId w:val="1"/>
        </w:numPr>
        <w:tabs>
          <w:tab w:val="right" w:pos="10080"/>
        </w:tabs>
        <w:ind w:left="360"/>
        <w:jc w:val="both"/>
        <w:rPr>
          <w:color w:val="000000"/>
        </w:rPr>
      </w:pPr>
      <w:r w:rsidRPr="00E51992">
        <w:rPr>
          <w:color w:val="000000"/>
        </w:rPr>
        <w:t xml:space="preserve">Designed and </w:t>
      </w:r>
      <w:r w:rsidR="00A73601" w:rsidRPr="00E51992">
        <w:rPr>
          <w:color w:val="000000"/>
        </w:rPr>
        <w:t xml:space="preserve">implemented an automated scheduler for the Redshift cluster, resulting in a </w:t>
      </w:r>
      <w:r w:rsidR="006F33CD">
        <w:rPr>
          <w:color w:val="000000"/>
        </w:rPr>
        <w:t>4</w:t>
      </w:r>
      <w:r w:rsidR="00A73601" w:rsidRPr="00E51992">
        <w:rPr>
          <w:color w:val="000000"/>
        </w:rPr>
        <w:t>0% cost reduction</w:t>
      </w:r>
      <w:r w:rsidR="00CC4170">
        <w:rPr>
          <w:color w:val="000000"/>
        </w:rPr>
        <w:t xml:space="preserve"> (was CAD 11000/month)</w:t>
      </w:r>
    </w:p>
    <w:p w14:paraId="45EEE298" w14:textId="500DDE8F" w:rsidR="00FC2D32" w:rsidRDefault="00EC16A0" w:rsidP="00437143">
      <w:pPr>
        <w:numPr>
          <w:ilvl w:val="0"/>
          <w:numId w:val="1"/>
        </w:numPr>
        <w:tabs>
          <w:tab w:val="right" w:pos="10080"/>
        </w:tabs>
        <w:ind w:left="360"/>
        <w:jc w:val="both"/>
        <w:rPr>
          <w:color w:val="000000"/>
        </w:rPr>
      </w:pPr>
      <w:r w:rsidRPr="00EC16A0">
        <w:rPr>
          <w:color w:val="000000"/>
        </w:rPr>
        <w:t>Provided guidance to team members on using CI/CD pipelines for cloud infrastructure deployments and implementing AWS best practices</w:t>
      </w:r>
      <w:r w:rsidR="00DE62B0">
        <w:rPr>
          <w:color w:val="000000"/>
        </w:rPr>
        <w:t>.</w:t>
      </w:r>
    </w:p>
    <w:p w14:paraId="18A508ED" w14:textId="20A0B35E" w:rsidR="009B4EC8" w:rsidRDefault="00CD2694" w:rsidP="00437143">
      <w:pPr>
        <w:numPr>
          <w:ilvl w:val="0"/>
          <w:numId w:val="1"/>
        </w:numPr>
        <w:tabs>
          <w:tab w:val="right" w:pos="10080"/>
        </w:tabs>
        <w:ind w:left="360"/>
        <w:jc w:val="both"/>
        <w:rPr>
          <w:color w:val="000000"/>
        </w:rPr>
      </w:pPr>
      <w:r>
        <w:rPr>
          <w:color w:val="000000"/>
        </w:rPr>
        <w:t>Implemented Microservice based approach for independent deployment and scaling of application</w:t>
      </w:r>
      <w:r w:rsidR="00DE62B0">
        <w:rPr>
          <w:color w:val="000000"/>
        </w:rPr>
        <w:t>.</w:t>
      </w:r>
    </w:p>
    <w:p w14:paraId="1ABAD378" w14:textId="5A529695" w:rsidR="00A82D48" w:rsidRDefault="00A82D48" w:rsidP="00A82D48">
      <w:pPr>
        <w:tabs>
          <w:tab w:val="right" w:pos="10080"/>
        </w:tabs>
        <w:ind w:left="360"/>
        <w:jc w:val="both"/>
        <w:rPr>
          <w:color w:val="000000"/>
        </w:rPr>
      </w:pPr>
    </w:p>
    <w:p w14:paraId="7002BE3D" w14:textId="628436FF" w:rsidR="00B02C4D" w:rsidRDefault="00B02C4D" w:rsidP="00437143">
      <w:pPr>
        <w:tabs>
          <w:tab w:val="left" w:pos="360"/>
        </w:tabs>
        <w:jc w:val="both"/>
        <w:rPr>
          <w:i/>
          <w:iCs/>
          <w:color w:val="000000"/>
        </w:rPr>
      </w:pPr>
      <w:r>
        <w:rPr>
          <w:b/>
          <w:color w:val="000000"/>
        </w:rPr>
        <w:t>Nirmalya Labs Pvt. Ltd.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i/>
          <w:iCs/>
          <w:color w:val="000000"/>
        </w:rPr>
        <w:t>Bhubaneswar, Odisha, India</w:t>
      </w:r>
    </w:p>
    <w:p w14:paraId="3449306F" w14:textId="63B3F28F" w:rsidR="00B02C4D" w:rsidRDefault="00B02C4D" w:rsidP="00437143">
      <w:pPr>
        <w:tabs>
          <w:tab w:val="left" w:pos="360"/>
        </w:tabs>
        <w:jc w:val="both"/>
        <w:rPr>
          <w:color w:val="000000"/>
        </w:rPr>
      </w:pPr>
      <w:r>
        <w:rPr>
          <w:i/>
          <w:color w:val="000000"/>
        </w:rPr>
        <w:t>Software Development Engineer</w:t>
      </w:r>
      <w:r w:rsidR="001E108E">
        <w:rPr>
          <w:i/>
          <w:color w:val="000000"/>
        </w:rPr>
        <w:t xml:space="preserve"> </w:t>
      </w:r>
      <w:r>
        <w:rPr>
          <w:i/>
          <w:color w:val="000000"/>
        </w:rPr>
        <w:t xml:space="preserve">II   </w:t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color w:val="000000"/>
        </w:rPr>
        <w:t>22 June 2020 – 13 June 2022</w:t>
      </w:r>
    </w:p>
    <w:p w14:paraId="2F6DD8E1" w14:textId="616DDB01" w:rsidR="00A7542D" w:rsidRDefault="00B02C4D" w:rsidP="00437143">
      <w:pPr>
        <w:numPr>
          <w:ilvl w:val="0"/>
          <w:numId w:val="1"/>
        </w:numPr>
        <w:tabs>
          <w:tab w:val="right" w:pos="10080"/>
        </w:tabs>
        <w:ind w:left="360"/>
        <w:jc w:val="both"/>
        <w:rPr>
          <w:color w:val="000000"/>
        </w:rPr>
      </w:pPr>
      <w:r>
        <w:rPr>
          <w:color w:val="000000"/>
        </w:rPr>
        <w:t>Developed full-stack web applications which processed, analyzed, and rendered data visually</w:t>
      </w:r>
      <w:r w:rsidR="005528C6">
        <w:rPr>
          <w:color w:val="000000"/>
        </w:rPr>
        <w:t>,</w:t>
      </w:r>
      <w:r w:rsidR="007C0C33">
        <w:rPr>
          <w:color w:val="000000"/>
        </w:rPr>
        <w:t xml:space="preserve"> </w:t>
      </w:r>
      <w:r w:rsidR="007C0C33" w:rsidRPr="00E45035">
        <w:rPr>
          <w:color w:val="000000"/>
        </w:rPr>
        <w:t xml:space="preserve">supporting </w:t>
      </w:r>
      <w:r w:rsidR="007C0C33">
        <w:rPr>
          <w:color w:val="000000"/>
        </w:rPr>
        <w:t>over</w:t>
      </w:r>
      <w:r w:rsidR="007C0C33" w:rsidRPr="00E45035">
        <w:rPr>
          <w:color w:val="000000"/>
        </w:rPr>
        <w:t xml:space="preserve"> 50,000 concurrent users</w:t>
      </w:r>
      <w:r w:rsidR="00301898">
        <w:rPr>
          <w:color w:val="000000"/>
        </w:rPr>
        <w:t>.</w:t>
      </w:r>
    </w:p>
    <w:p w14:paraId="4434FC3F" w14:textId="1E46DB94" w:rsidR="00181F1E" w:rsidRPr="00842A8B" w:rsidRDefault="00181F1E" w:rsidP="00437143">
      <w:pPr>
        <w:numPr>
          <w:ilvl w:val="0"/>
          <w:numId w:val="1"/>
        </w:numPr>
        <w:tabs>
          <w:tab w:val="right" w:pos="10080"/>
        </w:tabs>
        <w:ind w:left="360"/>
        <w:jc w:val="both"/>
      </w:pPr>
      <w:r w:rsidRPr="00842A8B">
        <w:rPr>
          <w:color w:val="000000"/>
        </w:rPr>
        <w:t>Worked with design and QA teams to ensure a seamless, high-quality user experience</w:t>
      </w:r>
      <w:r w:rsidR="00DE62B0">
        <w:rPr>
          <w:color w:val="000000"/>
        </w:rPr>
        <w:t>.</w:t>
      </w:r>
    </w:p>
    <w:p w14:paraId="3837FA0A" w14:textId="7C8F3DE8" w:rsidR="00B02C4D" w:rsidRDefault="00246354" w:rsidP="00556249">
      <w:pPr>
        <w:numPr>
          <w:ilvl w:val="0"/>
          <w:numId w:val="1"/>
        </w:numPr>
        <w:tabs>
          <w:tab w:val="right" w:pos="10080"/>
        </w:tabs>
        <w:ind w:left="360"/>
        <w:jc w:val="both"/>
        <w:rPr>
          <w:color w:val="000000"/>
        </w:rPr>
      </w:pPr>
      <w:r w:rsidRPr="00246354">
        <w:rPr>
          <w:color w:val="000000"/>
        </w:rPr>
        <w:t>Built custom, enterprise level data visualization tools, featuring interactive graphical interfaces to enable real-time data exploration and generation of various analytical reports</w:t>
      </w:r>
      <w:r w:rsidR="00DE62B0">
        <w:rPr>
          <w:color w:val="000000"/>
        </w:rPr>
        <w:t>.</w:t>
      </w:r>
    </w:p>
    <w:p w14:paraId="11265979" w14:textId="50B2F5DF" w:rsidR="009C556B" w:rsidRDefault="009C556B" w:rsidP="00556249">
      <w:pPr>
        <w:numPr>
          <w:ilvl w:val="0"/>
          <w:numId w:val="1"/>
        </w:numPr>
        <w:tabs>
          <w:tab w:val="right" w:pos="10080"/>
        </w:tabs>
        <w:ind w:left="360"/>
        <w:jc w:val="both"/>
        <w:rPr>
          <w:color w:val="000000"/>
        </w:rPr>
      </w:pPr>
      <w:r w:rsidRPr="009C556B">
        <w:rPr>
          <w:color w:val="000000"/>
        </w:rPr>
        <w:t>Mentored team member on utilizing the Kibo E-commerce platform</w:t>
      </w:r>
      <w:r w:rsidR="00BC2975">
        <w:rPr>
          <w:color w:val="000000"/>
        </w:rPr>
        <w:t xml:space="preserve">, and optimizing and </w:t>
      </w:r>
      <w:r w:rsidR="00681C3D">
        <w:rPr>
          <w:color w:val="000000"/>
        </w:rPr>
        <w:t>enhancing</w:t>
      </w:r>
      <w:r w:rsidR="00BC2975">
        <w:rPr>
          <w:color w:val="000000"/>
        </w:rPr>
        <w:t xml:space="preserve"> security of </w:t>
      </w:r>
      <w:r w:rsidR="00DA2C66">
        <w:rPr>
          <w:color w:val="000000"/>
        </w:rPr>
        <w:t>d</w:t>
      </w:r>
      <w:r w:rsidR="00BC2975">
        <w:rPr>
          <w:color w:val="000000"/>
        </w:rPr>
        <w:t>ata stored on Database</w:t>
      </w:r>
      <w:r w:rsidR="00DE62B0">
        <w:rPr>
          <w:color w:val="000000"/>
        </w:rPr>
        <w:t>.</w:t>
      </w:r>
    </w:p>
    <w:p w14:paraId="7EC38AB2" w14:textId="77777777" w:rsidR="009461A7" w:rsidRPr="00246354" w:rsidRDefault="009461A7" w:rsidP="009461A7">
      <w:pPr>
        <w:tabs>
          <w:tab w:val="right" w:pos="10080"/>
        </w:tabs>
        <w:jc w:val="both"/>
        <w:rPr>
          <w:color w:val="000000"/>
        </w:rPr>
      </w:pPr>
    </w:p>
    <w:p w14:paraId="568017FD" w14:textId="77777777" w:rsidR="00B02C4D" w:rsidRDefault="00B02C4D" w:rsidP="00437143">
      <w:pPr>
        <w:pBdr>
          <w:bottom w:val="single" w:sz="2" w:space="1" w:color="000000" w:shadow="1"/>
        </w:pBdr>
        <w:tabs>
          <w:tab w:val="left" w:pos="360"/>
        </w:tabs>
        <w:jc w:val="both"/>
        <w:rPr>
          <w:b/>
          <w:color w:val="000000"/>
        </w:rPr>
      </w:pPr>
      <w:r>
        <w:rPr>
          <w:b/>
          <w:color w:val="000000"/>
        </w:rPr>
        <w:t>PROJECTS</w:t>
      </w:r>
    </w:p>
    <w:p w14:paraId="0B253442" w14:textId="77777777" w:rsidR="00B02C4D" w:rsidRDefault="00B02C4D" w:rsidP="00437143">
      <w:pPr>
        <w:tabs>
          <w:tab w:val="right" w:pos="10080"/>
        </w:tabs>
        <w:jc w:val="both"/>
        <w:rPr>
          <w:b/>
          <w:bCs/>
        </w:rPr>
      </w:pPr>
      <w:r>
        <w:rPr>
          <w:b/>
          <w:bCs/>
          <w:color w:val="000000"/>
        </w:rPr>
        <w:t>Migration of Payments Data Using ETL Workflow for Bank of Montreal, Canada</w:t>
      </w:r>
    </w:p>
    <w:p w14:paraId="2D52784F" w14:textId="559ED796" w:rsidR="00B02C4D" w:rsidRDefault="00B02C4D" w:rsidP="00437143">
      <w:pPr>
        <w:numPr>
          <w:ilvl w:val="2"/>
          <w:numId w:val="1"/>
        </w:numPr>
        <w:tabs>
          <w:tab w:val="right" w:pos="10080"/>
        </w:tabs>
        <w:ind w:left="1080"/>
        <w:jc w:val="both"/>
        <w:rPr>
          <w:color w:val="000000"/>
        </w:rPr>
      </w:pPr>
      <w:r>
        <w:rPr>
          <w:color w:val="000000"/>
        </w:rPr>
        <w:t>Developed and implemented cloud infrastructure with Typescript and Terraform, enabling the migration of over 2 TB of payment data from on-premise servers to AWS Cloud</w:t>
      </w:r>
    </w:p>
    <w:p w14:paraId="4FDE283E" w14:textId="49C16DE8" w:rsidR="00B02C4D" w:rsidRDefault="00B02C4D" w:rsidP="00437143">
      <w:pPr>
        <w:numPr>
          <w:ilvl w:val="2"/>
          <w:numId w:val="1"/>
        </w:numPr>
        <w:tabs>
          <w:tab w:val="right" w:pos="10080"/>
        </w:tabs>
        <w:ind w:left="1080"/>
        <w:jc w:val="both"/>
        <w:rPr>
          <w:color w:val="000000"/>
        </w:rPr>
      </w:pPr>
      <w:r>
        <w:rPr>
          <w:color w:val="000000"/>
        </w:rPr>
        <w:t>Utilized CI/CD pipelines for a streamlined deployment of cloud infrastructure</w:t>
      </w:r>
    </w:p>
    <w:p w14:paraId="4F531C59" w14:textId="1CA24403" w:rsidR="00B02C4D" w:rsidRDefault="00B02C4D" w:rsidP="00437143">
      <w:pPr>
        <w:numPr>
          <w:ilvl w:val="2"/>
          <w:numId w:val="1"/>
        </w:numPr>
        <w:tabs>
          <w:tab w:val="right" w:pos="10080"/>
        </w:tabs>
        <w:ind w:left="1080"/>
        <w:jc w:val="both"/>
        <w:rPr>
          <w:color w:val="000000"/>
        </w:rPr>
      </w:pPr>
      <w:r>
        <w:rPr>
          <w:color w:val="000000"/>
        </w:rPr>
        <w:t>Planned and implemented a solution to automate the storage of configuration data in DynamoDB tables, using Lambda function, for enhanced ETL workflows</w:t>
      </w:r>
    </w:p>
    <w:p w14:paraId="42736EE7" w14:textId="1817DBB1" w:rsidR="00B02C4D" w:rsidRDefault="00B02C4D" w:rsidP="00437143">
      <w:pPr>
        <w:numPr>
          <w:ilvl w:val="2"/>
          <w:numId w:val="1"/>
        </w:numPr>
        <w:tabs>
          <w:tab w:val="right" w:pos="10080"/>
        </w:tabs>
        <w:ind w:left="1080"/>
        <w:jc w:val="both"/>
        <w:rPr>
          <w:color w:val="000000"/>
        </w:rPr>
      </w:pPr>
      <w:r>
        <w:rPr>
          <w:color w:val="000000"/>
        </w:rPr>
        <w:t>Engineered a User Defined Function (UDF) leveraging AWS Lambda Function to decrypt sensitive payment data within Redshift for PowerBi-driven reporting</w:t>
      </w:r>
    </w:p>
    <w:p w14:paraId="7F0BD015" w14:textId="77777777" w:rsidR="00B02C4D" w:rsidRDefault="00B02C4D" w:rsidP="00437143">
      <w:pPr>
        <w:tabs>
          <w:tab w:val="right" w:pos="10080"/>
        </w:tabs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Cloud Migration of Contact Centre to AWS for Panasonic Corporation, USA</w:t>
      </w:r>
    </w:p>
    <w:p w14:paraId="033ABB28" w14:textId="1040052B" w:rsidR="00B02C4D" w:rsidRDefault="00B02C4D" w:rsidP="00437143">
      <w:pPr>
        <w:numPr>
          <w:ilvl w:val="2"/>
          <w:numId w:val="1"/>
        </w:numPr>
        <w:tabs>
          <w:tab w:val="right" w:pos="10080"/>
        </w:tabs>
        <w:ind w:left="1080"/>
        <w:jc w:val="both"/>
      </w:pPr>
      <w:r>
        <w:rPr>
          <w:color w:val="000000"/>
        </w:rPr>
        <w:t>Collaborated with a team of 4 members for migration of contact center operations to AWS, while ensuring minimal impact on crucial business functions</w:t>
      </w:r>
      <w:r w:rsidR="007E1AA8">
        <w:rPr>
          <w:color w:val="000000"/>
        </w:rPr>
        <w:t>.</w:t>
      </w:r>
    </w:p>
    <w:p w14:paraId="7F2A9504" w14:textId="03130649" w:rsidR="00B02C4D" w:rsidRDefault="00B02C4D" w:rsidP="00437143">
      <w:pPr>
        <w:numPr>
          <w:ilvl w:val="2"/>
          <w:numId w:val="1"/>
        </w:numPr>
        <w:tabs>
          <w:tab w:val="right" w:pos="10080"/>
        </w:tabs>
        <w:ind w:left="1080"/>
        <w:jc w:val="both"/>
        <w:rPr>
          <w:color w:val="000000"/>
        </w:rPr>
      </w:pPr>
      <w:r>
        <w:rPr>
          <w:color w:val="000000"/>
        </w:rPr>
        <w:lastRenderedPageBreak/>
        <w:t>Configured</w:t>
      </w:r>
      <w:r w:rsidR="003122A5">
        <w:rPr>
          <w:color w:val="000000"/>
        </w:rPr>
        <w:t xml:space="preserve"> </w:t>
      </w:r>
      <w:r w:rsidR="008044DC">
        <w:rPr>
          <w:color w:val="000000"/>
        </w:rPr>
        <w:t>C</w:t>
      </w:r>
      <w:r w:rsidR="003122A5">
        <w:rPr>
          <w:color w:val="000000"/>
        </w:rPr>
        <w:t>ontact flows</w:t>
      </w:r>
      <w:r w:rsidR="004B4E69">
        <w:rPr>
          <w:color w:val="000000"/>
        </w:rPr>
        <w:t>,</w:t>
      </w:r>
      <w:r>
        <w:rPr>
          <w:color w:val="000000"/>
        </w:rPr>
        <w:t xml:space="preserve"> Queues, Routing Profiles, Users, Agents, and working hours in AWS Connect</w:t>
      </w:r>
      <w:r w:rsidR="008B3DD4">
        <w:rPr>
          <w:color w:val="000000"/>
        </w:rPr>
        <w:t>, and a guided chatbot using Amazon Lex, to enhance customer engagement</w:t>
      </w:r>
      <w:r w:rsidR="007E1AA8">
        <w:rPr>
          <w:color w:val="000000"/>
        </w:rPr>
        <w:t>.</w:t>
      </w:r>
    </w:p>
    <w:p w14:paraId="65A75A04" w14:textId="0BE4D2D3" w:rsidR="00B02C4D" w:rsidRDefault="00B02C4D" w:rsidP="00437143">
      <w:pPr>
        <w:numPr>
          <w:ilvl w:val="2"/>
          <w:numId w:val="1"/>
        </w:numPr>
        <w:tabs>
          <w:tab w:val="right" w:pos="10080"/>
        </w:tabs>
        <w:ind w:left="1080"/>
        <w:jc w:val="both"/>
        <w:rPr>
          <w:color w:val="000000"/>
        </w:rPr>
      </w:pPr>
      <w:r>
        <w:rPr>
          <w:color w:val="000000"/>
        </w:rPr>
        <w:t>Integrated the Amazon Lex chatbot with a DynamoDB table through a Lambda function to dynamically retrieve user details, personalizing the customer experience</w:t>
      </w:r>
      <w:r w:rsidR="007E1AA8">
        <w:rPr>
          <w:color w:val="000000"/>
        </w:rPr>
        <w:t>.</w:t>
      </w:r>
    </w:p>
    <w:p w14:paraId="0B975900" w14:textId="77777777" w:rsidR="007B24B4" w:rsidRDefault="007B24B4" w:rsidP="007B24B4">
      <w:pPr>
        <w:tabs>
          <w:tab w:val="right" w:pos="10080"/>
        </w:tabs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Online Applications for Various Election Nominations for State Election Commission, Odisha, India</w:t>
      </w:r>
    </w:p>
    <w:p w14:paraId="483E0C5F" w14:textId="6774963D" w:rsidR="007B24B4" w:rsidRDefault="007B24B4" w:rsidP="007B24B4">
      <w:pPr>
        <w:numPr>
          <w:ilvl w:val="2"/>
          <w:numId w:val="1"/>
        </w:numPr>
        <w:tabs>
          <w:tab w:val="right" w:pos="10080"/>
        </w:tabs>
        <w:ind w:left="1080"/>
        <w:jc w:val="both"/>
        <w:rPr>
          <w:color w:val="000000"/>
        </w:rPr>
      </w:pPr>
      <w:r>
        <w:rPr>
          <w:color w:val="000000"/>
        </w:rPr>
        <w:t>Developed a full stack web application, to digitize the process of filing of nomination of electoral candidates, ensuring efficiency and accuracy for election procedures</w:t>
      </w:r>
      <w:r w:rsidR="00E45035" w:rsidRPr="00E45035">
        <w:rPr>
          <w:color w:val="000000"/>
        </w:rPr>
        <w:t>.</w:t>
      </w:r>
    </w:p>
    <w:p w14:paraId="0F6D7B45" w14:textId="77777777" w:rsidR="007B24B4" w:rsidRDefault="007B24B4" w:rsidP="007B24B4">
      <w:pPr>
        <w:numPr>
          <w:ilvl w:val="2"/>
          <w:numId w:val="1"/>
        </w:numPr>
        <w:tabs>
          <w:tab w:val="right" w:pos="10080"/>
        </w:tabs>
        <w:ind w:left="1080"/>
        <w:jc w:val="both"/>
        <w:rPr>
          <w:color w:val="000000"/>
        </w:rPr>
      </w:pPr>
      <w:r>
        <w:rPr>
          <w:color w:val="000000"/>
        </w:rPr>
        <w:t>Implemented online payment for nomination fees, and online and offline withdrawal processes of candidate’s application.</w:t>
      </w:r>
    </w:p>
    <w:p w14:paraId="761EC8F9" w14:textId="77777777" w:rsidR="007B24B4" w:rsidRDefault="007B24B4" w:rsidP="007B24B4">
      <w:pPr>
        <w:numPr>
          <w:ilvl w:val="2"/>
          <w:numId w:val="1"/>
        </w:numPr>
        <w:tabs>
          <w:tab w:val="right" w:pos="10080"/>
        </w:tabs>
        <w:ind w:left="1080"/>
        <w:jc w:val="both"/>
        <w:rPr>
          <w:color w:val="000000"/>
        </w:rPr>
      </w:pPr>
      <w:r>
        <w:rPr>
          <w:color w:val="000000"/>
        </w:rPr>
        <w:t>Created an interface for electoral officers to evaluate candidate eligibility.</w:t>
      </w:r>
    </w:p>
    <w:p w14:paraId="507BFBE9" w14:textId="16CF98E2" w:rsidR="00C53007" w:rsidRPr="00BA6B0F" w:rsidRDefault="007B24B4" w:rsidP="00BA6B0F">
      <w:pPr>
        <w:numPr>
          <w:ilvl w:val="2"/>
          <w:numId w:val="1"/>
        </w:numPr>
        <w:tabs>
          <w:tab w:val="right" w:pos="10080"/>
        </w:tabs>
        <w:ind w:left="1080"/>
        <w:jc w:val="both"/>
        <w:rPr>
          <w:color w:val="000000"/>
        </w:rPr>
      </w:pPr>
      <w:r>
        <w:rPr>
          <w:color w:val="000000"/>
        </w:rPr>
        <w:t>Deployed application on Linux based cloud production environment.</w:t>
      </w:r>
    </w:p>
    <w:p w14:paraId="36F7EA82" w14:textId="77777777" w:rsidR="00C53007" w:rsidRDefault="00C53007" w:rsidP="00C53007">
      <w:pPr>
        <w:tabs>
          <w:tab w:val="right" w:pos="10080"/>
        </w:tabs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E-Commerce Website for Selling of Dress for Utkarshakala, Odisha, India</w:t>
      </w:r>
    </w:p>
    <w:p w14:paraId="5FEC5CFC" w14:textId="77777777" w:rsidR="00C53007" w:rsidRDefault="00C53007" w:rsidP="00C53007">
      <w:pPr>
        <w:numPr>
          <w:ilvl w:val="2"/>
          <w:numId w:val="1"/>
        </w:numPr>
        <w:tabs>
          <w:tab w:val="right" w:pos="10080"/>
        </w:tabs>
        <w:ind w:left="1080"/>
        <w:jc w:val="both"/>
        <w:rPr>
          <w:color w:val="000000"/>
        </w:rPr>
      </w:pPr>
      <w:r>
        <w:rPr>
          <w:color w:val="000000"/>
        </w:rPr>
        <w:t>Developed and maintained ecommerce website, including product catalog, checkout process, and payment gateway integration</w:t>
      </w:r>
    </w:p>
    <w:p w14:paraId="09B80EA2" w14:textId="77777777" w:rsidR="00C53007" w:rsidRDefault="00C53007" w:rsidP="00C53007">
      <w:pPr>
        <w:numPr>
          <w:ilvl w:val="2"/>
          <w:numId w:val="1"/>
        </w:numPr>
        <w:tabs>
          <w:tab w:val="right" w:pos="10080"/>
        </w:tabs>
        <w:ind w:left="1080"/>
        <w:jc w:val="both"/>
        <w:rPr>
          <w:color w:val="000000"/>
        </w:rPr>
      </w:pPr>
      <w:r>
        <w:rPr>
          <w:color w:val="000000"/>
        </w:rPr>
        <w:t>Created and managed content for website, including product descriptions, blog posts, reviews by customers and other marketing materials</w:t>
      </w:r>
    </w:p>
    <w:p w14:paraId="0F728228" w14:textId="11DED4AE" w:rsidR="00C53007" w:rsidRPr="00A35FFE" w:rsidRDefault="00C53007" w:rsidP="00A35FFE">
      <w:pPr>
        <w:numPr>
          <w:ilvl w:val="2"/>
          <w:numId w:val="1"/>
        </w:numPr>
        <w:tabs>
          <w:tab w:val="right" w:pos="10080"/>
        </w:tabs>
        <w:ind w:left="1080"/>
        <w:jc w:val="both"/>
        <w:rPr>
          <w:color w:val="000000"/>
        </w:rPr>
      </w:pPr>
      <w:r>
        <w:rPr>
          <w:color w:val="000000"/>
        </w:rPr>
        <w:t>Designed and implemented a portal facilitating administrators in managing product listings, generating promotional coupon codes, overseeing order processing and shipping status.</w:t>
      </w:r>
    </w:p>
    <w:p w14:paraId="6035285D" w14:textId="77777777" w:rsidR="00B02C4D" w:rsidRDefault="00B02C4D" w:rsidP="00437143">
      <w:pPr>
        <w:tabs>
          <w:tab w:val="right" w:pos="10080"/>
        </w:tabs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Management of Order using Kibo E-Commerce Platform for Reeds Jewelers, USA</w:t>
      </w:r>
    </w:p>
    <w:p w14:paraId="725A5A9D" w14:textId="77777777" w:rsidR="00B02C4D" w:rsidRDefault="00B02C4D" w:rsidP="00437143">
      <w:pPr>
        <w:numPr>
          <w:ilvl w:val="2"/>
          <w:numId w:val="1"/>
        </w:numPr>
        <w:tabs>
          <w:tab w:val="right" w:pos="10080"/>
        </w:tabs>
        <w:ind w:left="1080"/>
        <w:jc w:val="both"/>
        <w:rPr>
          <w:color w:val="000000"/>
        </w:rPr>
      </w:pPr>
      <w:r>
        <w:rPr>
          <w:color w:val="000000"/>
        </w:rPr>
        <w:t>Implemented API integration for order creation, payment capture, cancellation, and refunds for different order types (Ship to Home, Pickup, POS Orders) for Reeds Jewelers.</w:t>
      </w:r>
    </w:p>
    <w:p w14:paraId="04636688" w14:textId="77777777" w:rsidR="00B02C4D" w:rsidRDefault="00B02C4D" w:rsidP="00437143">
      <w:pPr>
        <w:numPr>
          <w:ilvl w:val="2"/>
          <w:numId w:val="1"/>
        </w:numPr>
        <w:tabs>
          <w:tab w:val="right" w:pos="10080"/>
        </w:tabs>
        <w:ind w:left="1080"/>
        <w:jc w:val="both"/>
        <w:rPr>
          <w:color w:val="000000"/>
        </w:rPr>
      </w:pPr>
      <w:r>
        <w:rPr>
          <w:color w:val="000000"/>
        </w:rPr>
        <w:t>Developed functionalities to manage registered customers and shop owners within the system.</w:t>
      </w:r>
    </w:p>
    <w:p w14:paraId="279F8295" w14:textId="77777777" w:rsidR="00F55349" w:rsidRDefault="00F55349" w:rsidP="00437143">
      <w:pPr>
        <w:pBdr>
          <w:bottom w:val="single" w:sz="4" w:space="1" w:color="000000"/>
        </w:pBdr>
        <w:jc w:val="both"/>
        <w:rPr>
          <w:b/>
        </w:rPr>
      </w:pPr>
    </w:p>
    <w:p w14:paraId="10EBDD40" w14:textId="3E784944" w:rsidR="00B02C4D" w:rsidRDefault="00B02C4D" w:rsidP="00437143">
      <w:pPr>
        <w:pBdr>
          <w:bottom w:val="single" w:sz="4" w:space="1" w:color="000000"/>
        </w:pBdr>
        <w:jc w:val="both"/>
        <w:rPr>
          <w:b/>
        </w:rPr>
      </w:pPr>
      <w:r>
        <w:rPr>
          <w:b/>
        </w:rPr>
        <w:t>EDUCATION</w:t>
      </w:r>
    </w:p>
    <w:p w14:paraId="439389D6" w14:textId="73193184" w:rsidR="00B02C4D" w:rsidRDefault="00B02C4D" w:rsidP="00437143">
      <w:pPr>
        <w:tabs>
          <w:tab w:val="right" w:pos="10080"/>
        </w:tabs>
        <w:jc w:val="both"/>
        <w:rPr>
          <w:color w:val="000000"/>
        </w:rPr>
      </w:pPr>
      <w:r>
        <w:rPr>
          <w:b/>
          <w:color w:val="000000"/>
        </w:rPr>
        <w:t>Veer Surendra Sai University of Technology</w:t>
      </w:r>
      <w:r>
        <w:rPr>
          <w:b/>
          <w:color w:val="000000"/>
        </w:rPr>
        <w:tab/>
        <w:t>Sambalpur, Odisha, India</w:t>
      </w:r>
    </w:p>
    <w:p w14:paraId="0E1BA951" w14:textId="1489D6EB" w:rsidR="00B02C4D" w:rsidRDefault="00BC264F" w:rsidP="00437143">
      <w:pPr>
        <w:tabs>
          <w:tab w:val="right" w:pos="10080"/>
        </w:tabs>
        <w:jc w:val="both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</w:t>
      </w:r>
      <w:r w:rsidR="00B02C4D">
        <w:rPr>
          <w:color w:val="000000"/>
        </w:rPr>
        <w:t>Sept. 2014-June 2018</w:t>
      </w:r>
    </w:p>
    <w:p w14:paraId="563B4258" w14:textId="77777777" w:rsidR="00B02C4D" w:rsidRDefault="00B02C4D" w:rsidP="00437143">
      <w:pPr>
        <w:pStyle w:val="ListParagraph"/>
        <w:numPr>
          <w:ilvl w:val="0"/>
          <w:numId w:val="2"/>
        </w:numPr>
        <w:tabs>
          <w:tab w:val="left" w:pos="360"/>
        </w:tabs>
        <w:jc w:val="both"/>
        <w:rPr>
          <w:color w:val="000000"/>
        </w:rPr>
      </w:pPr>
      <w:r>
        <w:rPr>
          <w:color w:val="000000"/>
        </w:rPr>
        <w:t>Bachelor of Technology (B. Tech) in Electrical Engineering</w:t>
      </w:r>
    </w:p>
    <w:p w14:paraId="3A6D1378" w14:textId="77777777" w:rsidR="00B02C4D" w:rsidRDefault="00B02C4D" w:rsidP="00437143">
      <w:pPr>
        <w:tabs>
          <w:tab w:val="left" w:pos="360"/>
        </w:tabs>
        <w:jc w:val="both"/>
        <w:rPr>
          <w:b/>
          <w:color w:val="000000"/>
        </w:rPr>
      </w:pPr>
    </w:p>
    <w:p w14:paraId="32C86FDC" w14:textId="77777777" w:rsidR="002625D8" w:rsidRDefault="002625D8" w:rsidP="00437143">
      <w:pPr>
        <w:jc w:val="both"/>
      </w:pPr>
    </w:p>
    <w:sectPr w:rsidR="00262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E14537"/>
    <w:multiLevelType w:val="multilevel"/>
    <w:tmpl w:val="489855E2"/>
    <w:lvl w:ilvl="0">
      <w:start w:val="1"/>
      <w:numFmt w:val="bullet"/>
      <w:lvlText w:val="●"/>
      <w:lvlJc w:val="left"/>
      <w:pPr>
        <w:ind w:left="4584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FF44D39"/>
    <w:multiLevelType w:val="hybridMultilevel"/>
    <w:tmpl w:val="9A726ED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03462781">
    <w:abstractNumId w:val="0"/>
  </w:num>
  <w:num w:numId="2" w16cid:durableId="2000378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ED"/>
    <w:rsid w:val="00033D5F"/>
    <w:rsid w:val="00077A9A"/>
    <w:rsid w:val="000B2A96"/>
    <w:rsid w:val="000D50D2"/>
    <w:rsid w:val="00121941"/>
    <w:rsid w:val="00146FB0"/>
    <w:rsid w:val="00147AE5"/>
    <w:rsid w:val="00165B1B"/>
    <w:rsid w:val="001772E3"/>
    <w:rsid w:val="00181F1E"/>
    <w:rsid w:val="0019359D"/>
    <w:rsid w:val="00196F9D"/>
    <w:rsid w:val="001C2703"/>
    <w:rsid w:val="001C4CDE"/>
    <w:rsid w:val="001D089C"/>
    <w:rsid w:val="001E108E"/>
    <w:rsid w:val="00232CAD"/>
    <w:rsid w:val="00246354"/>
    <w:rsid w:val="002527D9"/>
    <w:rsid w:val="002625D8"/>
    <w:rsid w:val="00267AE1"/>
    <w:rsid w:val="002D2ECD"/>
    <w:rsid w:val="002D4D35"/>
    <w:rsid w:val="002F2DF3"/>
    <w:rsid w:val="00301898"/>
    <w:rsid w:val="003122A5"/>
    <w:rsid w:val="00312442"/>
    <w:rsid w:val="00332CE1"/>
    <w:rsid w:val="0034496F"/>
    <w:rsid w:val="003B2997"/>
    <w:rsid w:val="003C6B85"/>
    <w:rsid w:val="00437143"/>
    <w:rsid w:val="004403A8"/>
    <w:rsid w:val="00453736"/>
    <w:rsid w:val="004638C7"/>
    <w:rsid w:val="00474694"/>
    <w:rsid w:val="00490B34"/>
    <w:rsid w:val="004A11B6"/>
    <w:rsid w:val="004A72D1"/>
    <w:rsid w:val="004B3597"/>
    <w:rsid w:val="004B41C7"/>
    <w:rsid w:val="004B4E69"/>
    <w:rsid w:val="004B575E"/>
    <w:rsid w:val="004E09A4"/>
    <w:rsid w:val="004F2C4F"/>
    <w:rsid w:val="00504DF9"/>
    <w:rsid w:val="00532FD6"/>
    <w:rsid w:val="00545A92"/>
    <w:rsid w:val="00550135"/>
    <w:rsid w:val="005528C6"/>
    <w:rsid w:val="00553A3E"/>
    <w:rsid w:val="00587545"/>
    <w:rsid w:val="00596EC8"/>
    <w:rsid w:val="005B2F5B"/>
    <w:rsid w:val="005B4685"/>
    <w:rsid w:val="005C535B"/>
    <w:rsid w:val="005F6C60"/>
    <w:rsid w:val="00620BD5"/>
    <w:rsid w:val="00635E92"/>
    <w:rsid w:val="00675559"/>
    <w:rsid w:val="00681C3D"/>
    <w:rsid w:val="006B2136"/>
    <w:rsid w:val="006D1026"/>
    <w:rsid w:val="006F046C"/>
    <w:rsid w:val="006F33CD"/>
    <w:rsid w:val="00701071"/>
    <w:rsid w:val="00712351"/>
    <w:rsid w:val="00714033"/>
    <w:rsid w:val="00731846"/>
    <w:rsid w:val="00734326"/>
    <w:rsid w:val="00761A14"/>
    <w:rsid w:val="00776FED"/>
    <w:rsid w:val="00786A72"/>
    <w:rsid w:val="00794597"/>
    <w:rsid w:val="007B24B4"/>
    <w:rsid w:val="007C0C33"/>
    <w:rsid w:val="007C1931"/>
    <w:rsid w:val="007E1AA8"/>
    <w:rsid w:val="008044DC"/>
    <w:rsid w:val="00842A8B"/>
    <w:rsid w:val="0084570E"/>
    <w:rsid w:val="00854EC2"/>
    <w:rsid w:val="00887723"/>
    <w:rsid w:val="0089606C"/>
    <w:rsid w:val="008B3DD4"/>
    <w:rsid w:val="008C3FF0"/>
    <w:rsid w:val="008C5C73"/>
    <w:rsid w:val="008D1D85"/>
    <w:rsid w:val="009461A7"/>
    <w:rsid w:val="009871D9"/>
    <w:rsid w:val="009B4EC8"/>
    <w:rsid w:val="009C556B"/>
    <w:rsid w:val="009E2A3E"/>
    <w:rsid w:val="00A27ABB"/>
    <w:rsid w:val="00A35FFE"/>
    <w:rsid w:val="00A60F87"/>
    <w:rsid w:val="00A702B9"/>
    <w:rsid w:val="00A73601"/>
    <w:rsid w:val="00A7542D"/>
    <w:rsid w:val="00A80C4E"/>
    <w:rsid w:val="00A82D48"/>
    <w:rsid w:val="00A83D8F"/>
    <w:rsid w:val="00A83F95"/>
    <w:rsid w:val="00A92FA9"/>
    <w:rsid w:val="00A955E4"/>
    <w:rsid w:val="00AA57CF"/>
    <w:rsid w:val="00AA6602"/>
    <w:rsid w:val="00AB54D8"/>
    <w:rsid w:val="00B02C4D"/>
    <w:rsid w:val="00B27BE3"/>
    <w:rsid w:val="00B45209"/>
    <w:rsid w:val="00BA6B0F"/>
    <w:rsid w:val="00BC264F"/>
    <w:rsid w:val="00BC26C3"/>
    <w:rsid w:val="00BC2975"/>
    <w:rsid w:val="00BC2C6A"/>
    <w:rsid w:val="00BC4F7E"/>
    <w:rsid w:val="00BC5CA2"/>
    <w:rsid w:val="00C3262B"/>
    <w:rsid w:val="00C34DAA"/>
    <w:rsid w:val="00C53007"/>
    <w:rsid w:val="00C55D7B"/>
    <w:rsid w:val="00CC4170"/>
    <w:rsid w:val="00CD2694"/>
    <w:rsid w:val="00CF5D7D"/>
    <w:rsid w:val="00D17ABE"/>
    <w:rsid w:val="00D47E1F"/>
    <w:rsid w:val="00D53079"/>
    <w:rsid w:val="00DA2C66"/>
    <w:rsid w:val="00DE62B0"/>
    <w:rsid w:val="00E117CB"/>
    <w:rsid w:val="00E34EE9"/>
    <w:rsid w:val="00E45035"/>
    <w:rsid w:val="00E51992"/>
    <w:rsid w:val="00E55B70"/>
    <w:rsid w:val="00EC16A0"/>
    <w:rsid w:val="00ED5B49"/>
    <w:rsid w:val="00EE0A05"/>
    <w:rsid w:val="00EE3393"/>
    <w:rsid w:val="00F01B5C"/>
    <w:rsid w:val="00F178B4"/>
    <w:rsid w:val="00F55349"/>
    <w:rsid w:val="00F73D17"/>
    <w:rsid w:val="00FB6586"/>
    <w:rsid w:val="00FC2D32"/>
    <w:rsid w:val="00FF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3E09"/>
  <w15:chartTrackingRefBased/>
  <w15:docId w15:val="{11DEEF89-30D3-4686-A318-4952BED9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C4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2C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2C4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B7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4520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81F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5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sishbishoi/" TargetMode="External"/><Relationship Id="rId5" Type="http://schemas.openxmlformats.org/officeDocument/2006/relationships/hyperlink" Target="mailto:asish.bisho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Asish Bishoi</dc:creator>
  <cp:keywords/>
  <dc:description/>
  <cp:lastModifiedBy>Asish Bishoi</cp:lastModifiedBy>
  <cp:revision>137</cp:revision>
  <dcterms:created xsi:type="dcterms:W3CDTF">2024-04-02T02:36:00Z</dcterms:created>
  <dcterms:modified xsi:type="dcterms:W3CDTF">2024-05-21T12:42:00Z</dcterms:modified>
</cp:coreProperties>
</file>