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57B4B190" w:rsidR="00D12350" w:rsidRPr="00FB2782" w:rsidRDefault="004A36BE" w:rsidP="4D7F10E8">
      <w:pPr>
        <w:pStyle w:val="Ttulo"/>
        <w:rPr>
          <w:rFonts w:cstheme="majorHAnsi"/>
        </w:rPr>
      </w:pPr>
      <w:r>
        <w:rPr>
          <w:rFonts w:cstheme="majorHAnsi"/>
        </w:rPr>
        <w:t>Laboratorio de Implementación</w:t>
      </w:r>
    </w:p>
    <w:p w14:paraId="17C1942D" w14:textId="613B48F7" w:rsidR="004A36BE" w:rsidRPr="00045984" w:rsidRDefault="004A36BE" w:rsidP="004A36BE">
      <w:pPr>
        <w:pStyle w:val="NormalWeb"/>
        <w:jc w:val="both"/>
        <w:rPr>
          <w:rFonts w:asciiTheme="majorHAnsi" w:hAnsiTheme="majorHAnsi" w:cstheme="majorHAnsi"/>
          <w:sz w:val="22"/>
          <w:szCs w:val="22"/>
        </w:rPr>
      </w:pPr>
      <w:r w:rsidRPr="00045984">
        <w:rPr>
          <w:rFonts w:asciiTheme="majorHAnsi" w:hAnsiTheme="majorHAnsi" w:cstheme="majorHAnsi"/>
          <w:noProof/>
          <w:sz w:val="22"/>
          <w:szCs w:val="22"/>
        </w:rPr>
        <w:drawing>
          <wp:anchor distT="0" distB="0" distL="114300" distR="114300" simplePos="0" relativeHeight="251660288" behindDoc="0" locked="0" layoutInCell="1" allowOverlap="1" wp14:anchorId="5308EDC5" wp14:editId="629EA5F4">
            <wp:simplePos x="0" y="0"/>
            <wp:positionH relativeFrom="column">
              <wp:posOffset>-2540</wp:posOffset>
            </wp:positionH>
            <wp:positionV relativeFrom="paragraph">
              <wp:posOffset>180340</wp:posOffset>
            </wp:positionV>
            <wp:extent cx="2393950" cy="1596390"/>
            <wp:effectExtent l="0" t="0" r="6350" b="3810"/>
            <wp:wrapSquare wrapText="bothSides"/>
            <wp:docPr id="2033286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950" cy="1596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984">
        <w:rPr>
          <w:rFonts w:asciiTheme="majorHAnsi" w:hAnsiTheme="majorHAnsi" w:cstheme="majorHAnsi"/>
          <w:sz w:val="22"/>
          <w:szCs w:val="22"/>
        </w:rPr>
        <w:fldChar w:fldCharType="begin"/>
      </w:r>
      <w:r w:rsidRPr="00045984">
        <w:rPr>
          <w:rFonts w:asciiTheme="majorHAnsi" w:hAnsiTheme="majorHAnsi" w:cstheme="majorHAnsi"/>
          <w:sz w:val="22"/>
          <w:szCs w:val="22"/>
        </w:rPr>
        <w:instrText xml:space="preserve"> INCLUDEPICTURE "https://media.istockphoto.com/id/627983974/photo/tiger-cat-or-ocelot-cat-from-brazil.jpg?s=612x612&amp;w=0&amp;k=20&amp;c=vgl1F_MM4DqzTA0imKL8511o27C9VZqnOgcnVkGMWYc=" \* MERGEFORMATINET </w:instrText>
      </w:r>
      <w:r w:rsidRPr="00045984">
        <w:rPr>
          <w:rFonts w:asciiTheme="majorHAnsi" w:hAnsiTheme="majorHAnsi" w:cstheme="majorHAnsi"/>
          <w:sz w:val="22"/>
          <w:szCs w:val="22"/>
        </w:rPr>
        <w:fldChar w:fldCharType="separate"/>
      </w:r>
      <w:r w:rsidRPr="00045984">
        <w:rPr>
          <w:rFonts w:asciiTheme="majorHAnsi" w:hAnsiTheme="majorHAnsi" w:cstheme="majorHAnsi"/>
          <w:sz w:val="22"/>
          <w:szCs w:val="22"/>
        </w:rPr>
        <w:fldChar w:fldCharType="end"/>
      </w:r>
      <w:r w:rsidRPr="00045984">
        <w:rPr>
          <w:rFonts w:asciiTheme="majorHAnsi" w:hAnsiTheme="majorHAnsi" w:cstheme="majorHAnsi"/>
          <w:sz w:val="22"/>
          <w:szCs w:val="22"/>
        </w:rPr>
        <w:t xml:space="preserve">La </w:t>
      </w:r>
      <w:r w:rsidRPr="00045984">
        <w:rPr>
          <w:rFonts w:asciiTheme="majorHAnsi" w:hAnsiTheme="majorHAnsi" w:cstheme="majorHAnsi"/>
          <w:b/>
          <w:bCs/>
          <w:sz w:val="22"/>
          <w:szCs w:val="22"/>
        </w:rPr>
        <w:t>Oncilla (</w:t>
      </w:r>
      <w:proofErr w:type="spellStart"/>
      <w:r w:rsidRPr="00045984">
        <w:rPr>
          <w:rFonts w:asciiTheme="majorHAnsi" w:hAnsiTheme="majorHAnsi" w:cstheme="majorHAnsi"/>
          <w:b/>
          <w:bCs/>
          <w:i/>
          <w:iCs/>
          <w:sz w:val="22"/>
          <w:szCs w:val="22"/>
        </w:rPr>
        <w:t>Leopardus</w:t>
      </w:r>
      <w:proofErr w:type="spellEnd"/>
      <w:r w:rsidRPr="00045984">
        <w:rPr>
          <w:rFonts w:asciiTheme="majorHAnsi" w:hAnsiTheme="majorHAnsi" w:cstheme="majorHAnsi"/>
          <w:b/>
          <w:bCs/>
          <w:i/>
          <w:iCs/>
          <w:sz w:val="22"/>
          <w:szCs w:val="22"/>
        </w:rPr>
        <w:t xml:space="preserve"> </w:t>
      </w:r>
      <w:proofErr w:type="spellStart"/>
      <w:r w:rsidRPr="00045984">
        <w:rPr>
          <w:rFonts w:asciiTheme="majorHAnsi" w:hAnsiTheme="majorHAnsi" w:cstheme="majorHAnsi"/>
          <w:b/>
          <w:bCs/>
          <w:i/>
          <w:iCs/>
          <w:sz w:val="22"/>
          <w:szCs w:val="22"/>
        </w:rPr>
        <w:t>tigrinus</w:t>
      </w:r>
      <w:proofErr w:type="spellEnd"/>
      <w:r w:rsidRPr="00045984">
        <w:rPr>
          <w:rFonts w:asciiTheme="majorHAnsi" w:hAnsiTheme="majorHAnsi" w:cstheme="majorHAnsi"/>
          <w:b/>
          <w:bCs/>
          <w:sz w:val="22"/>
          <w:szCs w:val="22"/>
        </w:rPr>
        <w:t>)</w:t>
      </w:r>
      <w:r w:rsidRPr="00045984">
        <w:rPr>
          <w:rFonts w:asciiTheme="majorHAnsi" w:hAnsiTheme="majorHAnsi" w:cstheme="majorHAnsi"/>
          <w:sz w:val="22"/>
          <w:szCs w:val="22"/>
        </w:rPr>
        <w:t xml:space="preserve">, también conocida como tigrillo, es uno de los felinos más pequeños y vulnerables de Colombia. Esta especie es clave para el equilibrio de los ecosistemas de páramo y bosques de niebla, donde cumple un papel importante en el control de poblaciones de pequeños mamíferos y aves. Actualmente, según la Unión Internacional para la Conservación de la Naturaleza (UICN), la oncilla está clasificada en la categoría </w:t>
      </w:r>
      <w:r w:rsidRPr="00045984">
        <w:rPr>
          <w:rFonts w:asciiTheme="majorHAnsi" w:hAnsiTheme="majorHAnsi" w:cstheme="majorHAnsi"/>
          <w:b/>
          <w:bCs/>
          <w:sz w:val="22"/>
          <w:szCs w:val="22"/>
        </w:rPr>
        <w:t>“vulnerable”</w:t>
      </w:r>
      <w:r w:rsidRPr="00045984">
        <w:rPr>
          <w:rFonts w:asciiTheme="majorHAnsi" w:hAnsiTheme="majorHAnsi" w:cstheme="majorHAnsi"/>
          <w:sz w:val="22"/>
          <w:szCs w:val="22"/>
        </w:rPr>
        <w:t>, debido a la pérdida y fragmentación de su hábitat, la expansión agrícola y minera, así como al tráfico ilegal de individuos como mascotas. Por esta razón, diferentes instituciones académicas y organizaciones de conservación en Colombia desarrollan investigaciones en áreas estratégicas de la cordillera de los Andes con el fin de comprender mejor las amenazas que enfrenta la oncilla y promover acciones para su protección.</w:t>
      </w:r>
    </w:p>
    <w:p w14:paraId="51F34F94" w14:textId="6556D85D" w:rsidR="004A36BE" w:rsidRPr="00045984" w:rsidRDefault="004A36BE" w:rsidP="004A36BE">
      <w:pPr>
        <w:spacing w:line="256" w:lineRule="auto"/>
        <w:rPr>
          <w:rFonts w:asciiTheme="majorHAnsi" w:hAnsiTheme="majorHAnsi" w:cstheme="majorHAnsi"/>
        </w:rPr>
      </w:pPr>
      <w:r w:rsidRPr="00045984">
        <w:rPr>
          <w:rFonts w:asciiTheme="majorHAnsi" w:hAnsiTheme="majorHAnsi" w:cstheme="majorHAnsi"/>
        </w:rPr>
        <w:t xml:space="preserve">El equipo de investigación ha definido un índice </w:t>
      </w:r>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rPr>
        <w:t xml:space="preserve">que establece, para una coordenada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rPr>
        <w:t xml:space="preserve"> dentro del área de estudio, el nivel de perturbación antrópica que enfrenta el hábitat de la oncilla. Este índice considera factores como la fragmentación del bosque, la cercanía a áreas agrícolas o mineras y la presencia de actividades humanas en el territorio. El índice se define a continuación y puede tomar valores negativos, representando zonas de alta degradación, o positivos, indicando áreas con condiciones favorables para la permanencia de la especie.</w:t>
      </w:r>
    </w:p>
    <w:p w14:paraId="7E40BF06" w14:textId="09CDB033" w:rsidR="004A36BE" w:rsidRPr="00A65758" w:rsidRDefault="00A65758" w:rsidP="004A36BE">
      <w:pPr>
        <w:pStyle w:val="Prrafodelista"/>
        <w:numPr>
          <w:ilvl w:val="0"/>
          <w:numId w:val="0"/>
        </w:numPr>
        <w:ind w:left="360"/>
        <w:rPr>
          <w:rFonts w:asciiTheme="majorHAnsi" w:hAnsiTheme="majorHAnsi" w:cstheme="majorHAnsi"/>
          <w:lang w:val="es-ES"/>
        </w:rPr>
      </w:pPr>
      <m:oMathPara>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m:t>
          </m:r>
          <m:f>
            <m:fPr>
              <m:ctrlPr>
                <w:rPr>
                  <w:rFonts w:ascii="Cambria Math" w:hAnsi="Cambria Math" w:cstheme="majorHAnsi"/>
                  <w:i/>
                  <w:lang w:val="es-ES"/>
                </w:rPr>
              </m:ctrlPr>
            </m:fPr>
            <m:num>
              <m:r>
                <w:rPr>
                  <w:rFonts w:ascii="Cambria Math" w:hAnsi="Cambria Math" w:cstheme="majorHAnsi"/>
                  <w:lang w:val="es-ES"/>
                </w:rPr>
                <m:t>-100⋅</m:t>
              </m:r>
              <m:sSup>
                <m:sSupPr>
                  <m:ctrlPr>
                    <w:rPr>
                      <w:rFonts w:ascii="Cambria Math" w:hAnsi="Cambria Math" w:cstheme="majorHAnsi"/>
                      <w:i/>
                      <w:lang w:val="es-ES"/>
                    </w:rPr>
                  </m:ctrlPr>
                </m:sSupPr>
                <m:e>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2</m:t>
                          </m:r>
                        </m:sup>
                      </m:sSup>
                      <m:r>
                        <w:rPr>
                          <w:rFonts w:ascii="Cambria Math" w:hAnsi="Cambria Math" w:cstheme="majorHAnsi"/>
                          <w:lang w:val="es-ES"/>
                        </w:rPr>
                        <m:t>+y-60</m:t>
                      </m:r>
                    </m:e>
                  </m:d>
                </m:e>
                <m:sup>
                  <m:r>
                    <w:rPr>
                      <w:rFonts w:ascii="Cambria Math" w:hAnsi="Cambria Math" w:cstheme="majorHAnsi"/>
                      <w:lang w:val="es-ES"/>
                    </w:rPr>
                    <m:t>2</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100⋅</m:t>
                  </m:r>
                  <m:d>
                    <m:dPr>
                      <m:ctrlPr>
                        <w:rPr>
                          <w:rFonts w:ascii="Cambria Math" w:hAnsi="Cambria Math" w:cstheme="majorHAnsi"/>
                          <w:i/>
                          <w:lang w:val="es-ES"/>
                        </w:rPr>
                      </m:ctrlPr>
                    </m:dPr>
                    <m:e>
                      <m:r>
                        <w:rPr>
                          <w:rFonts w:ascii="Cambria Math" w:hAnsi="Cambria Math" w:cstheme="majorHAnsi"/>
                          <w:lang w:val="es-ES"/>
                        </w:rPr>
                        <m:t>x+</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2</m:t>
                          </m:r>
                        </m:sup>
                      </m:sSup>
                      <m:r>
                        <w:rPr>
                          <w:rFonts w:ascii="Cambria Math" w:hAnsi="Cambria Math" w:cstheme="majorHAnsi"/>
                          <w:lang w:val="es-ES"/>
                        </w:rPr>
                        <m:t>-25</m:t>
                      </m:r>
                    </m:e>
                  </m:d>
                </m:e>
                <m:sup>
                  <m:r>
                    <w:rPr>
                      <w:rFonts w:ascii="Cambria Math" w:hAnsi="Cambria Math" w:cstheme="majorHAnsi"/>
                      <w:lang w:val="es-ES"/>
                    </w:rPr>
                    <m:t>2</m:t>
                  </m:r>
                </m:sup>
              </m:sSup>
            </m:num>
            <m:den>
              <m:r>
                <w:rPr>
                  <w:rFonts w:ascii="Cambria Math" w:hAnsi="Cambria Math" w:cstheme="majorHAnsi"/>
                  <w:lang w:val="es-ES"/>
                </w:rPr>
                <m:t>100</m:t>
              </m:r>
            </m:den>
          </m:f>
        </m:oMath>
      </m:oMathPara>
    </w:p>
    <w:p w14:paraId="14ED365A" w14:textId="77777777" w:rsidR="004A36BE" w:rsidRPr="00045984" w:rsidRDefault="004A36BE" w:rsidP="004A36BE">
      <w:pPr>
        <w:pStyle w:val="Prrafodelista"/>
        <w:numPr>
          <w:ilvl w:val="0"/>
          <w:numId w:val="0"/>
        </w:numPr>
        <w:spacing w:line="256" w:lineRule="auto"/>
        <w:ind w:left="360"/>
        <w:rPr>
          <w:rFonts w:asciiTheme="majorHAnsi" w:hAnsiTheme="majorHAnsi" w:cstheme="majorHAnsi"/>
        </w:rPr>
      </w:pPr>
    </w:p>
    <w:p w14:paraId="6B4AE732" w14:textId="77777777" w:rsidR="004A36BE" w:rsidRPr="00045984" w:rsidRDefault="004A36BE" w:rsidP="004A36BE">
      <w:pPr>
        <w:spacing w:line="256" w:lineRule="auto"/>
        <w:rPr>
          <w:rFonts w:asciiTheme="majorHAnsi" w:hAnsiTheme="majorHAnsi" w:cstheme="majorHAnsi"/>
        </w:rPr>
      </w:pPr>
      <w:r w:rsidRPr="00045984">
        <w:rPr>
          <w:rFonts w:asciiTheme="majorHAnsi" w:hAnsiTheme="majorHAnsi" w:cstheme="majorHAnsi"/>
        </w:rPr>
        <w:t>El equipo que llevará a cabo la investigación sobre la oncilla ha solicitado apoyo para determinar el mejor lugar para establecer su campamento base dentro del área de estudio. La zona en la que los investigadores están interesados se encuentra delimitada por la región mostrada en la Figura 1.1, la cual corresponde a un sector estratégico de páramo y bosque de niebla donde se han registrado individuos de la especie.</w:t>
      </w:r>
    </w:p>
    <w:p w14:paraId="33945476" w14:textId="77777777" w:rsidR="004A36BE" w:rsidRPr="00045984" w:rsidRDefault="004A36BE" w:rsidP="004A36BE">
      <w:pPr>
        <w:keepNext/>
        <w:jc w:val="center"/>
        <w:rPr>
          <w:rFonts w:asciiTheme="majorHAnsi" w:hAnsiTheme="majorHAnsi" w:cstheme="majorHAnsi"/>
          <w:lang w:val="es-ES"/>
        </w:rPr>
      </w:pPr>
      <w:r w:rsidRPr="00045984">
        <w:rPr>
          <w:rFonts w:asciiTheme="majorHAnsi" w:hAnsiTheme="majorHAnsi" w:cstheme="majorHAnsi"/>
          <w:noProof/>
          <w:lang w:val="es-ES"/>
        </w:rPr>
        <w:lastRenderedPageBreak/>
        <w:drawing>
          <wp:inline distT="0" distB="0" distL="0" distR="0" wp14:anchorId="330CC86B" wp14:editId="440158C6">
            <wp:extent cx="1854882" cy="1992352"/>
            <wp:effectExtent l="0" t="0" r="0" b="1905"/>
            <wp:docPr id="47214310" name="Picture 4721431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10" name="Picture 47214310" descr="Gráfico&#10;&#10;El contenido generado por IA puede ser incorrecto."/>
                    <pic:cNvPicPr/>
                  </pic:nvPicPr>
                  <pic:blipFill>
                    <a:blip r:embed="rId12"/>
                    <a:stretch>
                      <a:fillRect/>
                    </a:stretch>
                  </pic:blipFill>
                  <pic:spPr>
                    <a:xfrm>
                      <a:off x="0" y="0"/>
                      <a:ext cx="1912816" cy="2054580"/>
                    </a:xfrm>
                    <a:prstGeom prst="rect">
                      <a:avLst/>
                    </a:prstGeom>
                  </pic:spPr>
                </pic:pic>
              </a:graphicData>
            </a:graphic>
          </wp:inline>
        </w:drawing>
      </w:r>
    </w:p>
    <w:p w14:paraId="5C7910E7" w14:textId="77777777" w:rsidR="004A36BE" w:rsidRPr="00045984" w:rsidRDefault="004A36BE" w:rsidP="004A36BE">
      <w:pPr>
        <w:pStyle w:val="Prrafodelista"/>
        <w:keepNext/>
        <w:numPr>
          <w:ilvl w:val="0"/>
          <w:numId w:val="0"/>
        </w:numPr>
        <w:spacing w:after="200"/>
        <w:ind w:left="360"/>
        <w:jc w:val="center"/>
        <w:rPr>
          <w:rFonts w:asciiTheme="majorHAnsi" w:hAnsiTheme="majorHAnsi" w:cstheme="majorHAnsi"/>
          <w:lang w:val="es-ES"/>
        </w:rPr>
      </w:pPr>
      <w:r w:rsidRPr="00045984">
        <w:rPr>
          <w:rFonts w:asciiTheme="majorHAnsi" w:hAnsiTheme="majorHAnsi" w:cstheme="majorHAnsi"/>
          <w:b/>
          <w:bCs/>
          <w:lang w:val="es-ES"/>
        </w:rPr>
        <w:t>Figura 1.1.</w:t>
      </w:r>
      <w:r w:rsidRPr="00045984">
        <w:rPr>
          <w:rFonts w:asciiTheme="majorHAnsi" w:hAnsiTheme="majorHAnsi" w:cstheme="majorHAnsi"/>
          <w:lang w:val="es-ES"/>
        </w:rPr>
        <w:t xml:space="preserve"> Región de interés.</w:t>
      </w:r>
    </w:p>
    <w:p w14:paraId="2B8A462F" w14:textId="77777777" w:rsidR="004A36BE" w:rsidRPr="00045984" w:rsidRDefault="004A36BE" w:rsidP="004A36BE">
      <w:pPr>
        <w:pStyle w:val="Prrafodelista"/>
        <w:numPr>
          <w:ilvl w:val="0"/>
          <w:numId w:val="0"/>
        </w:numPr>
        <w:ind w:left="360"/>
        <w:rPr>
          <w:rFonts w:asciiTheme="majorHAnsi" w:hAnsiTheme="majorHAnsi" w:cstheme="majorHAnsi"/>
          <w:lang w:val="es-ES"/>
        </w:rPr>
      </w:pPr>
    </w:p>
    <w:p w14:paraId="37EDF12D" w14:textId="77777777" w:rsidR="004A36BE" w:rsidRPr="00045984" w:rsidRDefault="004A36BE" w:rsidP="004A36BE">
      <w:pPr>
        <w:rPr>
          <w:rFonts w:asciiTheme="majorHAnsi" w:hAnsiTheme="majorHAnsi" w:cstheme="majorHAnsi"/>
          <w:lang w:val="es-ES"/>
        </w:rPr>
      </w:pPr>
      <w:r w:rsidRPr="00045984">
        <w:rPr>
          <w:rFonts w:asciiTheme="majorHAnsi" w:hAnsiTheme="majorHAnsi" w:cstheme="majorHAnsi"/>
          <w:lang w:val="es-ES"/>
        </w:rPr>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045984">
        <w:rPr>
          <w:rFonts w:asciiTheme="majorHAnsi" w:hAnsiTheme="majorHAnsi" w:cstheme="majorHAnsi"/>
          <w:lang w:val="es-ES"/>
        </w:rPr>
        <w:t xml:space="preserve"> dentro del área de estudio</w:t>
      </w:r>
      <w:r w:rsidRPr="00045984">
        <w:rPr>
          <w:rFonts w:asciiTheme="majorHAnsi" w:hAnsiTheme="majorHAnsi" w:cstheme="majorHAnsi"/>
          <w:color w:val="EE0000"/>
          <w:lang w:val="es-ES"/>
        </w:rPr>
        <w:t xml:space="preserve"> </w:t>
      </w:r>
      <w:r w:rsidRPr="00045984">
        <w:rPr>
          <w:rFonts w:asciiTheme="majorHAnsi" w:hAnsiTheme="majorHAnsi"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045984">
        <w:rPr>
          <w:rFonts w:asciiTheme="majorHAnsi" w:hAnsiTheme="majorHAnsi" w:cstheme="majorHAnsi"/>
          <w:lang w:val="es-ES"/>
        </w:rPr>
        <w:t xml:space="preserve"> más </w:t>
      </w:r>
      <w:r w:rsidRPr="00045984">
        <w:rPr>
          <w:rFonts w:asciiTheme="majorHAnsi" w:hAnsiTheme="majorHAnsi" w:cstheme="majorHAnsi"/>
          <w:b/>
          <w:bCs/>
          <w:i/>
          <w:iCs/>
          <w:color w:val="833C0B" w:themeColor="accent2" w:themeShade="80"/>
          <w:u w:val="single"/>
          <w:lang w:val="es-ES"/>
        </w:rPr>
        <w:t>alto</w:t>
      </w:r>
      <w:r w:rsidRPr="00045984">
        <w:rPr>
          <w:rFonts w:asciiTheme="majorHAnsi" w:hAnsiTheme="majorHAnsi" w:cstheme="majorHAnsi"/>
          <w:color w:val="833C0B" w:themeColor="accent2" w:themeShade="80"/>
          <w:lang w:val="es-ES"/>
        </w:rPr>
        <w:t xml:space="preserve"> </w:t>
      </w:r>
      <w:r w:rsidRPr="00045984">
        <w:rPr>
          <w:rFonts w:asciiTheme="majorHAnsi" w:hAnsiTheme="majorHAnsi" w:cstheme="majorHAnsi"/>
          <w:lang w:val="es-ES"/>
        </w:rPr>
        <w:t>para allí ubicar el campamento. Para encontrar dicho lugar, usted ayudará a los investigadores implementando:</w:t>
      </w:r>
    </w:p>
    <w:p w14:paraId="64586E7D" w14:textId="04EE8154" w:rsidR="004A36BE" w:rsidRPr="00045984" w:rsidRDefault="004A36BE" w:rsidP="004A36BE">
      <w:pPr>
        <w:pStyle w:val="Prrafodelista"/>
        <w:numPr>
          <w:ilvl w:val="0"/>
          <w:numId w:val="18"/>
        </w:numPr>
        <w:rPr>
          <w:rFonts w:asciiTheme="majorHAnsi" w:hAnsiTheme="majorHAnsi" w:cstheme="majorHAnsi"/>
          <w:lang w:val="es-ES"/>
        </w:rPr>
      </w:pPr>
      <w:r w:rsidRPr="00045984">
        <w:rPr>
          <w:rFonts w:asciiTheme="majorHAnsi" w:hAnsiTheme="majorHAnsi" w:cstheme="majorHAnsi"/>
          <w:lang w:val="es-ES"/>
        </w:rPr>
        <w:t xml:space="preserve">Un método de búsqueda local. </w:t>
      </w:r>
    </w:p>
    <w:p w14:paraId="72FBBE22" w14:textId="77777777" w:rsidR="004A36BE" w:rsidRPr="00045984" w:rsidRDefault="004A36BE" w:rsidP="004A36BE">
      <w:pPr>
        <w:pStyle w:val="Prrafodelista"/>
        <w:numPr>
          <w:ilvl w:val="0"/>
          <w:numId w:val="18"/>
        </w:numPr>
        <w:rPr>
          <w:rFonts w:asciiTheme="majorHAnsi" w:hAnsiTheme="majorHAnsi" w:cstheme="majorHAnsi"/>
          <w:lang w:val="es-ES"/>
        </w:rPr>
      </w:pPr>
      <w:r w:rsidRPr="00045984">
        <w:rPr>
          <w:rFonts w:asciiTheme="majorHAnsi" w:hAnsiTheme="majorHAnsi" w:cstheme="majorHAnsi"/>
          <w:lang w:val="es-ES"/>
        </w:rPr>
        <w:t>Un método de descenso por gradiente.</w:t>
      </w:r>
    </w:p>
    <w:p w14:paraId="05075124" w14:textId="77777777" w:rsidR="004A36BE" w:rsidRPr="00045984" w:rsidRDefault="004A36BE" w:rsidP="004A36BE">
      <w:pPr>
        <w:pBdr>
          <w:bottom w:val="single" w:sz="6" w:space="1" w:color="auto"/>
        </w:pBdr>
        <w:rPr>
          <w:rFonts w:asciiTheme="majorHAnsi" w:hAnsiTheme="majorHAnsi" w:cstheme="majorHAnsi"/>
          <w:lang w:val="es-ES"/>
        </w:rPr>
      </w:pPr>
    </w:p>
    <w:p w14:paraId="4E6B207A" w14:textId="1C42A284" w:rsidR="004A36BE" w:rsidRPr="00045984" w:rsidRDefault="004A36BE" w:rsidP="004A36BE">
      <w:pPr>
        <w:pStyle w:val="Prrafodelista"/>
        <w:numPr>
          <w:ilvl w:val="0"/>
          <w:numId w:val="19"/>
        </w:numPr>
        <w:spacing w:after="0" w:line="240" w:lineRule="auto"/>
        <w:rPr>
          <w:rFonts w:asciiTheme="majorHAnsi" w:hAnsiTheme="majorHAnsi" w:cstheme="majorHAnsi"/>
          <w:lang w:val="es-ES"/>
        </w:rPr>
      </w:pPr>
      <w:r w:rsidRPr="00045984">
        <w:rPr>
          <w:rFonts w:asciiTheme="majorHAnsi" w:hAnsiTheme="majorHAnsi"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045984">
        <w:rPr>
          <w:rFonts w:asciiTheme="majorHAnsi" w:hAnsiTheme="majorHAnsi" w:cstheme="majorHAnsi"/>
          <w:b/>
          <w:bCs/>
          <w:u w:val="single"/>
          <w:lang w:val="es-ES"/>
        </w:rPr>
        <w:t>NO necesariamente</w:t>
      </w:r>
      <w:r w:rsidRPr="00045984">
        <w:rPr>
          <w:rFonts w:asciiTheme="majorHAnsi" w:hAnsiTheme="majorHAnsi" w:cstheme="majorHAnsi"/>
          <w:lang w:val="es-ES"/>
        </w:rPr>
        <w:t xml:space="preserve"> se cumplen todos los supuestos de optimización lineal vistos en el curso. </w:t>
      </w:r>
    </w:p>
    <w:p w14:paraId="78EA2C98" w14:textId="77777777" w:rsidR="00B47575" w:rsidRPr="00B47575" w:rsidRDefault="00B47575" w:rsidP="004A36BE">
      <w:pPr>
        <w:rPr>
          <w:rFonts w:asciiTheme="majorHAnsi" w:hAnsiTheme="majorHAnsi" w:cstheme="majorHAnsi"/>
          <w:color w:val="0070C0"/>
          <w:sz w:val="20"/>
          <w:szCs w:val="20"/>
          <w:lang w:val="es-ES"/>
        </w:rPr>
      </w:pPr>
    </w:p>
    <w:p w14:paraId="4899DFB8"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x:Coordenada x del campamento</m:t>
          </m:r>
        </m:oMath>
      </m:oMathPara>
    </w:p>
    <w:p w14:paraId="74993B03" w14:textId="008892F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y:Coordenada y del campamento</m:t>
          </m:r>
        </m:oMath>
      </m:oMathPara>
    </w:p>
    <w:p w14:paraId="3579C78B" w14:textId="333F8109" w:rsidR="00925BBE" w:rsidRPr="00B67154" w:rsidRDefault="00925BBE" w:rsidP="00925BBE">
      <w:pPr>
        <w:ind w:left="360"/>
        <w:rPr>
          <w:rFonts w:asciiTheme="majorHAnsi" w:hAnsiTheme="majorHAnsi" w:cstheme="majorHAnsi"/>
          <w:color w:val="002060"/>
          <w:lang w:val="es-ES"/>
        </w:rPr>
      </w:pPr>
      <m:oMathPara>
        <m:oMath>
          <m:func>
            <m:funcPr>
              <m:ctrlPr>
                <w:rPr>
                  <w:rFonts w:ascii="Cambria Math" w:hAnsi="Cambria Math" w:cstheme="majorHAnsi"/>
                  <w:i/>
                  <w:color w:val="002060"/>
                  <w:lang w:val="es-ES"/>
                </w:rPr>
              </m:ctrlPr>
            </m:funcPr>
            <m:fName>
              <m:r>
                <m:rPr>
                  <m:sty m:val="p"/>
                </m:rPr>
                <w:rPr>
                  <w:rFonts w:ascii="Cambria Math" w:hAnsi="Cambria Math" w:cstheme="majorHAnsi"/>
                  <w:color w:val="002060"/>
                  <w:lang w:val="es-ES"/>
                </w:rPr>
                <m:t>min</m:t>
              </m:r>
            </m:fName>
            <m:e>
              <m:r>
                <w:rPr>
                  <w:rFonts w:ascii="Cambria Math" w:hAnsi="Cambria Math" w:cstheme="majorHAnsi"/>
                  <w:color w:val="002060"/>
                  <w:lang w:val="es-ES"/>
                </w:rPr>
                <m:t>ϕ</m:t>
              </m:r>
              <m:d>
                <m:dPr>
                  <m:ctrlPr>
                    <w:rPr>
                      <w:rFonts w:ascii="Cambria Math" w:hAnsi="Cambria Math" w:cstheme="majorHAnsi"/>
                      <w:i/>
                      <w:color w:val="002060"/>
                      <w:lang w:val="es-ES"/>
                    </w:rPr>
                  </m:ctrlPr>
                </m:dPr>
                <m:e>
                  <m:r>
                    <w:rPr>
                      <w:rFonts w:ascii="Cambria Math" w:hAnsi="Cambria Math" w:cstheme="majorHAnsi"/>
                      <w:color w:val="002060"/>
                      <w:lang w:val="es-ES"/>
                    </w:rPr>
                    <m:t>x,y</m:t>
                  </m:r>
                </m:e>
              </m:d>
              <m:r>
                <w:rPr>
                  <w:rFonts w:ascii="Cambria Math" w:hAnsi="Cambria Math" w:cstheme="majorHAnsi"/>
                  <w:color w:val="002060"/>
                  <w:lang w:val="es-ES"/>
                </w:rPr>
                <m:t>=</m:t>
              </m:r>
              <m:r>
                <w:rPr>
                  <w:rFonts w:ascii="Cambria Math" w:hAnsi="Cambria Math" w:cstheme="majorHAnsi"/>
                  <w:color w:val="002060"/>
                  <w:lang w:val="es-ES"/>
                </w:rPr>
                <m:t>-</m:t>
              </m:r>
              <m:sSup>
                <m:sSupPr>
                  <m:ctrlPr>
                    <w:rPr>
                      <w:rFonts w:ascii="Cambria Math" w:hAnsi="Cambria Math" w:cstheme="majorHAnsi"/>
                      <w:i/>
                      <w:color w:val="002060"/>
                      <w:lang w:val="es-ES"/>
                    </w:rPr>
                  </m:ctrlPr>
                </m:sSupPr>
                <m:e>
                  <m:d>
                    <m:dPr>
                      <m:ctrlPr>
                        <w:rPr>
                          <w:rFonts w:ascii="Cambria Math" w:hAnsi="Cambria Math" w:cstheme="majorHAnsi"/>
                          <w:i/>
                          <w:color w:val="002060"/>
                          <w:lang w:val="es-ES"/>
                        </w:rPr>
                      </m:ctrlPr>
                    </m:dPr>
                    <m:e>
                      <m:sSup>
                        <m:sSupPr>
                          <m:ctrlPr>
                            <w:rPr>
                              <w:rFonts w:ascii="Cambria Math" w:hAnsi="Cambria Math" w:cstheme="majorHAnsi"/>
                              <w:i/>
                              <w:color w:val="002060"/>
                              <w:lang w:val="es-ES"/>
                            </w:rPr>
                          </m:ctrlPr>
                        </m:sSupPr>
                        <m:e>
                          <m:r>
                            <w:rPr>
                              <w:rFonts w:ascii="Cambria Math" w:hAnsi="Cambria Math" w:cstheme="majorHAnsi"/>
                              <w:color w:val="002060"/>
                              <w:lang w:val="es-ES"/>
                            </w:rPr>
                            <m:t>x</m:t>
                          </m:r>
                        </m:e>
                        <m:sup>
                          <m:r>
                            <w:rPr>
                              <w:rFonts w:ascii="Cambria Math" w:hAnsi="Cambria Math" w:cstheme="majorHAnsi"/>
                              <w:color w:val="002060"/>
                              <w:lang w:val="es-ES"/>
                            </w:rPr>
                            <m:t>2</m:t>
                          </m:r>
                        </m:sup>
                      </m:sSup>
                      <m:r>
                        <w:rPr>
                          <w:rFonts w:ascii="Cambria Math" w:hAnsi="Cambria Math" w:cstheme="majorHAnsi"/>
                          <w:color w:val="002060"/>
                          <w:lang w:val="es-ES"/>
                        </w:rPr>
                        <m:t>+y-60</m:t>
                      </m:r>
                    </m:e>
                  </m:d>
                </m:e>
                <m:sup>
                  <m:r>
                    <w:rPr>
                      <w:rFonts w:ascii="Cambria Math" w:hAnsi="Cambria Math" w:cstheme="majorHAnsi"/>
                      <w:color w:val="002060"/>
                      <w:lang w:val="es-ES"/>
                    </w:rPr>
                    <m:t>2</m:t>
                  </m:r>
                </m:sup>
              </m:sSup>
              <m:r>
                <w:rPr>
                  <w:rFonts w:ascii="Cambria Math" w:hAnsi="Cambria Math" w:cstheme="majorHAnsi"/>
                  <w:color w:val="002060"/>
                  <w:lang w:val="es-ES"/>
                </w:rPr>
                <m:t>-</m:t>
              </m:r>
              <m:sSup>
                <m:sSupPr>
                  <m:ctrlPr>
                    <w:rPr>
                      <w:rFonts w:ascii="Cambria Math" w:hAnsi="Cambria Math" w:cstheme="majorHAnsi"/>
                      <w:i/>
                      <w:color w:val="002060"/>
                      <w:lang w:val="es-ES"/>
                    </w:rPr>
                  </m:ctrlPr>
                </m:sSupPr>
                <m:e>
                  <m:d>
                    <m:dPr>
                      <m:ctrlPr>
                        <w:rPr>
                          <w:rFonts w:ascii="Cambria Math" w:hAnsi="Cambria Math" w:cstheme="majorHAnsi"/>
                          <w:i/>
                          <w:color w:val="002060"/>
                          <w:lang w:val="es-ES"/>
                        </w:rPr>
                      </m:ctrlPr>
                    </m:dPr>
                    <m:e>
                      <m:r>
                        <w:rPr>
                          <w:rFonts w:ascii="Cambria Math" w:hAnsi="Cambria Math" w:cstheme="majorHAnsi"/>
                          <w:color w:val="002060"/>
                          <w:lang w:val="es-ES"/>
                        </w:rPr>
                        <m:t>x+</m:t>
                      </m:r>
                      <m:sSup>
                        <m:sSupPr>
                          <m:ctrlPr>
                            <w:rPr>
                              <w:rFonts w:ascii="Cambria Math" w:hAnsi="Cambria Math" w:cstheme="majorHAnsi"/>
                              <w:i/>
                              <w:color w:val="002060"/>
                              <w:lang w:val="es-ES"/>
                            </w:rPr>
                          </m:ctrlPr>
                        </m:sSupPr>
                        <m:e>
                          <m:r>
                            <w:rPr>
                              <w:rFonts w:ascii="Cambria Math" w:hAnsi="Cambria Math" w:cstheme="majorHAnsi"/>
                              <w:color w:val="002060"/>
                              <w:lang w:val="es-ES"/>
                            </w:rPr>
                            <m:t>y</m:t>
                          </m:r>
                        </m:e>
                        <m:sup>
                          <m:r>
                            <w:rPr>
                              <w:rFonts w:ascii="Cambria Math" w:hAnsi="Cambria Math" w:cstheme="majorHAnsi"/>
                              <w:color w:val="002060"/>
                              <w:lang w:val="es-ES"/>
                            </w:rPr>
                            <m:t>2</m:t>
                          </m:r>
                        </m:sup>
                      </m:sSup>
                      <m:r>
                        <w:rPr>
                          <w:rFonts w:ascii="Cambria Math" w:hAnsi="Cambria Math" w:cstheme="majorHAnsi"/>
                          <w:color w:val="002060"/>
                          <w:lang w:val="es-ES"/>
                        </w:rPr>
                        <m:t>-25</m:t>
                      </m:r>
                    </m:e>
                  </m:d>
                </m:e>
                <m:sup>
                  <m:r>
                    <w:rPr>
                      <w:rFonts w:ascii="Cambria Math" w:hAnsi="Cambria Math" w:cstheme="majorHAnsi"/>
                      <w:color w:val="002060"/>
                      <w:lang w:val="es-ES"/>
                    </w:rPr>
                    <m:t>2</m:t>
                  </m:r>
                </m:sup>
              </m:sSup>
            </m:e>
          </m:func>
        </m:oMath>
      </m:oMathPara>
    </w:p>
    <w:p w14:paraId="1BE8F717" w14:textId="77777777" w:rsidR="00925BBE" w:rsidRPr="00925BBE" w:rsidRDefault="00925BBE" w:rsidP="00925BBE">
      <w:pPr>
        <w:ind w:left="360"/>
        <w:rPr>
          <w:rFonts w:asciiTheme="majorHAnsi" w:hAnsiTheme="majorHAnsi" w:cstheme="majorHAnsi"/>
          <w:color w:val="002060"/>
          <w:lang w:val="es-ES"/>
        </w:rPr>
      </w:pPr>
      <m:oMathPara>
        <m:oMath>
          <m:r>
            <m:rPr>
              <m:sty m:val="p"/>
            </m:rPr>
            <w:rPr>
              <w:rFonts w:ascii="Cambria Math" w:hAnsi="Cambria Math" w:cstheme="majorHAnsi"/>
              <w:color w:val="002060"/>
              <w:lang w:val="es-ES"/>
            </w:rPr>
            <m:t>s.a</m:t>
          </m:r>
          <m:r>
            <w:rPr>
              <w:rFonts w:ascii="Cambria Math" w:hAnsi="Cambria Math" w:cstheme="majorHAnsi"/>
              <w:color w:val="002060"/>
              <w:lang w:val="es-ES"/>
            </w:rPr>
            <m:t xml:space="preserve">,                                                                                                       </m:t>
          </m:r>
        </m:oMath>
      </m:oMathPara>
    </w:p>
    <w:p w14:paraId="535BEDCB"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y≥-7</m:t>
          </m:r>
        </m:oMath>
      </m:oMathPara>
    </w:p>
    <w:p w14:paraId="08BE66AE"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x≥-4</m:t>
          </m:r>
        </m:oMath>
      </m:oMathPara>
    </w:p>
    <w:p w14:paraId="0B75E433"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y≤5</m:t>
          </m:r>
        </m:oMath>
      </m:oMathPara>
    </w:p>
    <w:p w14:paraId="44C03AD7"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x+0.5x≤7</m:t>
          </m:r>
        </m:oMath>
      </m:oMathPara>
    </w:p>
    <w:p w14:paraId="5568BD02" w14:textId="127ACEB2"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x-0.3y≤7</m:t>
          </m:r>
        </m:oMath>
      </m:oMathPara>
    </w:p>
    <w:p w14:paraId="2E27E7C5"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x,y∈</m:t>
          </m:r>
          <m:sSup>
            <m:sSupPr>
              <m:ctrlPr>
                <w:rPr>
                  <w:rFonts w:ascii="Cambria Math" w:hAnsi="Cambria Math" w:cstheme="majorHAnsi"/>
                  <w:i/>
                  <w:color w:val="002060"/>
                  <w:lang w:val="es-ES"/>
                </w:rPr>
              </m:ctrlPr>
            </m:sSupPr>
            <m:e>
              <m:r>
                <m:rPr>
                  <m:scr m:val="double-struck"/>
                </m:rPr>
                <w:rPr>
                  <w:rFonts w:ascii="Cambria Math" w:hAnsi="Cambria Math" w:cstheme="majorHAnsi"/>
                  <w:color w:val="002060"/>
                  <w:lang w:val="es-ES"/>
                </w:rPr>
                <m:t>R</m:t>
              </m:r>
            </m:e>
            <m:sup>
              <m:r>
                <w:rPr>
                  <w:rFonts w:ascii="Cambria Math" w:hAnsi="Cambria Math" w:cstheme="majorHAnsi"/>
                  <w:color w:val="002060"/>
                  <w:lang w:val="es-ES"/>
                </w:rPr>
                <m:t>1</m:t>
              </m:r>
            </m:sup>
          </m:sSup>
        </m:oMath>
      </m:oMathPara>
    </w:p>
    <w:p w14:paraId="21B0E797" w14:textId="77777777" w:rsidR="00B47575" w:rsidRDefault="00B47575" w:rsidP="004A36BE">
      <w:pPr>
        <w:rPr>
          <w:rFonts w:asciiTheme="majorHAnsi" w:hAnsiTheme="majorHAnsi" w:cstheme="majorHAnsi"/>
          <w:i/>
          <w:iCs/>
          <w:u w:val="single"/>
          <w:lang w:val="es-ES"/>
        </w:rPr>
      </w:pPr>
    </w:p>
    <w:p w14:paraId="0D3545D8" w14:textId="536D4305" w:rsidR="004A36BE" w:rsidRPr="00045984" w:rsidRDefault="004A36BE" w:rsidP="004A36BE">
      <w:pPr>
        <w:rPr>
          <w:rFonts w:asciiTheme="majorHAnsi" w:hAnsiTheme="majorHAnsi" w:cstheme="majorHAnsi"/>
          <w:i/>
          <w:iCs/>
          <w:u w:val="single"/>
          <w:lang w:val="es-ES"/>
        </w:rPr>
      </w:pPr>
      <w:r w:rsidRPr="00045984">
        <w:rPr>
          <w:rFonts w:asciiTheme="majorHAnsi" w:hAnsiTheme="majorHAnsi" w:cstheme="majorHAnsi"/>
          <w:i/>
          <w:iCs/>
          <w:u w:val="single"/>
          <w:lang w:val="es-ES"/>
        </w:rPr>
        <w:lastRenderedPageBreak/>
        <w:t>Búsqueda Local</w:t>
      </w:r>
    </w:p>
    <w:p w14:paraId="4D264755" w14:textId="7740D4EB" w:rsidR="004A36BE" w:rsidRPr="00045984" w:rsidRDefault="004A36BE" w:rsidP="004A36BE">
      <w:pPr>
        <w:rPr>
          <w:rFonts w:asciiTheme="majorHAnsi" w:hAnsiTheme="majorHAnsi" w:cstheme="majorHAnsi"/>
          <w:lang w:val="es-ES"/>
        </w:rPr>
      </w:pPr>
      <w:r w:rsidRPr="00045984">
        <w:rPr>
          <w:rFonts w:asciiTheme="majorHAnsi" w:hAnsiTheme="majorHAnsi" w:cstheme="majorHAnsi"/>
          <w:lang w:val="es-ES"/>
        </w:rPr>
        <w:t xml:space="preserve">Para esto, usted se ha propuesto usar un radar cuadrado de búsqueda. En este radar, a partir de una coordenada actual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e>
        </m:d>
      </m:oMath>
      <w:r w:rsidRPr="00045984">
        <w:rPr>
          <w:rFonts w:asciiTheme="majorHAnsi" w:hAnsiTheme="majorHAnsi" w:cstheme="majorHAnsi"/>
          <w:lang w:val="es-ES"/>
        </w:rPr>
        <w:t xml:space="preserve">, se </w:t>
      </w:r>
      <w:r w:rsidRPr="00045984">
        <w:rPr>
          <w:rFonts w:asciiTheme="majorHAnsi" w:hAnsiTheme="majorHAnsi" w:cstheme="majorHAnsi"/>
          <w:u w:val="single"/>
          <w:lang w:val="es-ES"/>
        </w:rPr>
        <w:t>exploran</w:t>
      </w:r>
      <w:r w:rsidRPr="00045984">
        <w:rPr>
          <w:rFonts w:asciiTheme="majorHAnsi" w:hAnsiTheme="majorHAnsi" w:cstheme="majorHAnsi"/>
          <w:lang w:val="es-ES"/>
        </w:rPr>
        <w:t xml:space="preserve"> las ocho (8) coordenadas más cercanas a una distancia de </w:t>
      </w:r>
      <m:oMath>
        <m:r>
          <w:rPr>
            <w:rFonts w:ascii="Cambria Math" w:hAnsi="Cambria Math" w:cstheme="majorHAnsi"/>
            <w:lang w:val="es-ES"/>
          </w:rPr>
          <m:t>λ</m:t>
        </m:r>
      </m:oMath>
      <w:r w:rsidRPr="00045984">
        <w:rPr>
          <w:rFonts w:asciiTheme="majorHAnsi" w:hAnsiTheme="majorHAnsi" w:cstheme="majorHAnsi"/>
          <w:lang w:val="es-ES"/>
        </w:rPr>
        <w:t xml:space="preserve"> unidades, tal como se muestra en la Figura 1.2. Tenga en cuenta que </w:t>
      </w:r>
      <w:r w:rsidRPr="00045984">
        <w:rPr>
          <w:rFonts w:asciiTheme="majorHAnsi" w:hAnsiTheme="majorHAnsi" w:cstheme="majorHAnsi"/>
          <w:u w:val="single"/>
          <w:lang w:val="es-ES"/>
        </w:rPr>
        <w:t>explorar</w:t>
      </w:r>
      <w:r w:rsidRPr="00045984">
        <w:rPr>
          <w:rFonts w:asciiTheme="majorHAnsi" w:hAnsiTheme="majorHAnsi" w:cstheme="majorHAnsi"/>
          <w:lang w:val="es-ES"/>
        </w:rPr>
        <w:t xml:space="preserve"> una coordenada significa verificar si está dentro de los límites del parque y calcular su respectivo índice de densidad de personas. Para desarrollar este método de búsqueda local, siga los pasos a continuación.</w:t>
      </w:r>
    </w:p>
    <w:p w14:paraId="6323BEEF" w14:textId="77777777" w:rsidR="004A36BE" w:rsidRPr="00045984" w:rsidRDefault="004A36BE" w:rsidP="004A36BE">
      <w:pPr>
        <w:jc w:val="center"/>
        <w:rPr>
          <w:rFonts w:asciiTheme="majorHAnsi" w:hAnsiTheme="majorHAnsi" w:cstheme="majorHAnsi"/>
          <w:lang w:val="es-ES"/>
        </w:rPr>
      </w:pPr>
      <w:r w:rsidRPr="00045984">
        <w:rPr>
          <w:rFonts w:asciiTheme="majorHAnsi" w:hAnsiTheme="majorHAnsi" w:cstheme="majorHAnsi"/>
          <w:noProof/>
          <w:lang w:val="es-ES"/>
        </w:rPr>
        <mc:AlternateContent>
          <mc:Choice Requires="wps">
            <w:drawing>
              <wp:anchor distT="0" distB="0" distL="114300" distR="114300" simplePos="0" relativeHeight="251659264" behindDoc="0" locked="0" layoutInCell="1" allowOverlap="1" wp14:anchorId="7C086C98" wp14:editId="0BEFE735">
                <wp:simplePos x="0" y="0"/>
                <wp:positionH relativeFrom="column">
                  <wp:posOffset>3380322</wp:posOffset>
                </wp:positionH>
                <wp:positionV relativeFrom="paragraph">
                  <wp:posOffset>741602</wp:posOffset>
                </wp:positionV>
                <wp:extent cx="1278673" cy="579863"/>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278673" cy="579863"/>
                        </a:xfrm>
                        <a:prstGeom prst="rect">
                          <a:avLst/>
                        </a:prstGeom>
                        <a:noFill/>
                        <a:ln w="6350">
                          <a:noFill/>
                        </a:ln>
                      </wps:spPr>
                      <wps:txbx>
                        <w:txbxContent>
                          <w:p w14:paraId="152CB83D" w14:textId="77777777" w:rsidR="004A36BE" w:rsidRPr="00B37753" w:rsidRDefault="004A36BE" w:rsidP="004A36BE">
                            <w:pPr>
                              <w:jc w:val="center"/>
                              <w:rPr>
                                <w:rFonts w:cstheme="minorHAnsi"/>
                                <w:sz w:val="20"/>
                                <w:szCs w:val="20"/>
                                <w:lang w:val="es-ES"/>
                              </w:rPr>
                            </w:pPr>
                            <m:oMathPara>
                              <m:oMath>
                                <m:r>
                                  <w:rPr>
                                    <w:rFonts w:ascii="Cambria Math" w:hAnsi="Cambria Math" w:cstheme="minorHAnsi"/>
                                    <w:sz w:val="20"/>
                                    <w:szCs w:val="20"/>
                                    <w:lang w:val="es-ES"/>
                                  </w:rPr>
                                  <m:t>(</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x</m:t>
                                    </m:r>
                                  </m:e>
                                  <m:sup>
                                    <m:r>
                                      <w:rPr>
                                        <w:rFonts w:ascii="Cambria Math" w:hAnsi="Cambria Math" w:cstheme="minorHAnsi"/>
                                        <w:sz w:val="20"/>
                                        <w:szCs w:val="20"/>
                                        <w:lang w:val="es-ES"/>
                                      </w:rPr>
                                      <m:t>t</m:t>
                                    </m:r>
                                  </m:sup>
                                </m:sSup>
                                <m:r>
                                  <w:rPr>
                                    <w:rFonts w:ascii="Cambria Math" w:hAnsi="Cambria Math" w:cstheme="minorHAnsi"/>
                                    <w:sz w:val="20"/>
                                    <w:szCs w:val="20"/>
                                    <w:lang w:val="es-ES"/>
                                  </w:rPr>
                                  <m:t>+λ,</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y</m:t>
                                    </m:r>
                                  </m:e>
                                  <m:sup>
                                    <m:r>
                                      <w:rPr>
                                        <w:rFonts w:ascii="Cambria Math" w:hAnsi="Cambria Math" w:cstheme="minorHAnsi"/>
                                        <w:sz w:val="20"/>
                                        <w:szCs w:val="20"/>
                                        <w:lang w:val="es-ES"/>
                                      </w:rPr>
                                      <m:t>t</m:t>
                                    </m:r>
                                  </m:sup>
                                </m:sSup>
                                <m:r>
                                  <w:rPr>
                                    <w:rFonts w:ascii="Cambria Math" w:hAnsi="Cambria Math" w:cstheme="minorHAnsi"/>
                                    <w:sz w:val="20"/>
                                    <w:szCs w:val="20"/>
                                    <w:lang w:val="es-ES"/>
                                  </w:rPr>
                                  <m:t>)</m:t>
                                </m:r>
                              </m:oMath>
                            </m:oMathPara>
                          </w:p>
                          <w:p w14:paraId="6FA4C357" w14:textId="77777777" w:rsidR="004A36BE" w:rsidRPr="00B37753" w:rsidRDefault="004A36BE" w:rsidP="004A36B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86C98" id="_x0000_t202" coordsize="21600,21600" o:spt="202" path="m,l,21600r21600,l21600,xe">
                <v:stroke joinstyle="miter"/>
                <v:path gradientshapeok="t" o:connecttype="rect"/>
              </v:shapetype>
              <v:shape id="Cuadro de texto 10" o:spid="_x0000_s1026" type="#_x0000_t202" style="position:absolute;left:0;text-align:left;margin-left:266.15pt;margin-top:58.4pt;width:100.7pt;height: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" filled="f" stroked="f" strokeweight=".5pt">
                <v:textbox>
                  <w:txbxContent>
                    <w:p w14:paraId="152CB83D" w14:textId="77777777" w:rsidR="004A36BE" w:rsidRPr="00B37753" w:rsidRDefault="004A36BE" w:rsidP="004A36BE">
                      <w:pPr>
                        <w:jc w:val="center"/>
                        <w:rPr>
                          <w:rFonts w:cstheme="minorHAnsi"/>
                          <w:sz w:val="20"/>
                          <w:szCs w:val="20"/>
                          <w:lang w:val="es-ES"/>
                        </w:rPr>
                      </w:pPr>
                      <m:oMathPara>
                        <m:oMath>
                          <m:r>
                            <w:rPr>
                              <w:rFonts w:ascii="Cambria Math" w:hAnsi="Cambria Math" w:cstheme="minorHAnsi"/>
                              <w:sz w:val="20"/>
                              <w:szCs w:val="20"/>
                              <w:lang w:val="es-ES"/>
                            </w:rPr>
                            <m:t>(</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x</m:t>
                              </m:r>
                            </m:e>
                            <m:sup>
                              <m:r>
                                <w:rPr>
                                  <w:rFonts w:ascii="Cambria Math" w:hAnsi="Cambria Math" w:cstheme="minorHAnsi"/>
                                  <w:sz w:val="20"/>
                                  <w:szCs w:val="20"/>
                                  <w:lang w:val="es-ES"/>
                                </w:rPr>
                                <m:t>t</m:t>
                              </m:r>
                            </m:sup>
                          </m:sSup>
                          <m:r>
                            <w:rPr>
                              <w:rFonts w:ascii="Cambria Math" w:hAnsi="Cambria Math" w:cstheme="minorHAnsi"/>
                              <w:sz w:val="20"/>
                              <w:szCs w:val="20"/>
                              <w:lang w:val="es-ES"/>
                            </w:rPr>
                            <m:t>+λ,</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y</m:t>
                              </m:r>
                            </m:e>
                            <m:sup>
                              <m:r>
                                <w:rPr>
                                  <w:rFonts w:ascii="Cambria Math" w:hAnsi="Cambria Math" w:cstheme="minorHAnsi"/>
                                  <w:sz w:val="20"/>
                                  <w:szCs w:val="20"/>
                                  <w:lang w:val="es-ES"/>
                                </w:rPr>
                                <m:t>t</m:t>
                              </m:r>
                            </m:sup>
                          </m:sSup>
                          <m:r>
                            <w:rPr>
                              <w:rFonts w:ascii="Cambria Math" w:hAnsi="Cambria Math" w:cstheme="minorHAnsi"/>
                              <w:sz w:val="20"/>
                              <w:szCs w:val="20"/>
                              <w:lang w:val="es-ES"/>
                            </w:rPr>
                            <m:t>)</m:t>
                          </m:r>
                        </m:oMath>
                      </m:oMathPara>
                    </w:p>
                    <w:p w14:paraId="6FA4C357" w14:textId="77777777" w:rsidR="004A36BE" w:rsidRPr="00B37753" w:rsidRDefault="004A36BE" w:rsidP="004A36BE">
                      <w:pPr>
                        <w:rPr>
                          <w:sz w:val="20"/>
                          <w:szCs w:val="20"/>
                        </w:rPr>
                      </w:pPr>
                    </w:p>
                  </w:txbxContent>
                </v:textbox>
              </v:shape>
            </w:pict>
          </mc:Fallback>
        </mc:AlternateContent>
      </w:r>
      <w:r w:rsidRPr="00045984">
        <w:rPr>
          <w:rFonts w:asciiTheme="majorHAnsi" w:hAnsiTheme="majorHAnsi" w:cstheme="majorHAnsi"/>
          <w:noProof/>
          <w:lang w:val="es-ES"/>
        </w:rPr>
        <w:drawing>
          <wp:inline distT="0" distB="0" distL="0" distR="0" wp14:anchorId="752D15E9" wp14:editId="018A1D52">
            <wp:extent cx="2036957" cy="2009070"/>
            <wp:effectExtent l="0" t="0" r="0" b="0"/>
            <wp:docPr id="22" name="Imagen 22" descr="Diagram,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bubble chart&#10;&#10;Description automatically generated with medium confidence"/>
                    <pic:cNvPicPr/>
                  </pic:nvPicPr>
                  <pic:blipFill>
                    <a:blip r:embed="rId13"/>
                    <a:stretch>
                      <a:fillRect/>
                    </a:stretch>
                  </pic:blipFill>
                  <pic:spPr>
                    <a:xfrm>
                      <a:off x="0" y="0"/>
                      <a:ext cx="2045180" cy="2017180"/>
                    </a:xfrm>
                    <a:prstGeom prst="rect">
                      <a:avLst/>
                    </a:prstGeom>
                  </pic:spPr>
                </pic:pic>
              </a:graphicData>
            </a:graphic>
          </wp:inline>
        </w:drawing>
      </w:r>
    </w:p>
    <w:p w14:paraId="6D60BBAD" w14:textId="77777777" w:rsidR="004A36BE" w:rsidRPr="00045984" w:rsidRDefault="004A36BE" w:rsidP="004A36BE">
      <w:pPr>
        <w:pStyle w:val="Prrafodelista"/>
        <w:keepNext/>
        <w:numPr>
          <w:ilvl w:val="0"/>
          <w:numId w:val="0"/>
        </w:numPr>
        <w:spacing w:after="200"/>
        <w:ind w:left="360"/>
        <w:jc w:val="center"/>
        <w:rPr>
          <w:rFonts w:asciiTheme="majorHAnsi" w:hAnsiTheme="majorHAnsi" w:cstheme="majorHAnsi"/>
          <w:iCs/>
          <w:lang w:val="es-ES"/>
        </w:rPr>
      </w:pPr>
      <w:r w:rsidRPr="00045984">
        <w:rPr>
          <w:rFonts w:asciiTheme="majorHAnsi" w:hAnsiTheme="majorHAnsi" w:cstheme="majorHAnsi"/>
          <w:b/>
          <w:bCs/>
          <w:lang w:val="es-ES"/>
        </w:rPr>
        <w:t>Figura 1.2.</w:t>
      </w:r>
      <w:r w:rsidRPr="00045984">
        <w:rPr>
          <w:rFonts w:asciiTheme="majorHAnsi" w:hAnsiTheme="majorHAnsi" w:cstheme="majorHAnsi"/>
          <w:lang w:val="es-ES"/>
        </w:rPr>
        <w:t xml:space="preserve"> Radar de búsqueda</w:t>
      </w:r>
    </w:p>
    <w:p w14:paraId="78B20C43" w14:textId="77777777" w:rsidR="00CC0B55" w:rsidRPr="00045984" w:rsidRDefault="00CC0B55" w:rsidP="00C17869">
      <w:pPr>
        <w:spacing w:after="0" w:line="240" w:lineRule="auto"/>
        <w:contextualSpacing/>
        <w:rPr>
          <w:rFonts w:asciiTheme="majorHAnsi" w:hAnsiTheme="majorHAnsi" w:cstheme="majorHAnsi"/>
          <w:lang w:val="es-ES"/>
        </w:rPr>
      </w:pPr>
    </w:p>
    <w:p w14:paraId="1415CBAE" w14:textId="6EC6383C" w:rsidR="00AA54F6" w:rsidRPr="00045984" w:rsidRDefault="00AA54F6" w:rsidP="00AA54F6">
      <w:pPr>
        <w:rPr>
          <w:rFonts w:asciiTheme="majorHAnsi" w:hAnsiTheme="majorHAnsi" w:cstheme="majorHAnsi"/>
          <w:lang w:val="es-ES"/>
        </w:rPr>
      </w:pPr>
      <w:r w:rsidRPr="00045984">
        <w:rPr>
          <w:rFonts w:asciiTheme="majorHAnsi" w:hAnsiTheme="majorHAnsi" w:cstheme="majorHAnsi"/>
          <w:lang w:val="es-ES"/>
        </w:rPr>
        <w:t xml:space="preserve">Para los incisos </w:t>
      </w:r>
      <w:r w:rsidRPr="00045984">
        <w:rPr>
          <w:rFonts w:asciiTheme="majorHAnsi" w:hAnsiTheme="majorHAnsi" w:cstheme="majorHAnsi"/>
          <w:b/>
          <w:bCs/>
          <w:lang w:val="es-ES"/>
        </w:rPr>
        <w:t>b</w:t>
      </w:r>
      <w:r w:rsidRPr="00045984">
        <w:rPr>
          <w:rFonts w:asciiTheme="majorHAnsi" w:hAnsiTheme="majorHAnsi" w:cstheme="majorHAnsi"/>
          <w:lang w:val="es-ES"/>
        </w:rPr>
        <w:t xml:space="preserve">, </w:t>
      </w:r>
      <w:r w:rsidRPr="00045984">
        <w:rPr>
          <w:rFonts w:asciiTheme="majorHAnsi" w:hAnsiTheme="majorHAnsi" w:cstheme="majorHAnsi"/>
          <w:b/>
          <w:bCs/>
          <w:lang w:val="es-ES"/>
        </w:rPr>
        <w:t>c</w:t>
      </w:r>
      <w:r w:rsidRPr="00045984">
        <w:rPr>
          <w:rFonts w:asciiTheme="majorHAnsi" w:hAnsiTheme="majorHAnsi" w:cstheme="majorHAnsi"/>
          <w:lang w:val="es-ES"/>
        </w:rPr>
        <w:t xml:space="preserve">, </w:t>
      </w:r>
      <w:r w:rsidRPr="00045984">
        <w:rPr>
          <w:rFonts w:asciiTheme="majorHAnsi" w:hAnsiTheme="majorHAnsi" w:cstheme="majorHAnsi"/>
          <w:b/>
          <w:bCs/>
          <w:lang w:val="es-ES"/>
        </w:rPr>
        <w:t>d</w:t>
      </w:r>
      <w:r w:rsidRPr="00045984">
        <w:rPr>
          <w:rFonts w:asciiTheme="majorHAnsi" w:hAnsiTheme="majorHAnsi" w:cstheme="majorHAnsi"/>
          <w:lang w:val="es-ES"/>
        </w:rPr>
        <w:t xml:space="preserve"> y </w:t>
      </w:r>
      <w:r w:rsidRPr="00045984">
        <w:rPr>
          <w:rFonts w:asciiTheme="majorHAnsi" w:hAnsiTheme="majorHAnsi" w:cstheme="majorHAnsi"/>
          <w:b/>
          <w:bCs/>
          <w:lang w:val="es-ES"/>
        </w:rPr>
        <w:t>e</w:t>
      </w:r>
      <w:r w:rsidRPr="00045984">
        <w:rPr>
          <w:rFonts w:asciiTheme="majorHAnsi" w:hAnsiTheme="majorHAnsi"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7BC6DD74" w14:textId="247AE149" w:rsidR="00B47575" w:rsidRPr="00B67154" w:rsidRDefault="006904D0" w:rsidP="00B67154">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evaluar_indice</w:t>
      </w:r>
      <w:proofErr w:type="spellEnd"/>
      <w:r w:rsidRPr="00045984">
        <w:rPr>
          <w:rFonts w:asciiTheme="majorHAnsi" w:hAnsiTheme="majorHAnsi" w:cstheme="majorHAnsi"/>
          <w:lang w:val="es-ES"/>
        </w:rPr>
        <w:t xml:space="preserve"> que reciba como parámetro una tupla con una coordenada </w:t>
      </w:r>
      <m:oMath>
        <m:r>
          <w:rPr>
            <w:rFonts w:ascii="Cambria Math" w:hAnsi="Cambria Math" w:cstheme="majorHAnsi"/>
            <w:lang w:val="es-ES"/>
          </w:rPr>
          <m:t>(x,y)</m:t>
        </m:r>
      </m:oMath>
      <w:r w:rsidRPr="00045984">
        <w:rPr>
          <w:rFonts w:asciiTheme="majorHAnsi" w:hAnsiTheme="majorHAnsi" w:cstheme="majorHAnsi"/>
          <w:lang w:val="es-ES"/>
        </w:rPr>
        <w:t xml:space="preserve"> y retorne el valor del índice </w:t>
      </w:r>
      <m:oMath>
        <m:r>
          <w:rPr>
            <w:rFonts w:ascii="Cambria Math" w:hAnsi="Cambria Math" w:cstheme="majorHAnsi"/>
            <w:lang w:val="es-ES"/>
          </w:rPr>
          <m:t>ϕ</m:t>
        </m:r>
      </m:oMath>
      <w:r w:rsidRPr="00045984">
        <w:rPr>
          <w:rFonts w:asciiTheme="majorHAnsi" w:hAnsiTheme="majorHAnsi" w:cstheme="majorHAnsi"/>
          <w:lang w:val="es-ES"/>
        </w:rPr>
        <w:t xml:space="preserve"> para dicha coordenada. </w:t>
      </w:r>
    </w:p>
    <w:p w14:paraId="3AF20C4E" w14:textId="77777777" w:rsidR="006904D0" w:rsidRPr="00045984" w:rsidRDefault="006904D0" w:rsidP="006904D0">
      <w:pPr>
        <w:tabs>
          <w:tab w:val="num" w:pos="360"/>
        </w:tabs>
        <w:contextualSpacing/>
        <w:rPr>
          <w:rFonts w:asciiTheme="majorHAnsi" w:hAnsiTheme="majorHAnsi" w:cstheme="majorHAnsi"/>
          <w:lang w:val="es-ES"/>
        </w:rPr>
      </w:pPr>
    </w:p>
    <w:p w14:paraId="72CEEA38" w14:textId="77777777"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generar_radar</w:t>
      </w:r>
      <w:proofErr w:type="spellEnd"/>
      <w:r w:rsidRPr="00045984">
        <w:rPr>
          <w:rFonts w:asciiTheme="majorHAnsi" w:hAnsiTheme="majorHAnsi" w:cstheme="majorHAnsi"/>
          <w:lang w:val="es-ES"/>
        </w:rPr>
        <w:t xml:space="preserve"> que reciba dos parámetros: una tupla con las coordenadas actuales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oMath>
      <w:r w:rsidRPr="00045984">
        <w:rPr>
          <w:rFonts w:asciiTheme="majorHAnsi" w:hAnsiTheme="majorHAnsi" w:cstheme="majorHAnsi"/>
          <w:lang w:val="es-ES"/>
        </w:rPr>
        <w:t xml:space="preserve">, </w:t>
      </w:r>
      <m:oMath>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r>
          <w:rPr>
            <w:rFonts w:ascii="Cambria Math" w:hAnsi="Cambria Math" w:cstheme="majorHAnsi"/>
            <w:lang w:val="es-ES"/>
          </w:rPr>
          <m:t>)</m:t>
        </m:r>
      </m:oMath>
      <w:r w:rsidRPr="00045984">
        <w:rPr>
          <w:rFonts w:asciiTheme="majorHAnsi" w:hAnsiTheme="majorHAnsi" w:cstheme="majorHAnsi"/>
          <w:lang w:val="es-ES"/>
        </w:rPr>
        <w:t xml:space="preserve"> y la longitud </w:t>
      </w:r>
      <m:oMath>
        <m:r>
          <w:rPr>
            <w:rFonts w:ascii="Cambria Math" w:hAnsi="Cambria Math" w:cstheme="majorHAnsi"/>
            <w:lang w:val="es-ES"/>
          </w:rPr>
          <m:t>λ</m:t>
        </m:r>
      </m:oMath>
      <w:r w:rsidRPr="00045984">
        <w:rPr>
          <w:rFonts w:asciiTheme="majorHAnsi" w:hAnsiTheme="majorHAnsi" w:cstheme="majorHAnsi"/>
          <w:lang w:val="es-ES"/>
        </w:rPr>
        <w:t xml:space="preserve">. La función debe retornar las 8 coordenadas vecinas en una lista. </w:t>
      </w:r>
    </w:p>
    <w:p w14:paraId="06FC570A" w14:textId="77777777" w:rsidR="006904D0" w:rsidRPr="00045984" w:rsidRDefault="006904D0" w:rsidP="006904D0">
      <w:pPr>
        <w:tabs>
          <w:tab w:val="num" w:pos="360"/>
        </w:tabs>
        <w:contextualSpacing/>
        <w:rPr>
          <w:rFonts w:asciiTheme="majorHAnsi" w:hAnsiTheme="majorHAnsi" w:cstheme="majorHAnsi"/>
          <w:lang w:val="es-ES"/>
        </w:rPr>
      </w:pPr>
    </w:p>
    <w:p w14:paraId="19A3D54E" w14:textId="77777777"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evaluar_factibilidad</w:t>
      </w:r>
      <w:proofErr w:type="spellEnd"/>
      <w:r w:rsidRPr="00045984">
        <w:rPr>
          <w:rFonts w:asciiTheme="majorHAnsi" w:hAnsiTheme="majorHAnsi" w:cstheme="majorHAnsi"/>
          <w:lang w:val="es-ES"/>
        </w:rPr>
        <w:t xml:space="preserve"> que reciba como parámetro una tupla representando una coordenada </w:t>
      </w:r>
      <m:oMath>
        <m:r>
          <w:rPr>
            <w:rFonts w:ascii="Cambria Math" w:hAnsi="Cambria Math" w:cstheme="majorHAnsi"/>
            <w:lang w:val="es-ES"/>
          </w:rPr>
          <m:t>(x,y)</m:t>
        </m:r>
      </m:oMath>
      <w:r w:rsidRPr="00045984">
        <w:rPr>
          <w:rFonts w:asciiTheme="majorHAnsi" w:hAnsiTheme="majorHAnsi" w:cstheme="majorHAnsi"/>
          <w:lang w:val="es-ES"/>
        </w:rPr>
        <w:t xml:space="preserve"> y retorne </w:t>
      </w:r>
      <w:r w:rsidRPr="00045984">
        <w:rPr>
          <w:rFonts w:asciiTheme="majorHAnsi" w:hAnsiTheme="majorHAnsi" w:cstheme="majorHAnsi"/>
          <w:b/>
          <w:bCs/>
          <w:lang w:val="es-ES"/>
        </w:rPr>
        <w:t>True</w:t>
      </w:r>
      <w:r w:rsidRPr="00045984">
        <w:rPr>
          <w:rFonts w:asciiTheme="majorHAnsi" w:hAnsiTheme="majorHAnsi" w:cstheme="majorHAnsi"/>
          <w:lang w:val="es-ES"/>
        </w:rPr>
        <w:t xml:space="preserve"> en caso de que dicha coordenada se encuentre dentro de la región de estudio (cumpla todas las restricciones) y </w:t>
      </w:r>
      <w:r w:rsidRPr="00045984">
        <w:rPr>
          <w:rFonts w:asciiTheme="majorHAnsi" w:hAnsiTheme="majorHAnsi" w:cstheme="majorHAnsi"/>
          <w:b/>
          <w:bCs/>
          <w:lang w:val="es-ES"/>
        </w:rPr>
        <w:t xml:space="preserve">False </w:t>
      </w:r>
      <w:r w:rsidRPr="00045984">
        <w:rPr>
          <w:rFonts w:asciiTheme="majorHAnsi" w:hAnsiTheme="majorHAnsi" w:cstheme="majorHAnsi"/>
          <w:lang w:val="es-ES"/>
        </w:rPr>
        <w:t>de lo contrario.</w:t>
      </w:r>
    </w:p>
    <w:p w14:paraId="3D3ACD6E" w14:textId="77777777" w:rsidR="006904D0" w:rsidRPr="00045984" w:rsidRDefault="006904D0" w:rsidP="006904D0">
      <w:pPr>
        <w:tabs>
          <w:tab w:val="num" w:pos="360"/>
        </w:tabs>
        <w:contextualSpacing/>
        <w:rPr>
          <w:rFonts w:asciiTheme="majorHAnsi" w:hAnsiTheme="majorHAnsi" w:cstheme="majorHAnsi"/>
          <w:lang w:val="es-ES"/>
        </w:rPr>
      </w:pPr>
    </w:p>
    <w:p w14:paraId="201493E3" w14:textId="28B91DD8"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encontrar_mejor_coor</w:t>
      </w:r>
      <w:proofErr w:type="spellEnd"/>
      <w:r w:rsidRPr="00045984">
        <w:rPr>
          <w:rFonts w:asciiTheme="majorHAnsi" w:hAnsiTheme="majorHAnsi" w:cstheme="majorHAnsi"/>
          <w:lang w:val="es-ES"/>
        </w:rPr>
        <w:t xml:space="preserve"> que reciba como parámetro un diccionario donde las llaves son coordenadas y los valores el índice</w:t>
      </w:r>
      <w:r w:rsidRPr="00045984">
        <w:rPr>
          <w:rFonts w:asciiTheme="majorHAnsi" w:hAnsiTheme="majorHAnsi" w:cstheme="majorHAnsi"/>
          <w:i/>
          <w:lang w:val="es-ES"/>
        </w:rPr>
        <w:t xml:space="preserve"> </w:t>
      </w:r>
      <m:oMath>
        <m:r>
          <w:rPr>
            <w:rFonts w:ascii="Cambria Math" w:hAnsi="Cambria Math" w:cstheme="majorHAnsi"/>
            <w:lang w:val="es-ES"/>
          </w:rPr>
          <m:t>ϕ</m:t>
        </m:r>
      </m:oMath>
      <w:r w:rsidRPr="00045984">
        <w:rPr>
          <w:rFonts w:asciiTheme="majorHAnsi" w:hAnsiTheme="majorHAnsi" w:cstheme="majorHAnsi"/>
          <w:i/>
          <w:lang w:val="es-ES"/>
        </w:rPr>
        <w:t xml:space="preserve"> </w:t>
      </w:r>
      <w:r w:rsidRPr="00045984">
        <w:rPr>
          <w:rFonts w:asciiTheme="majorHAnsi" w:hAnsiTheme="majorHAnsi" w:cstheme="majorHAnsi"/>
          <w:lang w:val="es-ES"/>
        </w:rPr>
        <w:t xml:space="preserve">correspondiente. Esta función debe retornar una tupla con la coordenada de </w:t>
      </w:r>
      <w:r w:rsidRPr="00045984">
        <w:rPr>
          <w:rFonts w:asciiTheme="majorHAnsi" w:hAnsiTheme="majorHAnsi" w:cstheme="majorHAnsi"/>
          <w:b/>
          <w:bCs/>
          <w:i/>
          <w:iCs/>
          <w:color w:val="833C0B" w:themeColor="accent2" w:themeShade="80"/>
          <w:u w:val="single"/>
          <w:lang w:val="es-ES"/>
        </w:rPr>
        <w:t>MAYOR</w:t>
      </w:r>
      <w:r w:rsidRPr="00045984">
        <w:rPr>
          <w:rFonts w:asciiTheme="majorHAnsi" w:hAnsiTheme="majorHAnsi" w:cstheme="majorHAnsi"/>
          <w:color w:val="833C0B" w:themeColor="accent2" w:themeShade="80"/>
          <w:lang w:val="es-ES"/>
        </w:rPr>
        <w:t xml:space="preserve"> </w:t>
      </w:r>
      <w:r w:rsidRPr="00045984">
        <w:rPr>
          <w:rFonts w:asciiTheme="majorHAnsi" w:hAnsiTheme="majorHAnsi" w:cstheme="majorHAnsi"/>
          <w:lang w:val="es-ES"/>
        </w:rPr>
        <w:t xml:space="preserve">índice y, además, el valor de dicho índice. En esta función, debe evaluar si el diccionario que entra por parámetro está vacío, en cuyo caso deberá retornar </w:t>
      </w:r>
      <w:r w:rsidRPr="00045984">
        <w:rPr>
          <w:rFonts w:asciiTheme="majorHAnsi" w:hAnsiTheme="majorHAnsi" w:cstheme="majorHAnsi"/>
          <w:b/>
          <w:bCs/>
          <w:lang w:val="es-ES"/>
        </w:rPr>
        <w:t>False.</w:t>
      </w:r>
      <w:r w:rsidRPr="00045984">
        <w:rPr>
          <w:rFonts w:asciiTheme="majorHAnsi" w:hAnsiTheme="majorHAnsi" w:cstheme="majorHAnsi"/>
          <w:lang w:val="es-ES"/>
        </w:rPr>
        <w:t xml:space="preserve"> </w:t>
      </w:r>
    </w:p>
    <w:p w14:paraId="7439DC1A" w14:textId="77777777" w:rsidR="006904D0" w:rsidRPr="00045984" w:rsidRDefault="006904D0" w:rsidP="006904D0">
      <w:pPr>
        <w:pStyle w:val="Prrafodelista"/>
        <w:numPr>
          <w:ilvl w:val="0"/>
          <w:numId w:val="0"/>
        </w:numPr>
        <w:ind w:left="360"/>
        <w:rPr>
          <w:rFonts w:asciiTheme="majorHAnsi" w:hAnsiTheme="majorHAnsi" w:cstheme="majorHAnsi"/>
          <w:lang w:val="es-ES"/>
        </w:rPr>
      </w:pPr>
    </w:p>
    <w:p w14:paraId="141B45FD" w14:textId="47B3AF77" w:rsidR="006904D0" w:rsidRPr="00045984" w:rsidRDefault="006904D0" w:rsidP="006904D0">
      <w:pPr>
        <w:pStyle w:val="Prrafodelista"/>
        <w:numPr>
          <w:ilvl w:val="0"/>
          <w:numId w:val="19"/>
        </w:numPr>
        <w:spacing w:after="0" w:line="240" w:lineRule="auto"/>
        <w:rPr>
          <w:rFonts w:asciiTheme="majorHAnsi" w:hAnsiTheme="majorHAnsi" w:cstheme="majorHAnsi"/>
          <w:b/>
          <w:bCs/>
          <w:u w:val="single"/>
          <w:lang w:val="es-ES"/>
        </w:rPr>
      </w:pPr>
      <w:r w:rsidRPr="00045984">
        <w:rPr>
          <w:rFonts w:asciiTheme="majorHAnsi" w:hAnsiTheme="majorHAnsi" w:cstheme="majorHAnsi"/>
          <w:lang w:val="es-ES"/>
        </w:rPr>
        <w:t xml:space="preserve">A partir de estas funciones, se puede implementar un método de búsqueda local. Dicha implementación se encuentra en el archivo entregado y corresponde a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Modifíquela si lo considera necesario: además, explique en sus propias palabras, ¿qué hace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w:t>
      </w:r>
    </w:p>
    <w:p w14:paraId="61D3E51C" w14:textId="77777777" w:rsidR="006904D0" w:rsidRPr="00045984" w:rsidRDefault="006904D0" w:rsidP="006904D0">
      <w:pPr>
        <w:pStyle w:val="Prrafodelista"/>
        <w:numPr>
          <w:ilvl w:val="0"/>
          <w:numId w:val="0"/>
        </w:numPr>
        <w:ind w:left="360"/>
        <w:rPr>
          <w:rFonts w:asciiTheme="majorHAnsi" w:hAnsiTheme="majorHAnsi" w:cstheme="majorHAnsi"/>
          <w:b/>
          <w:bCs/>
          <w:u w:val="single"/>
          <w:lang w:val="es-ES"/>
        </w:rPr>
      </w:pPr>
    </w:p>
    <w:p w14:paraId="70B56E62" w14:textId="17FC729B" w:rsidR="00AA54F6" w:rsidRPr="00045984" w:rsidRDefault="006904D0" w:rsidP="006904D0">
      <w:pPr>
        <w:pStyle w:val="Prrafodelista"/>
        <w:numPr>
          <w:ilvl w:val="0"/>
          <w:numId w:val="19"/>
        </w:numPr>
        <w:spacing w:after="0" w:line="240" w:lineRule="auto"/>
        <w:rPr>
          <w:rFonts w:asciiTheme="majorHAnsi" w:hAnsiTheme="majorHAnsi" w:cstheme="majorHAnsi"/>
        </w:rPr>
      </w:pPr>
      <w:r w:rsidRPr="00045984">
        <w:rPr>
          <w:rFonts w:asciiTheme="majorHAnsi" w:hAnsiTheme="majorHAnsi" w:cstheme="majorHAnsi"/>
          <w:lang w:val="es-ES"/>
        </w:rPr>
        <w:t xml:space="preserve">Utilizando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encuentre la mejor ubicación para el campamento del equipo de investigación. Defina tanto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045984">
        <w:rPr>
          <w:rFonts w:asciiTheme="majorHAnsi" w:hAnsiTheme="majorHAnsi" w:cstheme="majorHAnsi"/>
          <w:lang w:val="es-ES"/>
        </w:rPr>
        <w:t xml:space="preserve"> como </w:t>
      </w:r>
      <m:oMath>
        <m:r>
          <w:rPr>
            <w:rFonts w:ascii="Cambria Math" w:hAnsi="Cambria Math" w:cstheme="majorHAnsi"/>
            <w:lang w:val="es-ES"/>
          </w:rPr>
          <m:t>λ.</m:t>
        </m:r>
      </m:oMath>
      <w:r w:rsidRPr="00045984">
        <w:rPr>
          <w:rFonts w:asciiTheme="majorHAnsi" w:hAnsiTheme="majorHAnsi" w:cstheme="majorHAnsi"/>
          <w:lang w:val="es-ES"/>
        </w:rPr>
        <w:t xml:space="preserve">  Use código ‘</w:t>
      </w:r>
      <w:proofErr w:type="spellStart"/>
      <w:r w:rsidRPr="00045984">
        <w:rPr>
          <w:rFonts w:asciiTheme="majorHAnsi" w:hAnsiTheme="majorHAnsi" w:cstheme="majorHAnsi"/>
          <w:lang w:val="es-ES"/>
        </w:rPr>
        <w:t>plot</w:t>
      </w:r>
      <w:proofErr w:type="spellEnd"/>
      <w:r w:rsidRPr="00045984">
        <w:rPr>
          <w:rFonts w:asciiTheme="majorHAnsi" w:hAnsiTheme="majorHAnsi" w:cstheme="majorHAnsi"/>
          <w:lang w:val="es-ES"/>
        </w:rPr>
        <w:t>_’ que encuentra en la plantilla para hacer un gráfico de calor (colores oscuros indican un índice mayor y colores más claros indican un índice menor) con la trayectoria seguida durante la búsqueda local.</w:t>
      </w:r>
    </w:p>
    <w:p w14:paraId="1DEDE7FF" w14:textId="77777777" w:rsidR="006904D0" w:rsidRPr="00045984" w:rsidRDefault="006904D0" w:rsidP="006904D0">
      <w:pPr>
        <w:rPr>
          <w:rFonts w:asciiTheme="majorHAnsi" w:hAnsiTheme="majorHAnsi" w:cstheme="majorHAnsi"/>
        </w:rPr>
      </w:pPr>
    </w:p>
    <w:p w14:paraId="4C6E21B5" w14:textId="5124E050" w:rsidR="006904D0" w:rsidRPr="00045984" w:rsidRDefault="006904D0" w:rsidP="006904D0">
      <w:pPr>
        <w:rPr>
          <w:rFonts w:asciiTheme="majorHAnsi" w:hAnsiTheme="majorHAnsi" w:cstheme="majorHAnsi"/>
          <w:i/>
          <w:iCs/>
          <w:u w:val="single"/>
          <w:lang w:val="es-ES"/>
        </w:rPr>
      </w:pPr>
      <w:r w:rsidRPr="00045984">
        <w:rPr>
          <w:rFonts w:asciiTheme="majorHAnsi" w:hAnsiTheme="majorHAnsi" w:cstheme="majorHAnsi"/>
          <w:i/>
          <w:iCs/>
          <w:u w:val="single"/>
          <w:lang w:val="es-ES"/>
        </w:rPr>
        <w:t>Descenso por Gradiente</w:t>
      </w:r>
    </w:p>
    <w:p w14:paraId="656A515C" w14:textId="373ECD76" w:rsidR="006904D0" w:rsidRDefault="006904D0" w:rsidP="006904D0">
      <w:pPr>
        <w:pStyle w:val="Prrafodelista"/>
        <w:numPr>
          <w:ilvl w:val="0"/>
          <w:numId w:val="19"/>
        </w:numPr>
        <w:spacing w:after="0" w:line="240" w:lineRule="auto"/>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grad_evaluar_phi</w:t>
      </w:r>
      <w:proofErr w:type="spellEnd"/>
      <w:r w:rsidRPr="00045984">
        <w:rPr>
          <w:rFonts w:asciiTheme="majorHAnsi" w:hAnsiTheme="majorHAnsi" w:cstheme="majorHAnsi"/>
          <w:lang w:val="es-ES"/>
        </w:rPr>
        <w:t xml:space="preserve"> que reciba como parámetro un diccionario donde las llaves son coordenadas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lang w:val="es-ES"/>
        </w:rPr>
        <w:t xml:space="preserve">y retorne el gradiente en dicho punto. </w:t>
      </w:r>
      <w:r w:rsidR="00045984">
        <w:rPr>
          <w:rFonts w:asciiTheme="majorHAnsi" w:hAnsiTheme="majorHAnsi" w:cstheme="majorHAnsi"/>
          <w:lang w:val="es-ES"/>
        </w:rPr>
        <w:t>A continuación, cuenta con las derivadas parciales y el respectivo gradiente.</w:t>
      </w:r>
    </w:p>
    <w:p w14:paraId="3DF03FCE" w14:textId="77777777" w:rsidR="00045984" w:rsidRDefault="00045984" w:rsidP="00045984">
      <w:pPr>
        <w:pStyle w:val="Prrafodelista"/>
        <w:numPr>
          <w:ilvl w:val="0"/>
          <w:numId w:val="0"/>
        </w:numPr>
        <w:spacing w:after="0" w:line="240" w:lineRule="auto"/>
        <w:ind w:left="360"/>
        <w:rPr>
          <w:rFonts w:asciiTheme="majorHAnsi" w:hAnsiTheme="majorHAnsi" w:cstheme="majorHAnsi"/>
          <w:lang w:val="es-ES"/>
        </w:rPr>
      </w:pPr>
    </w:p>
    <w:p w14:paraId="5D128B25"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b/>
          <w:bCs/>
          <w:lang w:val="es-ES"/>
        </w:rPr>
        <w:t>Función</w:t>
      </w:r>
    </w:p>
    <w:p w14:paraId="2B70E22F" w14:textId="77777777" w:rsidR="00B67154" w:rsidRPr="00B67154" w:rsidRDefault="00B67154" w:rsidP="00B67154">
      <w:pPr>
        <w:spacing w:after="0" w:line="240" w:lineRule="auto"/>
        <w:contextualSpacing/>
        <w:rPr>
          <w:rFonts w:asciiTheme="majorHAnsi" w:hAnsiTheme="majorHAnsi" w:cstheme="majorHAnsi"/>
          <w:b/>
          <w:bCs/>
          <w:lang w:val="es-ES"/>
        </w:rPr>
      </w:pPr>
      <w:proofErr w:type="gramStart"/>
      <w:r w:rsidRPr="00B67154">
        <w:rPr>
          <w:rFonts w:asciiTheme="majorHAnsi" w:hAnsiTheme="majorHAnsi" w:cstheme="majorHAnsi"/>
          <w:b/>
          <w:bCs/>
          <w:lang w:val="es-ES"/>
        </w:rPr>
        <w:t>φ(</w:t>
      </w:r>
      <w:proofErr w:type="gramEnd"/>
      <w:r w:rsidRPr="00B67154">
        <w:rPr>
          <w:rFonts w:asciiTheme="majorHAnsi" w:hAnsiTheme="majorHAnsi" w:cstheme="majorHAnsi"/>
          <w:b/>
          <w:bCs/>
          <w:lang w:val="es-ES"/>
        </w:rPr>
        <w:t>x, y) = [ -100</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 xml:space="preserve">x² + y − </w:t>
      </w:r>
      <w:proofErr w:type="gramStart"/>
      <w:r w:rsidRPr="00B67154">
        <w:rPr>
          <w:rFonts w:asciiTheme="majorHAnsi" w:hAnsiTheme="majorHAnsi" w:cstheme="majorHAnsi"/>
          <w:b/>
          <w:bCs/>
          <w:lang w:val="es-ES"/>
        </w:rPr>
        <w:t>60)²</w:t>
      </w:r>
      <w:proofErr w:type="gramEnd"/>
      <w:r w:rsidRPr="00B67154">
        <w:rPr>
          <w:rFonts w:asciiTheme="majorHAnsi" w:hAnsiTheme="majorHAnsi" w:cstheme="majorHAnsi"/>
          <w:b/>
          <w:bCs/>
          <w:lang w:val="es-ES"/>
        </w:rPr>
        <w:t xml:space="preserve"> − 100</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 xml:space="preserve">x + y² − </w:t>
      </w:r>
      <w:proofErr w:type="gramStart"/>
      <w:r w:rsidRPr="00B67154">
        <w:rPr>
          <w:rFonts w:asciiTheme="majorHAnsi" w:hAnsiTheme="majorHAnsi" w:cstheme="majorHAnsi"/>
          <w:b/>
          <w:bCs/>
          <w:lang w:val="es-ES"/>
        </w:rPr>
        <w:t>25)²</w:t>
      </w:r>
      <w:proofErr w:type="gramEnd"/>
      <w:r w:rsidRPr="00B67154">
        <w:rPr>
          <w:rFonts w:asciiTheme="majorHAnsi" w:hAnsiTheme="majorHAnsi" w:cstheme="majorHAnsi"/>
          <w:b/>
          <w:bCs/>
          <w:lang w:val="es-ES"/>
        </w:rPr>
        <w:t xml:space="preserve"> ] / 100</w:t>
      </w:r>
    </w:p>
    <w:p w14:paraId="24A1F374" w14:textId="77777777" w:rsidR="00B67154" w:rsidRPr="00B67154" w:rsidRDefault="00B67154" w:rsidP="00B67154">
      <w:pPr>
        <w:spacing w:after="0" w:line="240" w:lineRule="auto"/>
        <w:contextualSpacing/>
        <w:rPr>
          <w:rFonts w:asciiTheme="majorHAnsi" w:hAnsiTheme="majorHAnsi" w:cstheme="majorHAnsi"/>
          <w:b/>
          <w:bCs/>
          <w:lang w:val="es-ES"/>
        </w:rPr>
      </w:pPr>
    </w:p>
    <w:p w14:paraId="74055C77"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b/>
          <w:bCs/>
          <w:lang w:val="es-ES"/>
        </w:rPr>
        <w:t>Simplificando:</w:t>
      </w:r>
    </w:p>
    <w:p w14:paraId="0CB92B55" w14:textId="77777777" w:rsidR="00B67154" w:rsidRPr="00B67154" w:rsidRDefault="00B67154" w:rsidP="00B67154">
      <w:pPr>
        <w:spacing w:after="0" w:line="240" w:lineRule="auto"/>
        <w:contextualSpacing/>
        <w:rPr>
          <w:rFonts w:asciiTheme="majorHAnsi" w:hAnsiTheme="majorHAnsi" w:cstheme="majorHAnsi"/>
          <w:b/>
          <w:bCs/>
          <w:lang w:val="es-ES"/>
        </w:rPr>
      </w:pPr>
      <w:proofErr w:type="gramStart"/>
      <w:r w:rsidRPr="00B67154">
        <w:rPr>
          <w:rFonts w:asciiTheme="majorHAnsi" w:hAnsiTheme="majorHAnsi" w:cstheme="majorHAnsi"/>
          <w:b/>
          <w:bCs/>
          <w:lang w:val="es-ES"/>
        </w:rPr>
        <w:t>φ(</w:t>
      </w:r>
      <w:proofErr w:type="gramEnd"/>
      <w:r w:rsidRPr="00B67154">
        <w:rPr>
          <w:rFonts w:asciiTheme="majorHAnsi" w:hAnsiTheme="majorHAnsi" w:cstheme="majorHAnsi"/>
          <w:b/>
          <w:bCs/>
          <w:lang w:val="es-ES"/>
        </w:rPr>
        <w:t xml:space="preserve">x, y) = −(x² + y − </w:t>
      </w:r>
      <w:proofErr w:type="gramStart"/>
      <w:r w:rsidRPr="00B67154">
        <w:rPr>
          <w:rFonts w:asciiTheme="majorHAnsi" w:hAnsiTheme="majorHAnsi" w:cstheme="majorHAnsi"/>
          <w:b/>
          <w:bCs/>
          <w:lang w:val="es-ES"/>
        </w:rPr>
        <w:t>60)²</w:t>
      </w:r>
      <w:proofErr w:type="gramEnd"/>
      <w:r w:rsidRPr="00B67154">
        <w:rPr>
          <w:rFonts w:asciiTheme="majorHAnsi" w:hAnsiTheme="majorHAnsi" w:cstheme="majorHAnsi"/>
          <w:b/>
          <w:bCs/>
          <w:lang w:val="es-ES"/>
        </w:rPr>
        <w:t xml:space="preserve"> − (x + y² − </w:t>
      </w:r>
      <w:proofErr w:type="gramStart"/>
      <w:r w:rsidRPr="00B67154">
        <w:rPr>
          <w:rFonts w:asciiTheme="majorHAnsi" w:hAnsiTheme="majorHAnsi" w:cstheme="majorHAnsi"/>
          <w:b/>
          <w:bCs/>
          <w:lang w:val="es-ES"/>
        </w:rPr>
        <w:t>25)²</w:t>
      </w:r>
      <w:proofErr w:type="gramEnd"/>
    </w:p>
    <w:p w14:paraId="36C01726" w14:textId="77777777" w:rsidR="00B67154" w:rsidRPr="00B67154" w:rsidRDefault="00B67154" w:rsidP="00B67154">
      <w:pPr>
        <w:spacing w:after="0" w:line="240" w:lineRule="auto"/>
        <w:contextualSpacing/>
        <w:rPr>
          <w:rFonts w:asciiTheme="majorHAnsi" w:hAnsiTheme="majorHAnsi" w:cstheme="majorHAnsi"/>
          <w:b/>
          <w:bCs/>
          <w:lang w:val="es-ES"/>
        </w:rPr>
      </w:pPr>
    </w:p>
    <w:p w14:paraId="0244DA49"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b/>
          <w:bCs/>
          <w:lang w:val="es-ES"/>
        </w:rPr>
        <w:t>Derivada parcial respecto de x</w:t>
      </w:r>
    </w:p>
    <w:p w14:paraId="2676CEF4" w14:textId="77777777" w:rsidR="00B67154" w:rsidRPr="00B67154" w:rsidRDefault="00B67154" w:rsidP="00B67154">
      <w:pPr>
        <w:spacing w:after="0" w:line="240" w:lineRule="auto"/>
        <w:contextualSpacing/>
        <w:rPr>
          <w:rFonts w:asciiTheme="majorHAnsi" w:hAnsiTheme="majorHAnsi" w:cstheme="majorHAnsi"/>
          <w:b/>
          <w:bCs/>
          <w:lang w:val="es-ES"/>
        </w:rPr>
      </w:pPr>
    </w:p>
    <w:p w14:paraId="36EE3578"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 xml:space="preserve">x [ −(x² + y − </w:t>
      </w:r>
      <w:proofErr w:type="gramStart"/>
      <w:r w:rsidRPr="00B67154">
        <w:rPr>
          <w:rFonts w:asciiTheme="majorHAnsi" w:hAnsiTheme="majorHAnsi" w:cstheme="majorHAnsi"/>
          <w:b/>
          <w:bCs/>
          <w:lang w:val="es-ES"/>
        </w:rPr>
        <w:t>60)²</w:t>
      </w:r>
      <w:proofErr w:type="gramEnd"/>
      <w:r w:rsidRPr="00B67154">
        <w:rPr>
          <w:rFonts w:asciiTheme="majorHAnsi" w:hAnsiTheme="majorHAnsi" w:cstheme="majorHAnsi"/>
          <w:b/>
          <w:bCs/>
          <w:lang w:val="es-ES"/>
        </w:rPr>
        <w:t xml:space="preserve"> ]</w:t>
      </w:r>
    </w:p>
    <w:p w14:paraId="6B860A5E"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 xml:space="preserve">x² + y − 60) · </w:t>
      </w: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proofErr w:type="gramStart"/>
      <w:r w:rsidRPr="00B67154">
        <w:rPr>
          <w:rFonts w:asciiTheme="majorHAnsi" w:hAnsiTheme="majorHAnsi" w:cstheme="majorHAnsi"/>
          <w:b/>
          <w:bCs/>
          <w:lang w:val="es-ES"/>
        </w:rPr>
        <w:t>x(</w:t>
      </w:r>
      <w:proofErr w:type="gramEnd"/>
      <w:r w:rsidRPr="00B67154">
        <w:rPr>
          <w:rFonts w:asciiTheme="majorHAnsi" w:hAnsiTheme="majorHAnsi" w:cstheme="majorHAnsi"/>
          <w:b/>
          <w:bCs/>
          <w:lang w:val="es-ES"/>
        </w:rPr>
        <w:t>x² + y − 60)</w:t>
      </w:r>
    </w:p>
    <w:p w14:paraId="1048A6D2"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(2x)</w:t>
      </w:r>
    </w:p>
    <w:p w14:paraId="4E3484B4"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−4x</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w:t>
      </w:r>
    </w:p>
    <w:p w14:paraId="4FD3D2FE" w14:textId="77777777" w:rsidR="00B67154" w:rsidRPr="00B67154" w:rsidRDefault="00B67154" w:rsidP="00B67154">
      <w:pPr>
        <w:spacing w:after="0" w:line="240" w:lineRule="auto"/>
        <w:contextualSpacing/>
        <w:rPr>
          <w:rFonts w:asciiTheme="majorHAnsi" w:hAnsiTheme="majorHAnsi" w:cstheme="majorHAnsi"/>
          <w:b/>
          <w:bCs/>
          <w:lang w:val="es-ES"/>
        </w:rPr>
      </w:pPr>
    </w:p>
    <w:p w14:paraId="0C523FCE"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 xml:space="preserve">x [ −(x + y² − </w:t>
      </w:r>
      <w:proofErr w:type="gramStart"/>
      <w:r w:rsidRPr="00B67154">
        <w:rPr>
          <w:rFonts w:asciiTheme="majorHAnsi" w:hAnsiTheme="majorHAnsi" w:cstheme="majorHAnsi"/>
          <w:b/>
          <w:bCs/>
          <w:lang w:val="es-ES"/>
        </w:rPr>
        <w:t>25)²</w:t>
      </w:r>
      <w:proofErr w:type="gramEnd"/>
      <w:r w:rsidRPr="00B67154">
        <w:rPr>
          <w:rFonts w:asciiTheme="majorHAnsi" w:hAnsiTheme="majorHAnsi" w:cstheme="majorHAnsi"/>
          <w:b/>
          <w:bCs/>
          <w:lang w:val="es-ES"/>
        </w:rPr>
        <w:t xml:space="preserve"> ]</w:t>
      </w:r>
    </w:p>
    <w:p w14:paraId="4A667A08"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 xml:space="preserve">x + y² − 25) · </w:t>
      </w: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proofErr w:type="gramStart"/>
      <w:r w:rsidRPr="00B67154">
        <w:rPr>
          <w:rFonts w:asciiTheme="majorHAnsi" w:hAnsiTheme="majorHAnsi" w:cstheme="majorHAnsi"/>
          <w:b/>
          <w:bCs/>
          <w:lang w:val="es-ES"/>
        </w:rPr>
        <w:t>x(</w:t>
      </w:r>
      <w:proofErr w:type="gramEnd"/>
      <w:r w:rsidRPr="00B67154">
        <w:rPr>
          <w:rFonts w:asciiTheme="majorHAnsi" w:hAnsiTheme="majorHAnsi" w:cstheme="majorHAnsi"/>
          <w:b/>
          <w:bCs/>
          <w:lang w:val="es-ES"/>
        </w:rPr>
        <w:t>x + y² − 25)</w:t>
      </w:r>
    </w:p>
    <w:p w14:paraId="58646796"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 · (1)</w:t>
      </w:r>
    </w:p>
    <w:p w14:paraId="1EE6C7CD"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
    <w:p w14:paraId="168BC2F1" w14:textId="77777777" w:rsidR="00B67154" w:rsidRPr="00B67154" w:rsidRDefault="00B67154" w:rsidP="00B67154">
      <w:pPr>
        <w:spacing w:after="0" w:line="240" w:lineRule="auto"/>
        <w:contextualSpacing/>
        <w:rPr>
          <w:rFonts w:asciiTheme="majorHAnsi" w:hAnsiTheme="majorHAnsi" w:cstheme="majorHAnsi"/>
          <w:b/>
          <w:bCs/>
          <w:lang w:val="es-ES"/>
        </w:rPr>
      </w:pPr>
    </w:p>
    <w:p w14:paraId="0AC24543"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∂φ</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x = −4x</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
    <w:p w14:paraId="59E7C72C" w14:textId="77777777" w:rsidR="00B67154" w:rsidRPr="00B67154" w:rsidRDefault="00B67154" w:rsidP="00B67154">
      <w:pPr>
        <w:spacing w:after="0" w:line="240" w:lineRule="auto"/>
        <w:contextualSpacing/>
        <w:rPr>
          <w:rFonts w:asciiTheme="majorHAnsi" w:hAnsiTheme="majorHAnsi" w:cstheme="majorHAnsi"/>
          <w:b/>
          <w:bCs/>
          <w:lang w:val="es-ES"/>
        </w:rPr>
      </w:pPr>
    </w:p>
    <w:p w14:paraId="2BD0C6CA"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b/>
          <w:bCs/>
          <w:lang w:val="es-ES"/>
        </w:rPr>
        <w:t>Derivada parcial respecto de y</w:t>
      </w:r>
    </w:p>
    <w:p w14:paraId="03670B21" w14:textId="77777777" w:rsidR="00B67154" w:rsidRPr="00B67154" w:rsidRDefault="00B67154" w:rsidP="00B67154">
      <w:pPr>
        <w:spacing w:after="0" w:line="240" w:lineRule="auto"/>
        <w:contextualSpacing/>
        <w:rPr>
          <w:rFonts w:asciiTheme="majorHAnsi" w:hAnsiTheme="majorHAnsi" w:cstheme="majorHAnsi"/>
          <w:b/>
          <w:bCs/>
          <w:lang w:val="es-ES"/>
        </w:rPr>
      </w:pPr>
    </w:p>
    <w:p w14:paraId="23229901"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 xml:space="preserve">y [ −(x² + y − </w:t>
      </w:r>
      <w:proofErr w:type="gramStart"/>
      <w:r w:rsidRPr="00B67154">
        <w:rPr>
          <w:rFonts w:asciiTheme="majorHAnsi" w:hAnsiTheme="majorHAnsi" w:cstheme="majorHAnsi"/>
          <w:b/>
          <w:bCs/>
          <w:lang w:val="es-ES"/>
        </w:rPr>
        <w:t>60)²</w:t>
      </w:r>
      <w:proofErr w:type="gramEnd"/>
      <w:r w:rsidRPr="00B67154">
        <w:rPr>
          <w:rFonts w:asciiTheme="majorHAnsi" w:hAnsiTheme="majorHAnsi" w:cstheme="majorHAnsi"/>
          <w:b/>
          <w:bCs/>
          <w:lang w:val="es-ES"/>
        </w:rPr>
        <w:t xml:space="preserve"> ]</w:t>
      </w:r>
    </w:p>
    <w:p w14:paraId="01546EB1"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 xml:space="preserve">x² + y − 60) · </w:t>
      </w: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proofErr w:type="gramStart"/>
      <w:r w:rsidRPr="00B67154">
        <w:rPr>
          <w:rFonts w:asciiTheme="majorHAnsi" w:hAnsiTheme="majorHAnsi" w:cstheme="majorHAnsi"/>
          <w:b/>
          <w:bCs/>
          <w:lang w:val="es-ES"/>
        </w:rPr>
        <w:t>y(</w:t>
      </w:r>
      <w:proofErr w:type="gramEnd"/>
      <w:r w:rsidRPr="00B67154">
        <w:rPr>
          <w:rFonts w:asciiTheme="majorHAnsi" w:hAnsiTheme="majorHAnsi" w:cstheme="majorHAnsi"/>
          <w:b/>
          <w:bCs/>
          <w:lang w:val="es-ES"/>
        </w:rPr>
        <w:t>x² + y − 60)</w:t>
      </w:r>
    </w:p>
    <w:p w14:paraId="1F27400A"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(1)</w:t>
      </w:r>
    </w:p>
    <w:p w14:paraId="3FD07AE7"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w:t>
      </w:r>
    </w:p>
    <w:p w14:paraId="3C07C8E5" w14:textId="77777777" w:rsidR="00B67154" w:rsidRPr="00B67154" w:rsidRDefault="00B67154" w:rsidP="00B67154">
      <w:pPr>
        <w:spacing w:after="0" w:line="240" w:lineRule="auto"/>
        <w:contextualSpacing/>
        <w:rPr>
          <w:rFonts w:asciiTheme="majorHAnsi" w:hAnsiTheme="majorHAnsi" w:cstheme="majorHAnsi"/>
          <w:b/>
          <w:bCs/>
          <w:lang w:val="es-ES"/>
        </w:rPr>
      </w:pPr>
    </w:p>
    <w:p w14:paraId="11B2DAAD"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 xml:space="preserve">y [ −(x + y² − </w:t>
      </w:r>
      <w:proofErr w:type="gramStart"/>
      <w:r w:rsidRPr="00B67154">
        <w:rPr>
          <w:rFonts w:asciiTheme="majorHAnsi" w:hAnsiTheme="majorHAnsi" w:cstheme="majorHAnsi"/>
          <w:b/>
          <w:bCs/>
          <w:lang w:val="es-ES"/>
        </w:rPr>
        <w:t>25)²</w:t>
      </w:r>
      <w:proofErr w:type="gramEnd"/>
      <w:r w:rsidRPr="00B67154">
        <w:rPr>
          <w:rFonts w:asciiTheme="majorHAnsi" w:hAnsiTheme="majorHAnsi" w:cstheme="majorHAnsi"/>
          <w:b/>
          <w:bCs/>
          <w:lang w:val="es-ES"/>
        </w:rPr>
        <w:t xml:space="preserve"> ]</w:t>
      </w:r>
    </w:p>
    <w:p w14:paraId="157BDE64"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 xml:space="preserve">x + y² − 25) · </w:t>
      </w:r>
      <w:r w:rsidRPr="00B67154">
        <w:rPr>
          <w:rFonts w:asciiTheme="majorHAnsi" w:hAnsiTheme="majorHAnsi" w:cstheme="majorHAnsi" w:hint="eastAsia"/>
          <w:b/>
          <w:bCs/>
          <w:lang w:val="es-ES"/>
        </w:rPr>
        <w:t>∂</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proofErr w:type="gramStart"/>
      <w:r w:rsidRPr="00B67154">
        <w:rPr>
          <w:rFonts w:asciiTheme="majorHAnsi" w:hAnsiTheme="majorHAnsi" w:cstheme="majorHAnsi"/>
          <w:b/>
          <w:bCs/>
          <w:lang w:val="es-ES"/>
        </w:rPr>
        <w:t>y(</w:t>
      </w:r>
      <w:proofErr w:type="gramEnd"/>
      <w:r w:rsidRPr="00B67154">
        <w:rPr>
          <w:rFonts w:asciiTheme="majorHAnsi" w:hAnsiTheme="majorHAnsi" w:cstheme="majorHAnsi"/>
          <w:b/>
          <w:bCs/>
          <w:lang w:val="es-ES"/>
        </w:rPr>
        <w:t>x + y² − 25)</w:t>
      </w:r>
    </w:p>
    <w:p w14:paraId="4C0F5701"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 · (2y)</w:t>
      </w:r>
    </w:p>
    <w:p w14:paraId="03898F71" w14:textId="77777777" w:rsidR="00B67154" w:rsidRPr="00B67154" w:rsidRDefault="00B67154" w:rsidP="00B67154">
      <w:pPr>
        <w:spacing w:after="0" w:line="240" w:lineRule="auto"/>
        <w:ind w:firstLine="708"/>
        <w:contextualSpacing/>
        <w:rPr>
          <w:rFonts w:asciiTheme="majorHAnsi" w:hAnsiTheme="majorHAnsi" w:cstheme="majorHAnsi"/>
          <w:b/>
          <w:bCs/>
          <w:lang w:val="es-ES"/>
        </w:rPr>
      </w:pPr>
      <w:r w:rsidRPr="00B67154">
        <w:rPr>
          <w:rFonts w:asciiTheme="majorHAnsi" w:hAnsiTheme="majorHAnsi" w:cstheme="majorHAnsi"/>
          <w:b/>
          <w:bCs/>
          <w:lang w:val="es-ES"/>
        </w:rPr>
        <w:t>= −4y</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
    <w:p w14:paraId="4F509FDE" w14:textId="77777777" w:rsidR="00B67154" w:rsidRPr="00B67154" w:rsidRDefault="00B67154" w:rsidP="00B67154">
      <w:pPr>
        <w:spacing w:after="0" w:line="240" w:lineRule="auto"/>
        <w:contextualSpacing/>
        <w:rPr>
          <w:rFonts w:asciiTheme="majorHAnsi" w:hAnsiTheme="majorHAnsi" w:cstheme="majorHAnsi"/>
          <w:b/>
          <w:bCs/>
          <w:lang w:val="es-ES"/>
        </w:rPr>
      </w:pPr>
    </w:p>
    <w:p w14:paraId="6311DBDE"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∂φ</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y =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− 4y</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
    <w:p w14:paraId="3F2CB3C8" w14:textId="77777777" w:rsidR="00B67154" w:rsidRPr="00B67154" w:rsidRDefault="00B67154" w:rsidP="00B67154">
      <w:pPr>
        <w:spacing w:after="0" w:line="240" w:lineRule="auto"/>
        <w:contextualSpacing/>
        <w:rPr>
          <w:rFonts w:asciiTheme="majorHAnsi" w:hAnsiTheme="majorHAnsi" w:cstheme="majorHAnsi"/>
          <w:b/>
          <w:bCs/>
          <w:lang w:val="es-ES"/>
        </w:rPr>
      </w:pPr>
    </w:p>
    <w:p w14:paraId="30F9DB38" w14:textId="7777777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b/>
          <w:bCs/>
          <w:lang w:val="es-ES"/>
        </w:rPr>
        <w:t>Gradiente</w:t>
      </w:r>
    </w:p>
    <w:p w14:paraId="7C5BCBD5" w14:textId="77777777" w:rsidR="00B67154" w:rsidRPr="00B67154" w:rsidRDefault="00B67154" w:rsidP="00B67154">
      <w:pPr>
        <w:spacing w:after="0" w:line="240" w:lineRule="auto"/>
        <w:contextualSpacing/>
        <w:rPr>
          <w:rFonts w:asciiTheme="majorHAnsi" w:hAnsiTheme="majorHAnsi" w:cstheme="majorHAnsi"/>
          <w:b/>
          <w:bCs/>
          <w:lang w:val="es-ES"/>
        </w:rPr>
      </w:pPr>
    </w:p>
    <w:p w14:paraId="0081E7C0" w14:textId="28947C27" w:rsidR="00B67154" w:rsidRPr="00B67154" w:rsidRDefault="00B67154" w:rsidP="00B67154">
      <w:pPr>
        <w:spacing w:after="0" w:line="240" w:lineRule="auto"/>
        <w:contextualSpacing/>
        <w:rPr>
          <w:rFonts w:asciiTheme="majorHAnsi" w:hAnsiTheme="majorHAnsi" w:cstheme="majorHAnsi"/>
          <w:b/>
          <w:bCs/>
          <w:lang w:val="es-ES"/>
        </w:rPr>
      </w:pPr>
      <w:r w:rsidRPr="00B67154">
        <w:rPr>
          <w:rFonts w:asciiTheme="majorHAnsi" w:hAnsiTheme="majorHAnsi" w:cstheme="majorHAnsi" w:hint="eastAsia"/>
          <w:b/>
          <w:bCs/>
          <w:lang w:val="es-ES"/>
        </w:rPr>
        <w:t>∇</w:t>
      </w:r>
      <w:proofErr w:type="gramStart"/>
      <w:r w:rsidRPr="00B67154">
        <w:rPr>
          <w:rFonts w:asciiTheme="majorHAnsi" w:hAnsiTheme="majorHAnsi" w:cstheme="majorHAnsi" w:hint="eastAsia"/>
          <w:b/>
          <w:bCs/>
          <w:lang w:val="es-ES"/>
        </w:rPr>
        <w:t>φ</w:t>
      </w:r>
      <w:r w:rsidRPr="00B67154">
        <w:rPr>
          <w:rFonts w:asciiTheme="majorHAnsi" w:hAnsiTheme="majorHAnsi" w:cstheme="majorHAnsi" w:hint="eastAsia"/>
          <w:b/>
          <w:bCs/>
          <w:lang w:val="es-ES"/>
        </w:rPr>
        <w:t>(</w:t>
      </w:r>
      <w:proofErr w:type="gramEnd"/>
      <w:r w:rsidRPr="00B67154">
        <w:rPr>
          <w:rFonts w:asciiTheme="majorHAnsi" w:hAnsiTheme="majorHAnsi" w:cstheme="majorHAnsi" w:hint="eastAsia"/>
          <w:b/>
          <w:bCs/>
          <w:lang w:val="es-ES"/>
        </w:rPr>
        <w:t xml:space="preserve">x, y) = </w:t>
      </w:r>
      <w:proofErr w:type="gramStart"/>
      <w:r w:rsidRPr="00B67154">
        <w:rPr>
          <w:rFonts w:asciiTheme="majorHAnsi" w:hAnsiTheme="majorHAnsi" w:cstheme="majorHAnsi" w:hint="eastAsia"/>
          <w:b/>
          <w:bCs/>
          <w:lang w:val="es-ES"/>
        </w:rPr>
        <w:t xml:space="preserve">( </w:t>
      </w:r>
      <w:r w:rsidRPr="00B67154">
        <w:rPr>
          <w:rFonts w:asciiTheme="majorHAnsi" w:hAnsiTheme="majorHAnsi" w:cstheme="majorHAnsi" w:hint="eastAsia"/>
          <w:b/>
          <w:bCs/>
          <w:lang w:val="es-ES"/>
        </w:rPr>
        <w:t>∂</w:t>
      </w:r>
      <w:proofErr w:type="gramEnd"/>
      <w:r w:rsidRPr="00B67154">
        <w:rPr>
          <w:rFonts w:asciiTheme="majorHAnsi" w:hAnsiTheme="majorHAnsi" w:cstheme="majorHAnsi" w:hint="eastAsia"/>
          <w:b/>
          <w:bCs/>
          <w:lang w:val="es-ES"/>
        </w:rPr>
        <w:t>φ</w:t>
      </w:r>
      <w:r w:rsidRPr="00B67154">
        <w:rPr>
          <w:rFonts w:asciiTheme="majorHAnsi" w:hAnsiTheme="majorHAnsi" w:cstheme="majorHAnsi" w:hint="eastAsia"/>
          <w:b/>
          <w:bCs/>
          <w:lang w:val="es-ES"/>
        </w:rPr>
        <w:t>/</w:t>
      </w:r>
      <w:r w:rsidRPr="00B67154">
        <w:rPr>
          <w:rFonts w:asciiTheme="majorHAnsi" w:hAnsiTheme="majorHAnsi" w:cstheme="majorHAnsi" w:hint="eastAsia"/>
          <w:b/>
          <w:bCs/>
          <w:lang w:val="es-ES"/>
        </w:rPr>
        <w:t>∂</w:t>
      </w:r>
      <w:proofErr w:type="gramStart"/>
      <w:r w:rsidRPr="00B67154">
        <w:rPr>
          <w:rFonts w:asciiTheme="majorHAnsi" w:hAnsiTheme="majorHAnsi" w:cstheme="majorHAnsi" w:hint="eastAsia"/>
          <w:b/>
          <w:bCs/>
          <w:lang w:val="es-ES"/>
        </w:rPr>
        <w:t>x ,</w:t>
      </w:r>
      <w:proofErr w:type="gramEnd"/>
      <w:r w:rsidRPr="00B67154">
        <w:rPr>
          <w:rFonts w:asciiTheme="majorHAnsi" w:hAnsiTheme="majorHAnsi" w:cstheme="majorHAnsi" w:hint="eastAsia"/>
          <w:b/>
          <w:bCs/>
          <w:lang w:val="es-ES"/>
        </w:rPr>
        <w:t xml:space="preserve"> </w:t>
      </w:r>
      <w:r w:rsidRPr="00B67154">
        <w:rPr>
          <w:rFonts w:asciiTheme="majorHAnsi" w:hAnsiTheme="majorHAnsi" w:cstheme="majorHAnsi" w:hint="eastAsia"/>
          <w:b/>
          <w:bCs/>
          <w:lang w:val="es-ES"/>
        </w:rPr>
        <w:t>∂φ</w:t>
      </w:r>
      <w:r w:rsidRPr="00B67154">
        <w:rPr>
          <w:rFonts w:asciiTheme="majorHAnsi" w:hAnsiTheme="majorHAnsi" w:cstheme="majorHAnsi" w:hint="eastAsia"/>
          <w:b/>
          <w:bCs/>
          <w:lang w:val="es-ES"/>
        </w:rPr>
        <w:t>/</w:t>
      </w:r>
      <w:r w:rsidRPr="00B67154">
        <w:rPr>
          <w:rFonts w:asciiTheme="majorHAnsi" w:hAnsiTheme="majorHAnsi" w:cstheme="majorHAnsi" w:hint="eastAsia"/>
          <w:b/>
          <w:bCs/>
          <w:lang w:val="es-ES"/>
        </w:rPr>
        <w:t>∂</w:t>
      </w:r>
      <w:proofErr w:type="gramStart"/>
      <w:r w:rsidRPr="00B67154">
        <w:rPr>
          <w:rFonts w:asciiTheme="majorHAnsi" w:hAnsiTheme="majorHAnsi" w:cstheme="majorHAnsi" w:hint="eastAsia"/>
          <w:b/>
          <w:bCs/>
          <w:lang w:val="es-ES"/>
        </w:rPr>
        <w:t>y )</w:t>
      </w:r>
      <w:proofErr w:type="gramEnd"/>
    </w:p>
    <w:p w14:paraId="73703785" w14:textId="12A451DF" w:rsidR="006904D0" w:rsidRDefault="00B67154" w:rsidP="00B67154">
      <w:pPr>
        <w:spacing w:after="0" w:line="240" w:lineRule="auto"/>
        <w:ind w:firstLine="360"/>
        <w:contextualSpacing/>
        <w:rPr>
          <w:rFonts w:asciiTheme="majorHAnsi" w:hAnsiTheme="majorHAnsi" w:cstheme="majorHAnsi"/>
          <w:b/>
          <w:bCs/>
          <w:lang w:val="es-ES"/>
        </w:rPr>
      </w:pPr>
      <w:r w:rsidRPr="00B67154">
        <w:rPr>
          <w:rFonts w:asciiTheme="majorHAnsi" w:hAnsiTheme="majorHAnsi" w:cstheme="majorHAnsi"/>
          <w:b/>
          <w:bCs/>
          <w:lang w:val="es-ES"/>
        </w:rPr>
        <w:t>= ( −4x</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roofErr w:type="gramStart"/>
      <w:r w:rsidRPr="00B67154">
        <w:rPr>
          <w:rFonts w:asciiTheme="majorHAnsi" w:hAnsiTheme="majorHAnsi" w:cstheme="majorHAnsi"/>
          <w:b/>
          <w:bCs/>
          <w:lang w:val="es-ES"/>
        </w:rPr>
        <w:t>) ,</w:t>
      </w:r>
      <w:proofErr w:type="gramEnd"/>
      <w:r w:rsidRPr="00B67154">
        <w:rPr>
          <w:rFonts w:asciiTheme="majorHAnsi" w:hAnsiTheme="majorHAnsi" w:cstheme="majorHAnsi"/>
          <w:b/>
          <w:bCs/>
          <w:lang w:val="es-ES"/>
        </w:rPr>
        <w:t xml:space="preserve">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− 4y</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roofErr w:type="gramStart"/>
      <w:r w:rsidRPr="00B67154">
        <w:rPr>
          <w:rFonts w:asciiTheme="majorHAnsi" w:hAnsiTheme="majorHAnsi" w:cstheme="majorHAnsi"/>
          <w:b/>
          <w:bCs/>
          <w:lang w:val="es-ES"/>
        </w:rPr>
        <w:t>) )</w:t>
      </w:r>
      <w:proofErr w:type="gramEnd"/>
    </w:p>
    <w:p w14:paraId="44EE8532" w14:textId="77777777" w:rsidR="00B67154" w:rsidRDefault="00B67154" w:rsidP="00B67154">
      <w:pPr>
        <w:spacing w:after="0" w:line="240" w:lineRule="auto"/>
        <w:ind w:firstLine="360"/>
        <w:contextualSpacing/>
        <w:rPr>
          <w:rFonts w:asciiTheme="majorHAnsi" w:hAnsiTheme="majorHAnsi" w:cstheme="majorHAnsi"/>
          <w:b/>
          <w:bCs/>
          <w:lang w:val="es-ES"/>
        </w:rPr>
      </w:pPr>
    </w:p>
    <w:p w14:paraId="6A1AAFF9" w14:textId="77777777" w:rsidR="00B67154" w:rsidRPr="00045984" w:rsidRDefault="00B67154" w:rsidP="00B67154">
      <w:pPr>
        <w:spacing w:after="0" w:line="240" w:lineRule="auto"/>
        <w:ind w:firstLine="360"/>
        <w:contextualSpacing/>
        <w:rPr>
          <w:rFonts w:asciiTheme="majorHAnsi" w:hAnsiTheme="majorHAnsi" w:cstheme="majorHAnsi"/>
          <w:lang w:val="es-ES"/>
        </w:rPr>
      </w:pPr>
    </w:p>
    <w:p w14:paraId="330EDF41" w14:textId="629BAB01" w:rsidR="006904D0" w:rsidRPr="00045984" w:rsidRDefault="006904D0" w:rsidP="006904D0">
      <w:pPr>
        <w:pStyle w:val="Prrafodelista"/>
        <w:numPr>
          <w:ilvl w:val="0"/>
          <w:numId w:val="19"/>
        </w:numPr>
        <w:rPr>
          <w:rFonts w:asciiTheme="majorHAnsi" w:hAnsiTheme="majorHAnsi" w:cstheme="majorHAnsi"/>
          <w:b/>
          <w:bCs/>
          <w:u w:val="single"/>
          <w:lang w:val="es-ES"/>
        </w:rPr>
      </w:pPr>
      <w:r w:rsidRPr="00045984">
        <w:rPr>
          <w:rFonts w:asciiTheme="majorHAnsi" w:hAnsiTheme="majorHAnsi" w:cstheme="majorHAnsi"/>
        </w:rPr>
        <w:t xml:space="preserve">Implemente en Python la función </w:t>
      </w:r>
      <w:proofErr w:type="spellStart"/>
      <w:r w:rsidRPr="00045984">
        <w:rPr>
          <w:rFonts w:asciiTheme="majorHAnsi" w:hAnsiTheme="majorHAnsi" w:cstheme="majorHAnsi"/>
          <w:b/>
          <w:bCs/>
        </w:rPr>
        <w:t>gradient_descent</w:t>
      </w:r>
      <w:proofErr w:type="spellEnd"/>
      <w:r w:rsidRPr="00045984">
        <w:rPr>
          <w:rFonts w:asciiTheme="majorHAnsi" w:hAnsiTheme="majorHAnsi" w:cstheme="majorHAnsi"/>
        </w:rPr>
        <w:t>, que reciba como parámetros una tupla inicial (x, y), la función objetivo, la función que calcula el gradiente, la tasa de aprendizaje (</w:t>
      </w:r>
      <w:proofErr w:type="spellStart"/>
      <w:r w:rsidRPr="00045984">
        <w:rPr>
          <w:rFonts w:asciiTheme="majorHAnsi" w:hAnsiTheme="majorHAnsi" w:cstheme="majorHAnsi"/>
          <w:b/>
          <w:bCs/>
        </w:rPr>
        <w:t>alpha</w:t>
      </w:r>
      <w:proofErr w:type="spellEnd"/>
      <w:r w:rsidRPr="00045984">
        <w:rPr>
          <w:rFonts w:asciiTheme="majorHAnsi" w:hAnsiTheme="majorHAnsi" w:cstheme="majorHAnsi"/>
        </w:rPr>
        <w:t>), el número máximo de iteraciones y un valor de tolerancia (</w:t>
      </w:r>
      <w:proofErr w:type="spellStart"/>
      <w:r w:rsidRPr="00045984">
        <w:rPr>
          <w:rFonts w:asciiTheme="majorHAnsi" w:hAnsiTheme="majorHAnsi" w:cstheme="majorHAnsi"/>
          <w:b/>
          <w:bCs/>
        </w:rPr>
        <w:t>epsilon</w:t>
      </w:r>
      <w:proofErr w:type="spellEnd"/>
      <w:r w:rsidRPr="00045984">
        <w:rPr>
          <w:rFonts w:asciiTheme="majorHAnsi" w:hAnsiTheme="majorHAnsi" w:cstheme="majorHAnsi"/>
        </w:rPr>
        <w:t xml:space="preserve">); asegúrese de que cada nuevo punto permanezca dentro de la región factible y retorne el recorrido completo de puntos generados durante el proceso, mostrando la trayectoria seguida hasta aproximarse al </w:t>
      </w:r>
      <w:r w:rsidRPr="00045984">
        <w:rPr>
          <w:rFonts w:asciiTheme="majorHAnsi" w:hAnsiTheme="majorHAnsi" w:cstheme="majorHAnsi"/>
          <w:b/>
          <w:bCs/>
          <w:i/>
          <w:iCs/>
          <w:color w:val="833C0B" w:themeColor="accent2" w:themeShade="80"/>
          <w:u w:val="single"/>
        </w:rPr>
        <w:t>máximo</w:t>
      </w:r>
      <w:r w:rsidRPr="00045984">
        <w:rPr>
          <w:rFonts w:asciiTheme="majorHAnsi" w:hAnsiTheme="majorHAnsi" w:cstheme="majorHAnsi"/>
          <w:color w:val="833C0B" w:themeColor="accent2" w:themeShade="80"/>
        </w:rPr>
        <w:t xml:space="preserve"> </w:t>
      </w:r>
      <w:r w:rsidRPr="00045984">
        <w:rPr>
          <w:rFonts w:asciiTheme="majorHAnsi" w:hAnsiTheme="majorHAnsi" w:cstheme="majorHAnsi"/>
        </w:rPr>
        <w:t>de la función.</w:t>
      </w:r>
    </w:p>
    <w:p w14:paraId="5C9796B4" w14:textId="77777777" w:rsidR="006904D0" w:rsidRPr="00045984" w:rsidRDefault="006904D0" w:rsidP="006904D0">
      <w:pPr>
        <w:pStyle w:val="Prrafodelista"/>
        <w:numPr>
          <w:ilvl w:val="0"/>
          <w:numId w:val="0"/>
        </w:numPr>
        <w:ind w:left="360"/>
        <w:rPr>
          <w:rFonts w:asciiTheme="majorHAnsi" w:hAnsiTheme="majorHAnsi" w:cstheme="majorHAnsi"/>
          <w:b/>
          <w:bCs/>
          <w:u w:val="single"/>
          <w:lang w:val="es-ES"/>
        </w:rPr>
      </w:pPr>
    </w:p>
    <w:p w14:paraId="7652839B" w14:textId="6479D660" w:rsidR="006904D0" w:rsidRPr="00045984" w:rsidRDefault="006904D0" w:rsidP="006904D0">
      <w:pPr>
        <w:pStyle w:val="Prrafodelista"/>
        <w:numPr>
          <w:ilvl w:val="0"/>
          <w:numId w:val="19"/>
        </w:numPr>
        <w:spacing w:after="0" w:line="240" w:lineRule="auto"/>
        <w:rPr>
          <w:rFonts w:asciiTheme="majorHAnsi" w:hAnsiTheme="majorHAnsi" w:cstheme="majorHAnsi"/>
        </w:rPr>
      </w:pPr>
      <w:r w:rsidRPr="00045984">
        <w:rPr>
          <w:rFonts w:asciiTheme="majorHAnsi" w:hAnsiTheme="majorHAnsi" w:cstheme="majorHAnsi"/>
          <w:lang w:val="es-ES"/>
        </w:rPr>
        <w:t xml:space="preserve">Utilizando la función </w:t>
      </w:r>
      <w:proofErr w:type="spellStart"/>
      <w:r w:rsidRPr="00045984">
        <w:rPr>
          <w:rFonts w:asciiTheme="majorHAnsi" w:hAnsiTheme="majorHAnsi" w:cstheme="majorHAnsi"/>
          <w:b/>
          <w:bCs/>
        </w:rPr>
        <w:t>gradient_descent</w:t>
      </w:r>
      <w:proofErr w:type="spellEnd"/>
      <w:r w:rsidRPr="00045984">
        <w:rPr>
          <w:rFonts w:asciiTheme="majorHAnsi" w:hAnsiTheme="majorHAnsi" w:cstheme="majorHAnsi"/>
          <w:lang w:val="es-ES"/>
        </w:rPr>
        <w:t xml:space="preserve">, encuentre la mejor ubicación para el campamento del equipo de investigación. Defina tanto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045984">
        <w:rPr>
          <w:rFonts w:asciiTheme="majorHAnsi" w:hAnsiTheme="majorHAnsi" w:cstheme="majorHAnsi"/>
          <w:lang w:val="es-ES"/>
        </w:rPr>
        <w:t xml:space="preserve"> como </w:t>
      </w:r>
      <m:oMath>
        <m:r>
          <w:rPr>
            <w:rFonts w:ascii="Cambria Math" w:hAnsi="Cambria Math" w:cstheme="majorHAnsi"/>
            <w:lang w:val="es-ES"/>
          </w:rPr>
          <m:t>λ.</m:t>
        </m:r>
      </m:oMath>
      <w:r w:rsidRPr="00045984">
        <w:rPr>
          <w:rFonts w:asciiTheme="majorHAnsi" w:hAnsiTheme="majorHAnsi" w:cstheme="majorHAnsi"/>
          <w:lang w:val="es-ES"/>
        </w:rPr>
        <w:t xml:space="preserve">  Use código ‘</w:t>
      </w:r>
      <w:proofErr w:type="spellStart"/>
      <w:r w:rsidRPr="00045984">
        <w:rPr>
          <w:rFonts w:asciiTheme="majorHAnsi" w:hAnsiTheme="majorHAnsi" w:cstheme="majorHAnsi"/>
          <w:lang w:val="es-ES"/>
        </w:rPr>
        <w:t>plot</w:t>
      </w:r>
      <w:proofErr w:type="spellEnd"/>
      <w:r w:rsidRPr="00045984">
        <w:rPr>
          <w:rFonts w:asciiTheme="majorHAnsi" w:hAnsiTheme="majorHAnsi" w:cstheme="majorHAnsi"/>
          <w:lang w:val="es-ES"/>
        </w:rPr>
        <w:t>_’ que encuentra en la plantilla para hacer un gráfico de calor (colores oscuros indican un índice mayor y colores más claros indican un índice menor) con la trayectoria seguida durante la búsqueda local.</w:t>
      </w:r>
    </w:p>
    <w:p w14:paraId="3280CB43" w14:textId="568FC4B2" w:rsidR="006904D0" w:rsidRPr="00045984" w:rsidRDefault="006904D0" w:rsidP="006904D0">
      <w:pPr>
        <w:pStyle w:val="Prrafodelista"/>
        <w:numPr>
          <w:ilvl w:val="0"/>
          <w:numId w:val="0"/>
        </w:numPr>
        <w:ind w:left="360"/>
        <w:rPr>
          <w:rFonts w:asciiTheme="majorHAnsi" w:hAnsiTheme="majorHAnsi" w:cstheme="majorHAnsi"/>
        </w:rPr>
      </w:pPr>
    </w:p>
    <w:sectPr w:rsidR="006904D0" w:rsidRPr="00045984" w:rsidSect="0048355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41C6C" w14:textId="77777777" w:rsidR="00D137C4" w:rsidRDefault="00D137C4" w:rsidP="005B6569">
      <w:pPr>
        <w:spacing w:line="240" w:lineRule="auto"/>
      </w:pPr>
      <w:r>
        <w:separator/>
      </w:r>
    </w:p>
  </w:endnote>
  <w:endnote w:type="continuationSeparator" w:id="0">
    <w:p w14:paraId="18967230" w14:textId="77777777" w:rsidR="00D137C4" w:rsidRDefault="00D137C4" w:rsidP="005B6569">
      <w:pPr>
        <w:spacing w:line="240" w:lineRule="auto"/>
      </w:pPr>
      <w:r>
        <w:continuationSeparator/>
      </w:r>
    </w:p>
  </w:endnote>
  <w:endnote w:type="continuationNotice" w:id="1">
    <w:p w14:paraId="573A0E42" w14:textId="77777777" w:rsidR="00D137C4" w:rsidRDefault="00D137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581B7" w14:textId="77777777" w:rsidR="00D137C4" w:rsidRDefault="00D137C4" w:rsidP="005B6569">
      <w:pPr>
        <w:spacing w:line="240" w:lineRule="auto"/>
      </w:pPr>
      <w:r>
        <w:separator/>
      </w:r>
    </w:p>
  </w:footnote>
  <w:footnote w:type="continuationSeparator" w:id="0">
    <w:p w14:paraId="2F9212AA" w14:textId="77777777" w:rsidR="00D137C4" w:rsidRDefault="00D137C4" w:rsidP="005B6569">
      <w:pPr>
        <w:spacing w:line="240" w:lineRule="auto"/>
      </w:pPr>
      <w:r>
        <w:continuationSeparator/>
      </w:r>
    </w:p>
  </w:footnote>
  <w:footnote w:type="continuationNotice" w:id="1">
    <w:p w14:paraId="45DAD995" w14:textId="77777777" w:rsidR="00D137C4" w:rsidRDefault="00D137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7"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8"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71237B5"/>
    <w:multiLevelType w:val="hybridMultilevel"/>
    <w:tmpl w:val="9E2223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B74FC0"/>
    <w:multiLevelType w:val="hybridMultilevel"/>
    <w:tmpl w:val="81A052DA"/>
    <w:lvl w:ilvl="0" w:tplc="F49EE8C8">
      <w:start w:val="1"/>
      <w:numFmt w:val="lowerLetter"/>
      <w:lvlText w:val="%1."/>
      <w:lvlJc w:val="lef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1A4CAD"/>
    <w:multiLevelType w:val="hybridMultilevel"/>
    <w:tmpl w:val="CCA455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11"/>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12"/>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3"/>
  </w:num>
  <w:num w:numId="15" w16cid:durableId="762533375">
    <w:abstractNumId w:val="9"/>
  </w:num>
  <w:num w:numId="16" w16cid:durableId="1330937199">
    <w:abstractNumId w:val="1"/>
  </w:num>
  <w:num w:numId="17" w16cid:durableId="653488240">
    <w:abstractNumId w:val="7"/>
  </w:num>
  <w:num w:numId="18" w16cid:durableId="1400519742">
    <w:abstractNumId w:val="10"/>
  </w:num>
  <w:num w:numId="19" w16cid:durableId="61016790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069D2"/>
    <w:rsid w:val="00022216"/>
    <w:rsid w:val="0003104A"/>
    <w:rsid w:val="00034756"/>
    <w:rsid w:val="000403C4"/>
    <w:rsid w:val="00042835"/>
    <w:rsid w:val="00044157"/>
    <w:rsid w:val="00045984"/>
    <w:rsid w:val="00047D1A"/>
    <w:rsid w:val="0005078A"/>
    <w:rsid w:val="00057D39"/>
    <w:rsid w:val="000616DB"/>
    <w:rsid w:val="000644C6"/>
    <w:rsid w:val="0006598C"/>
    <w:rsid w:val="00071654"/>
    <w:rsid w:val="000722A3"/>
    <w:rsid w:val="000730AA"/>
    <w:rsid w:val="00087B21"/>
    <w:rsid w:val="00097591"/>
    <w:rsid w:val="000A2E02"/>
    <w:rsid w:val="000A4138"/>
    <w:rsid w:val="000A4407"/>
    <w:rsid w:val="000A73AD"/>
    <w:rsid w:val="000B0E5C"/>
    <w:rsid w:val="000B1E49"/>
    <w:rsid w:val="000B4E26"/>
    <w:rsid w:val="000C27B4"/>
    <w:rsid w:val="000C27C4"/>
    <w:rsid w:val="000C3C8F"/>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1DB4"/>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36BE"/>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3359"/>
    <w:rsid w:val="006435A8"/>
    <w:rsid w:val="00644904"/>
    <w:rsid w:val="0064741B"/>
    <w:rsid w:val="00650095"/>
    <w:rsid w:val="00653DC8"/>
    <w:rsid w:val="0065483F"/>
    <w:rsid w:val="006554D5"/>
    <w:rsid w:val="00656DD1"/>
    <w:rsid w:val="0066308E"/>
    <w:rsid w:val="00665078"/>
    <w:rsid w:val="00665507"/>
    <w:rsid w:val="00671E83"/>
    <w:rsid w:val="00672AF9"/>
    <w:rsid w:val="00675546"/>
    <w:rsid w:val="00675ACA"/>
    <w:rsid w:val="00680A30"/>
    <w:rsid w:val="0068374F"/>
    <w:rsid w:val="00685816"/>
    <w:rsid w:val="00685B96"/>
    <w:rsid w:val="006904D0"/>
    <w:rsid w:val="006905B3"/>
    <w:rsid w:val="00691592"/>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355"/>
    <w:rsid w:val="006F4F2E"/>
    <w:rsid w:val="006F7333"/>
    <w:rsid w:val="007039C2"/>
    <w:rsid w:val="00705DF2"/>
    <w:rsid w:val="0070677B"/>
    <w:rsid w:val="00706FD5"/>
    <w:rsid w:val="00707ACD"/>
    <w:rsid w:val="0071447F"/>
    <w:rsid w:val="00716C73"/>
    <w:rsid w:val="007239B5"/>
    <w:rsid w:val="007254A9"/>
    <w:rsid w:val="007266C9"/>
    <w:rsid w:val="00726C01"/>
    <w:rsid w:val="00740237"/>
    <w:rsid w:val="0074045D"/>
    <w:rsid w:val="00744196"/>
    <w:rsid w:val="00744356"/>
    <w:rsid w:val="00747CA3"/>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6B3E"/>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3BAF"/>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25BBE"/>
    <w:rsid w:val="00926AF9"/>
    <w:rsid w:val="00930F19"/>
    <w:rsid w:val="00934401"/>
    <w:rsid w:val="00934973"/>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58"/>
    <w:rsid w:val="00A657B3"/>
    <w:rsid w:val="00A66746"/>
    <w:rsid w:val="00A71A27"/>
    <w:rsid w:val="00A8433F"/>
    <w:rsid w:val="00A84C11"/>
    <w:rsid w:val="00A86CDC"/>
    <w:rsid w:val="00A87D93"/>
    <w:rsid w:val="00A90A83"/>
    <w:rsid w:val="00A91459"/>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450D0"/>
    <w:rsid w:val="00B47575"/>
    <w:rsid w:val="00B531E0"/>
    <w:rsid w:val="00B559A1"/>
    <w:rsid w:val="00B60F2F"/>
    <w:rsid w:val="00B663FF"/>
    <w:rsid w:val="00B67154"/>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C00CB4"/>
    <w:rsid w:val="00C01F0A"/>
    <w:rsid w:val="00C06C39"/>
    <w:rsid w:val="00C11383"/>
    <w:rsid w:val="00C17869"/>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0B55"/>
    <w:rsid w:val="00CC203E"/>
    <w:rsid w:val="00CC3362"/>
    <w:rsid w:val="00CC703F"/>
    <w:rsid w:val="00CD70E1"/>
    <w:rsid w:val="00CE2349"/>
    <w:rsid w:val="00CE7954"/>
    <w:rsid w:val="00CF014D"/>
    <w:rsid w:val="00CF1413"/>
    <w:rsid w:val="00CF7CB5"/>
    <w:rsid w:val="00D07685"/>
    <w:rsid w:val="00D112E2"/>
    <w:rsid w:val="00D12350"/>
    <w:rsid w:val="00D137C4"/>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055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6F5C"/>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A05"/>
    <w:rsid w:val="00FB1B59"/>
    <w:rsid w:val="00FB2782"/>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digoHTML">
    <w:name w:val="HTML Code"/>
    <w:basedOn w:val="Fuentedeprrafopredeter"/>
    <w:uiPriority w:val="99"/>
    <w:semiHidden/>
    <w:unhideWhenUsed/>
    <w:rsid w:val="00FB2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2.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customXml/itemProps4.xml><?xml version="1.0" encoding="utf-8"?>
<ds:datastoreItem xmlns:ds="http://schemas.openxmlformats.org/officeDocument/2006/customXml" ds:itemID="{1CE4EB25-230E-4CE2-98B2-C173FBA465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77</cp:revision>
  <cp:lastPrinted>2020-06-18T08:24:00Z</cp:lastPrinted>
  <dcterms:created xsi:type="dcterms:W3CDTF">2023-02-03T00:29:00Z</dcterms:created>
  <dcterms:modified xsi:type="dcterms:W3CDTF">2025-09-01T00:00:00Z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