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bookmarkStart w:id="0" w:name="_GoBack"/>
      <w:bookmarkEnd w:id="0"/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 xml:space="preserve">Qualities and characteristics associated with using facts to solve problems 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:rsidR="00E41630" w:rsidRDefault="00EE0C1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:rsidR="00E41630" w:rsidRDefault="00EE0C1A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rFonts w:ascii="Google Sans" w:eastAsia="Google Sans" w:hAnsi="Google Sans" w:cs="Google Sans"/>
          <w:i/>
          <w:color w:val="CC0000"/>
        </w:rPr>
        <w:t xml:space="preserve">*Areas in this glossary are intentionally empty as we haven’t covered key terms and definitions that fall under certain letters just yet. 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i/>
          <w:color w:val="CC0000"/>
        </w:rPr>
        <w:t>As the program progresses, you’ll notice th</w:t>
      </w:r>
      <w:r>
        <w:rPr>
          <w:rFonts w:ascii="Google Sans" w:eastAsia="Google Sans" w:hAnsi="Google Sans" w:cs="Google Sans"/>
          <w:i/>
          <w:color w:val="CC0000"/>
        </w:rPr>
        <w:t xml:space="preserve">e glossaries shared will populate with many more </w:t>
      </w:r>
      <w:proofErr w:type="gramStart"/>
      <w:r>
        <w:rPr>
          <w:rFonts w:ascii="Google Sans" w:eastAsia="Google Sans" w:hAnsi="Google Sans" w:cs="Google Sans"/>
          <w:i/>
          <w:color w:val="CC0000"/>
        </w:rPr>
        <w:t>key</w:t>
      </w:r>
      <w:proofErr w:type="gramEnd"/>
      <w:r>
        <w:rPr>
          <w:rFonts w:ascii="Google Sans" w:eastAsia="Google Sans" w:hAnsi="Google Sans" w:cs="Google Sans"/>
          <w:i/>
          <w:color w:val="CC0000"/>
        </w:rPr>
        <w:t xml:space="preserve"> terms covered. 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</w:t>
      </w:r>
      <w:r>
        <w:rPr>
          <w:rFonts w:ascii="Google Sans" w:eastAsia="Google Sans" w:hAnsi="Google Sans" w:cs="Google Sans"/>
          <w:color w:val="434343"/>
        </w:rPr>
        <w:t>sions, make predictions, and drive informed decision-making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conclusions, make predictions, and drive informed decision-making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desig</w:t>
      </w:r>
      <w:r>
        <w:rPr>
          <w:rFonts w:ascii="Google Sans" w:eastAsia="Google Sans" w:hAnsi="Google Sans" w:cs="Google Sans"/>
          <w:b/>
          <w:color w:val="434343"/>
        </w:rPr>
        <w:t xml:space="preserve">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The process of using facts to guide business strategy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</w:t>
      </w:r>
      <w:r>
        <w:rPr>
          <w:rFonts w:ascii="Google Sans" w:eastAsia="Google Sans" w:hAnsi="Google Sans" w:cs="Google Sans"/>
          <w:b/>
          <w:color w:val="434343"/>
        </w:rPr>
        <w:t>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process or task using the data in a spreadsheet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I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S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E41630" w:rsidRDefault="00EE0C1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</w:t>
      </w:r>
      <w:r>
        <w:rPr>
          <w:rFonts w:ascii="Google Sans" w:eastAsia="Google Sans" w:hAnsi="Google Sans" w:cs="Google Sans"/>
          <w:color w:val="434343"/>
        </w:rPr>
        <w:t>ogical way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E41630" w:rsidRDefault="00EE0C1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:rsidR="00E41630" w:rsidRDefault="00EE0C1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p w:rsidR="00E41630" w:rsidRDefault="00E4163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:rsidR="00E41630" w:rsidRDefault="00E4163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E4163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1A" w:rsidRDefault="00EE0C1A">
      <w:pPr>
        <w:spacing w:line="240" w:lineRule="auto"/>
      </w:pPr>
      <w:r>
        <w:separator/>
      </w:r>
    </w:p>
  </w:endnote>
  <w:endnote w:type="continuationSeparator" w:id="0">
    <w:p w:rsidR="00EE0C1A" w:rsidRDefault="00EE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0" w:rsidRDefault="00E416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1A" w:rsidRDefault="00EE0C1A">
      <w:pPr>
        <w:spacing w:line="240" w:lineRule="auto"/>
      </w:pPr>
      <w:r>
        <w:separator/>
      </w:r>
    </w:p>
  </w:footnote>
  <w:footnote w:type="continuationSeparator" w:id="0">
    <w:p w:rsidR="00EE0C1A" w:rsidRDefault="00EE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0" w:rsidRDefault="00E41630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0" w:rsidRDefault="00EE0C1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  <w:lang w:val="en-GB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1630" w:rsidRDefault="00EE0C1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:rsidR="00E41630" w:rsidRDefault="00EE0C1A">
    <w:pPr>
      <w:rPr>
        <w:rFonts w:ascii="Google Sans" w:eastAsia="Google Sans" w:hAnsi="Google Sans" w:cs="Google Sans"/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30"/>
    <w:rsid w:val="004F3512"/>
    <w:rsid w:val="00E41630"/>
    <w:rsid w:val="00E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2E9E1-8086-4384-847D-602DE5AA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2021-05-10T15:29:00Z</dcterms:created>
  <dcterms:modified xsi:type="dcterms:W3CDTF">2021-05-10T15:29:00Z</dcterms:modified>
</cp:coreProperties>
</file>