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Related Rates Worksheet</w:t>
      </w:r>
    </w:p>
    <w:bookmarkStart w:id="14" w:name="related-rates-worksheet"/>
    <w:p>
      <w:pPr>
        <w:pStyle w:val="Heading1"/>
      </w:pPr>
      <w:r>
        <w:t xml:space="preserve">Related Rates Worksheet</w:t>
      </w:r>
    </w:p>
    <w:p>
      <w:pPr>
        <w:pStyle w:val="FirstParagraph"/>
      </w:pPr>
      <w:r>
        <w:rPr>
          <w:b/>
          <w:bCs/>
        </w:rPr>
        <w:t xml:space="preserve">Instructions.</w:t>
      </w:r>
      <w:r>
        <w:t xml:space="preserve"> </w:t>
      </w:r>
      <w:r>
        <w:t xml:space="preserve">For each problem: (1) draw a labeled diagram, (2) list the given rates and the rate you want, (3) write an equation relating the variables, (4) differentiate both sides with respect to time</w:t>
      </w:r>
      <w:r>
        <w:t xml:space="preserve"> </w:t>
      </w:r>
      <m:oMath>
        <m:r>
          <m:t>t</m:t>
        </m:r>
      </m:oMath>
      <w:r>
        <w:t xml:space="preserve">, (5) substitute known values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differentiating, and (6) solve.</w:t>
      </w:r>
    </w:p>
    <w:p>
      <w:pPr>
        <w:pStyle w:val="BodyText"/>
      </w:pPr>
      <w:r>
        <w:t xml:space="preserve">Show all work. Include units in your final answer.</w:t>
      </w:r>
    </w:p>
    <w:p>
      <w:r>
        <w:pict>
          <v:rect style="width:0;height:1.5pt" o:hralign="center" o:hrstd="t" o:hr="t"/>
        </w:pict>
      </w:r>
    </w:p>
    <w:bookmarkStart w:id="9" w:name="problem-1-the-sliding-ladder"/>
    <w:p>
      <w:pPr>
        <w:pStyle w:val="Heading2"/>
      </w:pPr>
      <w:r>
        <w:t xml:space="preserve">Problem 1 — The Sliding Ladder</w:t>
      </w:r>
    </w:p>
    <w:p>
      <w:pPr>
        <w:pStyle w:val="FirstParagraph"/>
      </w:pPr>
      <w:r>
        <w:t xml:space="preserve">A 10-ft ladder leans against a vertical wall. The bottom of the ladder slides away from the wall 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ft/sec. How fast is the top sliding down the wall when the bottom is 6 ft from the wall?</w:t>
      </w:r>
    </w:p>
    <w:p>
      <w:pPr>
        <w:pStyle w:val="BodyText"/>
      </w:pPr>
      <w:r>
        <w:t xml:space="preserve">Hints:</w:t>
      </w:r>
      <w:r>
        <w:t xml:space="preserve"> </w:t>
      </w:r>
      <w:r>
        <w:t xml:space="preserve">-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= horizontal distance,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height on wall.</w:t>
      </w:r>
      <w:r>
        <w:t xml:space="preserve"> </w:t>
      </w:r>
      <w:r>
        <w:t xml:space="preserve">- Constraint: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- Differentiate:</w:t>
      </w:r>
      <w:r>
        <w:t xml:space="preserve"> </w:t>
      </w:r>
      <m:oMath>
        <m:r>
          <m:t>2</m:t>
        </m:r>
        <m:r>
          <m:t>x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+</m:t>
        </m:r>
        <m:r>
          <m:t>2</m:t>
        </m:r>
        <m:r>
          <m:t>y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- Find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(Pythagoras), then solve for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Your answer: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bar>
          <m:barPr>
            <m:pos m:val="bot"/>
          </m:barPr>
          <m:e>
            <m:phant>
              <m:phantPr>
                <m:show m:val="off"/>
              </m:phantPr>
              <m:e>
                <m:r>
                  <m:t>x</m:t>
                </m:r>
                <m:r>
                  <m:t>x</m:t>
                </m:r>
                <m:r>
                  <m:t>x</m:t>
                </m:r>
              </m:e>
            </m:phant>
          </m:e>
        </m:bar>
      </m:oMath>
      <w:r>
        <w:t xml:space="preserve"> </w:t>
      </w:r>
      <w:r>
        <w:t xml:space="preserve">ft/sec.</w:t>
      </w:r>
    </w:p>
    <w:p>
      <w:r>
        <w:pict>
          <v:rect style="width:0;height:1.5pt" o:hralign="center" o:hrstd="t" o:hr="t"/>
        </w:pict>
      </w:r>
    </w:p>
    <w:bookmarkEnd w:id="9"/>
    <w:bookmarkStart w:id="10" w:name="problem-2-the-spherical-balloon"/>
    <w:p>
      <w:pPr>
        <w:pStyle w:val="Heading2"/>
      </w:pPr>
      <w:r>
        <w:t xml:space="preserve">Problem 2 — The Spherical Balloon</w:t>
      </w:r>
    </w:p>
    <w:p>
      <w:pPr>
        <w:pStyle w:val="FirstParagraph"/>
      </w:pPr>
      <w:r>
        <w:t xml:space="preserve">Air is pumped into a spherical balloon at a rate of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/sec. How fast is the radius increasing when the diameter is 50 cm?</w:t>
      </w:r>
    </w:p>
    <w:p>
      <w:pPr>
        <w:pStyle w:val="BodyText"/>
      </w:pPr>
      <w:r>
        <w:t xml:space="preserve">Hints: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  <w:r>
        <w:t xml:space="preserve"> </w:t>
      </w:r>
      <w:r>
        <w:t xml:space="preserve">- At diameter 50 cm,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- Solve for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Your answer: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bar>
          <m:barPr>
            <m:pos m:val="bot"/>
          </m:barPr>
          <m:e>
            <m:phant>
              <m:phantPr>
                <m:show m:val="off"/>
              </m:phantPr>
              <m:e>
                <m:r>
                  <m:t>x</m:t>
                </m:r>
                <m:r>
                  <m:t>x</m:t>
                </m:r>
                <m:r>
                  <m:t>x</m:t>
                </m:r>
              </m:e>
            </m:phant>
          </m:e>
        </m:bar>
      </m:oMath>
      <w:r>
        <w:t xml:space="preserve"> </w:t>
      </w:r>
      <w:r>
        <w:t xml:space="preserve">cm/sec.</w:t>
      </w:r>
    </w:p>
    <w:p>
      <w:r>
        <w:pict>
          <v:rect style="width:0;height:1.5pt" o:hralign="center" o:hrstd="t" o:hr="t"/>
        </w:pict>
      </w:r>
    </w:p>
    <w:bookmarkEnd w:id="10"/>
    <w:bookmarkStart w:id="11" w:name="problem-3-the-leaky-conical-tank"/>
    <w:p>
      <w:pPr>
        <w:pStyle w:val="Heading2"/>
      </w:pPr>
      <w:r>
        <w:t xml:space="preserve">Problem 3 — The Leaky Conical Tank</w:t>
      </w:r>
    </w:p>
    <w:p>
      <w:pPr>
        <w:pStyle w:val="FirstParagraph"/>
      </w:pPr>
      <w:r>
        <w:t xml:space="preserve">Water drains from an inverted conical tank with height 12 ft and top radius 6 ft at a rate of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ft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/min. How fast is the water level falling when the water is 4 ft deep?</w:t>
      </w:r>
    </w:p>
    <w:p>
      <w:pPr>
        <w:pStyle w:val="BodyText"/>
      </w:pPr>
      <w:r>
        <w:t xml:space="preserve">Hints:</w:t>
      </w:r>
      <w:r>
        <w:t xml:space="preserve"> </w:t>
      </w:r>
      <w:r>
        <w:t xml:space="preserve">- By similar triangles,</w:t>
      </w:r>
      <w:r>
        <w:t xml:space="preserve"> </w:t>
      </w:r>
      <m:oMath>
        <m:f>
          <m:fPr>
            <m:type m:val="bar"/>
          </m:fPr>
          <m:num>
            <m:r>
              <m:t>r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π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sSup>
              <m:e>
                <m:r>
                  <m:t>h</m:t>
                </m:r>
              </m:e>
              <m:sup>
                <m:r>
                  <m:t>3</m:t>
                </m:r>
              </m:sup>
            </m:sSup>
          </m:num>
          <m:den>
            <m:r>
              <m:t>12</m:t>
            </m:r>
          </m:den>
        </m:f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t>h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  <w:r>
        <w:t xml:space="preserve"> </w:t>
      </w:r>
      <w:r>
        <w:t xml:space="preserve">- Substitute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4</m:t>
        </m:r>
      </m:oMath>
      <w:r>
        <w:t xml:space="preserve">, solve for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h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Your answer: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h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bar>
          <m:barPr>
            <m:pos m:val="bot"/>
          </m:barPr>
          <m:e>
            <m:phant>
              <m:phantPr>
                <m:show m:val="off"/>
              </m:phantPr>
              <m:e>
                <m:r>
                  <m:t>x</m:t>
                </m:r>
                <m:r>
                  <m:t>x</m:t>
                </m:r>
                <m:r>
                  <m:t>x</m:t>
                </m:r>
              </m:e>
            </m:phant>
          </m:e>
        </m:bar>
      </m:oMath>
      <w:r>
        <w:t xml:space="preserve"> </w:t>
      </w:r>
      <w:r>
        <w:t xml:space="preserve">ft/min.</w:t>
      </w:r>
    </w:p>
    <w:p>
      <w:r>
        <w:pict>
          <v:rect style="width:0;height:1.5pt" o:hralign="center" o:hrstd="t" o:hr="t"/>
        </w:pict>
      </w:r>
    </w:p>
    <w:bookmarkEnd w:id="11"/>
    <w:bookmarkStart w:id="12" w:name="problem-4-the-lamppost-shadow"/>
    <w:p>
      <w:pPr>
        <w:pStyle w:val="Heading2"/>
      </w:pPr>
      <w:r>
        <w:t xml:space="preserve">Problem 4 — The Lamppost Shadow</w:t>
      </w:r>
    </w:p>
    <w:p>
      <w:pPr>
        <w:pStyle w:val="FirstParagraph"/>
      </w:pPr>
      <w:r>
        <w:t xml:space="preserve">A 6-ft-tall person walks away from a 15-ft lamppost at 5 ft/sec. How fast is the tip of her shadow moving along the ground?</w:t>
      </w:r>
    </w:p>
    <w:p>
      <w:pPr>
        <w:pStyle w:val="BodyText"/>
      </w:pPr>
      <w:r>
        <w:t xml:space="preserve">Hints:</w:t>
      </w:r>
      <w:r>
        <w:t xml:space="preserve"> </w:t>
      </w:r>
      <w:r>
        <w:t xml:space="preserve">-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= distance from post to person,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 distance from post to shadow tip. Shadow length is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  <w:r>
        <w:t xml:space="preserve"> </w:t>
      </w:r>
      <w:r>
        <w:t xml:space="preserve">- Similar triangles:</w:t>
      </w:r>
      <w:r>
        <w:t xml:space="preserve"> </w:t>
      </w:r>
      <m:oMath>
        <m:f>
          <m:fPr>
            <m:type m:val="bar"/>
          </m:fPr>
          <m:num>
            <m:r>
              <m:t>15</m:t>
            </m:r>
          </m:num>
          <m:den>
            <m:r>
              <m:t>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t xml:space="preserve">, giving</w:t>
      </w:r>
      <w:r>
        <w:t xml:space="preserve"> </w:t>
      </w:r>
      <m:oMath>
        <m:r>
          <m:t>15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t>s</m:t>
        </m:r>
      </m:oMath>
      <w:r>
        <w:t xml:space="preserve">, 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9</m:t>
            </m:r>
          </m:den>
        </m:f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t>x</m:t>
        </m:r>
      </m:oMath>
      <w:r>
        <w:t xml:space="preserve">.</w:t>
      </w:r>
      <w:r>
        <w:t xml:space="preserve"> </w:t>
      </w:r>
      <w:r>
        <w:t xml:space="preserve">- Differentiate: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Your answer: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bar>
          <m:barPr>
            <m:pos m:val="bot"/>
          </m:barPr>
          <m:e>
            <m:phant>
              <m:phantPr>
                <m:show m:val="off"/>
              </m:phantPr>
              <m:e>
                <m:r>
                  <m:t>x</m:t>
                </m:r>
                <m:r>
                  <m:t>x</m:t>
                </m:r>
                <m:r>
                  <m:t>x</m:t>
                </m:r>
              </m:e>
            </m:phant>
          </m:e>
        </m:bar>
      </m:oMath>
      <w:r>
        <w:t xml:space="preserve"> </w:t>
      </w:r>
      <w:r>
        <w:t xml:space="preserve">ft/sec.</w:t>
      </w:r>
    </w:p>
    <w:p>
      <w:r>
        <w:pict>
          <v:rect style="width:0;height:1.5pt" o:hralign="center" o:hrstd="t" o:hr="t"/>
        </w:pict>
      </w:r>
    </w:p>
    <w:bookmarkEnd w:id="12"/>
    <w:bookmarkStart w:id="13" w:name="self-check"/>
    <w:p>
      <w:pPr>
        <w:pStyle w:val="Heading2"/>
      </w:pPr>
      <w:r>
        <w:t xml:space="preserve">Self-Check</w:t>
      </w:r>
    </w:p>
    <w:p>
      <w:pPr>
        <w:pStyle w:val="Compact"/>
        <w:numPr>
          <w:ilvl w:val="0"/>
          <w:numId w:val="1001"/>
        </w:numPr>
      </w:pPr>
      <w:r>
        <w:t xml:space="preserve">Did you differentiate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substituting numbers?</w:t>
      </w:r>
    </w:p>
    <w:p>
      <w:pPr>
        <w:pStyle w:val="Compact"/>
        <w:numPr>
          <w:ilvl w:val="0"/>
          <w:numId w:val="1002"/>
        </w:numPr>
      </w:pPr>
      <w:r>
        <w:t xml:space="preserve">Did you include the correct sign for rates that are decreasing?</w:t>
      </w:r>
    </w:p>
    <w:p>
      <w:pPr>
        <w:pStyle w:val="Compact"/>
        <w:numPr>
          <w:ilvl w:val="0"/>
          <w:numId w:val="1003"/>
        </w:numPr>
      </w:pPr>
      <w:r>
        <w:t xml:space="preserve">Are your final units consistent (ft/sec vs cm/sec vs ft/min)?</w:t>
      </w:r>
    </w:p>
    <w:p>
      <w:pPr>
        <w:pStyle w:val="Compact"/>
        <w:numPr>
          <w:ilvl w:val="0"/>
          <w:numId w:val="1004"/>
        </w:numPr>
      </w:pPr>
      <w:r>
        <w:t xml:space="preserve">Is your answer’s sign physically reasonable (top of ladder goes down, 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)?</w:t>
      </w:r>
    </w:p>
    <w:p>
      <w:pPr>
        <w:pStyle w:val="FirstParagraph"/>
      </w:pPr>
      <w:r>
        <w:rPr>
          <w:b/>
          <w:bCs/>
        </w:rPr>
        <w:t xml:space="preserve">Expected answers:</w:t>
      </w:r>
      <w:r>
        <w:t xml:space="preserve"> </w:t>
      </w:r>
      <w:r>
        <w:t xml:space="preserve">P1: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ft/sec. P2:</w:t>
      </w:r>
      <w:r>
        <w:t xml:space="preserve"> </w:t>
      </w:r>
      <m:oMath>
        <m:f>
          <m:fPr>
            <m:type m:val="bar"/>
          </m:fPr>
          <m:num>
            <m:r>
              <m:t>100</m:t>
            </m:r>
          </m:num>
          <m:den>
            <m:r>
              <m:t>2500</m:t>
            </m:r>
            <m:r>
              <m:t>π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25</m:t>
            </m:r>
            <m:r>
              <m:t>π</m:t>
            </m:r>
          </m:den>
        </m:f>
      </m:oMath>
      <w:r>
        <w:t xml:space="preserve"> </w:t>
      </w:r>
      <w:r>
        <w:t xml:space="preserve">cm/sec. P3: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</m:oMath>
      <w:r>
        <w:t xml:space="preserve"> </w:t>
      </w:r>
      <w:r>
        <w:t xml:space="preserve">ft/min. P4:</w:t>
      </w:r>
      <w:r>
        <w:t xml:space="preserve"> </w:t>
      </w:r>
      <m:oMath>
        <m:f>
          <m:fPr>
            <m:type m:val="bar"/>
          </m:fPr>
          <m:num>
            <m:r>
              <m:t>25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ft/sec.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Related Rates Worksheet</dc:title>
  <dc:creator/>
  <dc:description>Student worksheet with four related-rates problems — ladder, balloon, cone, and shadow — plus a solution checklist.</dc:description>
  <cp:keywords/>
  <dcterms:created xsi:type="dcterms:W3CDTF">2026-04-21T03:06:45Z</dcterms:created>
  <dcterms:modified xsi:type="dcterms:W3CDTF">2026-04-21T03:06:45Z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_role">
    <vt:lpwstr>bot</vt:lpwstr>
  </property>
  <property fmtid="{D5CDD505-2E9C-101B-9397-08002B2CF9AE}" pid="3" name="course">
    <vt:lpwstr>wsu/math171</vt:lpwstr>
  </property>
  <property fmtid="{D5CDD505-2E9C-101B-9397-08002B2CF9AE}" pid="4" name="filename">
    <vt:lpwstr>related-rates-worksheet.docx</vt:lpwstr>
  </property>
  <property fmtid="{D5CDD505-2E9C-101B-9397-08002B2CF9AE}" pid="5" name="mime">
    <vt:lpwstr>application/vnd.openxmlformats-officedocument.wordprocessingml.document</vt:lpwstr>
  </property>
  <property fmtid="{D5CDD505-2E9C-101B-9397-08002B2CF9AE}" pid="6" name="slug">
    <vt:lpwstr>wsu-math171-related-rates-worksheet</vt:lpwstr>
  </property>
</Properties>
</file>