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220C" w:rsidRDefault="00B8220C" w:rsidP="007406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06DA" w:rsidRDefault="007406DA" w:rsidP="007406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06DA" w:rsidRDefault="007406DA" w:rsidP="007406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06DA" w:rsidRDefault="007406DA" w:rsidP="007406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06DA" w:rsidRDefault="007406DA" w:rsidP="007406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06DA" w:rsidRPr="003116C6" w:rsidRDefault="007406DA" w:rsidP="007406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19E" w:rsidRPr="00B8220C" w:rsidRDefault="00A95585" w:rsidP="00740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220C">
        <w:rPr>
          <w:rFonts w:ascii="Times New Roman" w:hAnsi="Times New Roman" w:cs="Times New Roman"/>
          <w:sz w:val="28"/>
          <w:szCs w:val="28"/>
        </w:rPr>
        <w:t>О создании рабочей группы</w:t>
      </w:r>
    </w:p>
    <w:p w:rsidR="00B8220C" w:rsidRPr="00B8220C" w:rsidRDefault="00A95585" w:rsidP="007406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20C">
        <w:rPr>
          <w:rFonts w:ascii="Times New Roman" w:hAnsi="Times New Roman" w:cs="Times New Roman"/>
          <w:sz w:val="28"/>
          <w:szCs w:val="28"/>
        </w:rPr>
        <w:t xml:space="preserve">по проведению </w:t>
      </w:r>
      <w:r w:rsidR="00482323">
        <w:rPr>
          <w:rFonts w:ascii="Times New Roman" w:hAnsi="Times New Roman" w:cs="Times New Roman"/>
          <w:sz w:val="28"/>
          <w:szCs w:val="28"/>
        </w:rPr>
        <w:t>само</w:t>
      </w:r>
      <w:r w:rsidR="00482323" w:rsidRPr="00B8220C">
        <w:rPr>
          <w:rFonts w:ascii="Times New Roman" w:hAnsi="Times New Roman" w:cs="Times New Roman"/>
          <w:sz w:val="28"/>
          <w:szCs w:val="28"/>
        </w:rPr>
        <w:t>аккредитации</w:t>
      </w:r>
    </w:p>
    <w:p w:rsidR="00A95585" w:rsidRPr="00B8220C" w:rsidRDefault="00A95585" w:rsidP="000728C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20C">
        <w:rPr>
          <w:rFonts w:ascii="Times New Roman" w:hAnsi="Times New Roman" w:cs="Times New Roman"/>
          <w:sz w:val="28"/>
          <w:szCs w:val="28"/>
        </w:rPr>
        <w:t>В</w:t>
      </w:r>
      <w:r w:rsidR="000728CF">
        <w:rPr>
          <w:rFonts w:ascii="Times New Roman" w:hAnsi="Times New Roman" w:cs="Times New Roman"/>
          <w:sz w:val="28"/>
          <w:szCs w:val="28"/>
        </w:rPr>
        <w:t>о</w:t>
      </w:r>
      <w:r w:rsidRPr="00B8220C">
        <w:rPr>
          <w:rFonts w:ascii="Times New Roman" w:hAnsi="Times New Roman" w:cs="Times New Roman"/>
          <w:sz w:val="28"/>
          <w:szCs w:val="28"/>
        </w:rPr>
        <w:t xml:space="preserve"> </w:t>
      </w:r>
      <w:r w:rsidR="00E716EC">
        <w:rPr>
          <w:rFonts w:ascii="Times New Roman" w:hAnsi="Times New Roman" w:cs="Times New Roman"/>
          <w:sz w:val="28"/>
          <w:szCs w:val="28"/>
        </w:rPr>
        <w:t>ис</w:t>
      </w:r>
      <w:bookmarkStart w:id="0" w:name="_GoBack"/>
      <w:bookmarkEnd w:id="0"/>
      <w:r w:rsidRPr="00B8220C">
        <w:rPr>
          <w:rFonts w:ascii="Times New Roman" w:hAnsi="Times New Roman" w:cs="Times New Roman"/>
          <w:sz w:val="28"/>
          <w:szCs w:val="28"/>
        </w:rPr>
        <w:t>полнени</w:t>
      </w:r>
      <w:r w:rsidR="000728CF">
        <w:rPr>
          <w:rFonts w:ascii="Times New Roman" w:hAnsi="Times New Roman" w:cs="Times New Roman"/>
          <w:sz w:val="28"/>
          <w:szCs w:val="28"/>
        </w:rPr>
        <w:t>е</w:t>
      </w:r>
      <w:r w:rsidRPr="00B8220C">
        <w:rPr>
          <w:rFonts w:ascii="Times New Roman" w:hAnsi="Times New Roman" w:cs="Times New Roman"/>
          <w:sz w:val="28"/>
          <w:szCs w:val="28"/>
        </w:rPr>
        <w:t xml:space="preserve"> </w:t>
      </w:r>
      <w:r w:rsidR="000728CF" w:rsidRPr="000728CF">
        <w:rPr>
          <w:rFonts w:ascii="Times New Roman" w:hAnsi="Times New Roman" w:cs="Times New Roman"/>
          <w:sz w:val="28"/>
          <w:szCs w:val="28"/>
        </w:rPr>
        <w:t>приказ</w:t>
      </w:r>
      <w:r w:rsidR="000728CF">
        <w:rPr>
          <w:rFonts w:ascii="Times New Roman" w:hAnsi="Times New Roman" w:cs="Times New Roman"/>
          <w:sz w:val="28"/>
          <w:szCs w:val="28"/>
        </w:rPr>
        <w:t>ов</w:t>
      </w:r>
      <w:r w:rsidR="000728CF" w:rsidRPr="000728CF">
        <w:rPr>
          <w:rFonts w:ascii="Times New Roman" w:hAnsi="Times New Roman" w:cs="Times New Roman"/>
          <w:sz w:val="28"/>
          <w:szCs w:val="28"/>
        </w:rPr>
        <w:t xml:space="preserve"> Министерства здравоохранения Республики Беларусь от 15 сентября 2023 г. № 1341 «О проведении медицинской </w:t>
      </w:r>
      <w:r w:rsidR="000728CF">
        <w:rPr>
          <w:rFonts w:ascii="Times New Roman" w:hAnsi="Times New Roman" w:cs="Times New Roman"/>
          <w:sz w:val="28"/>
          <w:szCs w:val="28"/>
        </w:rPr>
        <w:t>аккредитации</w:t>
      </w:r>
      <w:r w:rsidR="000728CF" w:rsidRPr="000728CF">
        <w:rPr>
          <w:rFonts w:ascii="Times New Roman" w:hAnsi="Times New Roman" w:cs="Times New Roman"/>
          <w:sz w:val="28"/>
          <w:szCs w:val="28"/>
        </w:rPr>
        <w:t>»</w:t>
      </w:r>
      <w:r w:rsidR="008726B2">
        <w:rPr>
          <w:rFonts w:ascii="Times New Roman" w:hAnsi="Times New Roman" w:cs="Times New Roman"/>
          <w:sz w:val="28"/>
          <w:szCs w:val="28"/>
        </w:rPr>
        <w:t xml:space="preserve"> </w:t>
      </w:r>
      <w:r w:rsidR="008726B2" w:rsidRPr="00B8220C">
        <w:rPr>
          <w:rFonts w:ascii="Times New Roman" w:hAnsi="Times New Roman" w:cs="Times New Roman"/>
          <w:sz w:val="28"/>
          <w:szCs w:val="28"/>
        </w:rPr>
        <w:t>(далее –</w:t>
      </w:r>
      <w:r w:rsidR="008726B2">
        <w:rPr>
          <w:rFonts w:ascii="Times New Roman" w:hAnsi="Times New Roman" w:cs="Times New Roman"/>
          <w:sz w:val="28"/>
          <w:szCs w:val="28"/>
        </w:rPr>
        <w:t xml:space="preserve"> Приказ № 1341)</w:t>
      </w:r>
      <w:r w:rsidR="000728CF">
        <w:rPr>
          <w:rFonts w:ascii="Times New Roman" w:hAnsi="Times New Roman" w:cs="Times New Roman"/>
          <w:sz w:val="28"/>
          <w:szCs w:val="28"/>
        </w:rPr>
        <w:t xml:space="preserve">, </w:t>
      </w:r>
      <w:r w:rsidR="000728CF" w:rsidRPr="000728CF">
        <w:rPr>
          <w:rFonts w:ascii="Times New Roman" w:hAnsi="Times New Roman" w:cs="Times New Roman"/>
          <w:sz w:val="28"/>
          <w:szCs w:val="28"/>
        </w:rPr>
        <w:t xml:space="preserve">от 20 сентября 2023 г. № 1353 «О </w:t>
      </w:r>
      <w:r w:rsidR="000728CF">
        <w:rPr>
          <w:rFonts w:ascii="Times New Roman" w:hAnsi="Times New Roman" w:cs="Times New Roman"/>
          <w:sz w:val="28"/>
          <w:szCs w:val="28"/>
        </w:rPr>
        <w:t xml:space="preserve">проведении оценки соответствия» с целью организации </w:t>
      </w:r>
      <w:r w:rsidRPr="00B8220C">
        <w:rPr>
          <w:rFonts w:ascii="Times New Roman" w:hAnsi="Times New Roman" w:cs="Times New Roman"/>
          <w:sz w:val="28"/>
          <w:szCs w:val="28"/>
        </w:rPr>
        <w:t xml:space="preserve">мероприятий </w:t>
      </w:r>
      <w:r w:rsidR="00E367F1" w:rsidRPr="00B8220C">
        <w:rPr>
          <w:rFonts w:ascii="Times New Roman" w:hAnsi="Times New Roman" w:cs="Times New Roman"/>
          <w:sz w:val="28"/>
          <w:szCs w:val="28"/>
        </w:rPr>
        <w:t xml:space="preserve">по проведению </w:t>
      </w:r>
      <w:r w:rsidR="000728CF">
        <w:rPr>
          <w:rFonts w:ascii="Times New Roman" w:hAnsi="Times New Roman" w:cs="Times New Roman"/>
          <w:sz w:val="28"/>
          <w:szCs w:val="28"/>
        </w:rPr>
        <w:t>само</w:t>
      </w:r>
      <w:r w:rsidR="00E367F1" w:rsidRPr="00B8220C">
        <w:rPr>
          <w:rFonts w:ascii="Times New Roman" w:hAnsi="Times New Roman" w:cs="Times New Roman"/>
          <w:sz w:val="28"/>
          <w:szCs w:val="28"/>
        </w:rPr>
        <w:t>аккредитации</w:t>
      </w:r>
      <w:r w:rsidR="00FE0E5C">
        <w:rPr>
          <w:rFonts w:ascii="Times New Roman" w:hAnsi="Times New Roman" w:cs="Times New Roman"/>
          <w:sz w:val="28"/>
          <w:szCs w:val="28"/>
        </w:rPr>
        <w:t xml:space="preserve"> в</w:t>
      </w:r>
      <w:r w:rsidR="000728CF">
        <w:rPr>
          <w:rFonts w:ascii="Times New Roman" w:hAnsi="Times New Roman" w:cs="Times New Roman"/>
          <w:sz w:val="28"/>
          <w:szCs w:val="28"/>
        </w:rPr>
        <w:t xml:space="preserve"> учреждени</w:t>
      </w:r>
      <w:r w:rsidR="00FE0E5C">
        <w:rPr>
          <w:rFonts w:ascii="Times New Roman" w:hAnsi="Times New Roman" w:cs="Times New Roman"/>
          <w:sz w:val="28"/>
          <w:szCs w:val="28"/>
        </w:rPr>
        <w:t>и</w:t>
      </w:r>
      <w:r w:rsidR="000728CF">
        <w:rPr>
          <w:rFonts w:ascii="Times New Roman" w:hAnsi="Times New Roman" w:cs="Times New Roman"/>
          <w:sz w:val="28"/>
          <w:szCs w:val="28"/>
        </w:rPr>
        <w:t xml:space="preserve"> здравоохранения</w:t>
      </w:r>
      <w:r w:rsidR="000728CF" w:rsidRPr="00B8220C">
        <w:rPr>
          <w:rFonts w:ascii="Times New Roman" w:hAnsi="Times New Roman" w:cs="Times New Roman"/>
          <w:sz w:val="28"/>
          <w:szCs w:val="28"/>
        </w:rPr>
        <w:t xml:space="preserve"> (далее – учреждение)</w:t>
      </w:r>
    </w:p>
    <w:p w:rsidR="00E367F1" w:rsidRPr="00B8220C" w:rsidRDefault="00E367F1" w:rsidP="007406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220C">
        <w:rPr>
          <w:rFonts w:ascii="Times New Roman" w:hAnsi="Times New Roman" w:cs="Times New Roman"/>
          <w:sz w:val="28"/>
          <w:szCs w:val="28"/>
        </w:rPr>
        <w:t>ПРИКАЗЫВАЮ:</w:t>
      </w:r>
    </w:p>
    <w:p w:rsidR="00E367F1" w:rsidRDefault="00E367F1" w:rsidP="008726B2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20C">
        <w:rPr>
          <w:rFonts w:ascii="Times New Roman" w:hAnsi="Times New Roman" w:cs="Times New Roman"/>
          <w:sz w:val="28"/>
          <w:szCs w:val="28"/>
        </w:rPr>
        <w:t>Создать рабочую группу</w:t>
      </w:r>
      <w:r w:rsidR="000728CF">
        <w:rPr>
          <w:rFonts w:ascii="Times New Roman" w:hAnsi="Times New Roman" w:cs="Times New Roman"/>
          <w:sz w:val="28"/>
          <w:szCs w:val="28"/>
        </w:rPr>
        <w:t xml:space="preserve"> (комиссию)</w:t>
      </w:r>
      <w:r w:rsidRPr="00B8220C">
        <w:rPr>
          <w:rFonts w:ascii="Times New Roman" w:hAnsi="Times New Roman" w:cs="Times New Roman"/>
          <w:sz w:val="28"/>
          <w:szCs w:val="28"/>
        </w:rPr>
        <w:t xml:space="preserve"> по проведению </w:t>
      </w:r>
      <w:r w:rsidR="007074DB" w:rsidRPr="000728CF">
        <w:rPr>
          <w:rFonts w:ascii="Times New Roman" w:hAnsi="Times New Roman" w:cs="Times New Roman"/>
          <w:sz w:val="28"/>
          <w:szCs w:val="28"/>
        </w:rPr>
        <w:t>самоаккредитации</w:t>
      </w:r>
      <w:r w:rsidRPr="00B8220C">
        <w:rPr>
          <w:rFonts w:ascii="Times New Roman" w:hAnsi="Times New Roman" w:cs="Times New Roman"/>
          <w:sz w:val="28"/>
          <w:szCs w:val="28"/>
        </w:rPr>
        <w:t xml:space="preserve"> в учреждении</w:t>
      </w:r>
      <w:r w:rsidR="001A6EE3">
        <w:rPr>
          <w:rFonts w:ascii="Times New Roman" w:hAnsi="Times New Roman" w:cs="Times New Roman"/>
          <w:sz w:val="28"/>
          <w:szCs w:val="28"/>
        </w:rPr>
        <w:t xml:space="preserve"> </w:t>
      </w:r>
      <w:r w:rsidR="000728CF" w:rsidRPr="000728CF">
        <w:rPr>
          <w:rFonts w:ascii="Times New Roman" w:hAnsi="Times New Roman" w:cs="Times New Roman"/>
          <w:sz w:val="28"/>
          <w:szCs w:val="28"/>
        </w:rPr>
        <w:t>в составе согласно приложению.</w:t>
      </w:r>
    </w:p>
    <w:p w:rsidR="00D207DB" w:rsidRPr="00B8220C" w:rsidRDefault="00B01D0C" w:rsidP="008726B2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207DB" w:rsidRPr="00B8220C">
        <w:rPr>
          <w:rFonts w:ascii="Times New Roman" w:hAnsi="Times New Roman" w:cs="Times New Roman"/>
          <w:sz w:val="28"/>
          <w:szCs w:val="28"/>
        </w:rPr>
        <w:t>абочей группе по</w:t>
      </w:r>
      <w:r w:rsidRPr="00B8220C">
        <w:rPr>
          <w:rFonts w:ascii="Times New Roman" w:hAnsi="Times New Roman" w:cs="Times New Roman"/>
          <w:sz w:val="28"/>
          <w:szCs w:val="28"/>
        </w:rPr>
        <w:t xml:space="preserve"> проведению </w:t>
      </w:r>
      <w:r w:rsidRPr="000728CF">
        <w:rPr>
          <w:rFonts w:ascii="Times New Roman" w:hAnsi="Times New Roman" w:cs="Times New Roman"/>
          <w:sz w:val="28"/>
          <w:szCs w:val="28"/>
        </w:rPr>
        <w:t>самоаккредитации</w:t>
      </w:r>
      <w:r w:rsidRPr="00B8220C">
        <w:rPr>
          <w:rFonts w:ascii="Times New Roman" w:hAnsi="Times New Roman" w:cs="Times New Roman"/>
          <w:sz w:val="28"/>
          <w:szCs w:val="28"/>
        </w:rPr>
        <w:t xml:space="preserve"> в учреждении</w:t>
      </w:r>
      <w:r w:rsidR="00D207DB" w:rsidRPr="00B8220C">
        <w:rPr>
          <w:rFonts w:ascii="Times New Roman" w:hAnsi="Times New Roman" w:cs="Times New Roman"/>
          <w:sz w:val="28"/>
          <w:szCs w:val="28"/>
        </w:rPr>
        <w:t>:</w:t>
      </w:r>
    </w:p>
    <w:p w:rsidR="008726B2" w:rsidRPr="008726B2" w:rsidRDefault="008726B2" w:rsidP="008726B2">
      <w:pPr>
        <w:pStyle w:val="a3"/>
        <w:numPr>
          <w:ilvl w:val="1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6B2">
        <w:rPr>
          <w:rFonts w:ascii="Times New Roman" w:hAnsi="Times New Roman" w:cs="Times New Roman"/>
          <w:sz w:val="28"/>
          <w:szCs w:val="28"/>
        </w:rPr>
        <w:t>в своей деятельности руководствоваться Положением о порядке проведения самоаккредитации, государственных организаций здравоохранения, Методическими рекомендациями по проведению медицинской аккредитации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726B2">
        <w:rPr>
          <w:rFonts w:ascii="Times New Roman" w:hAnsi="Times New Roman" w:cs="Times New Roman"/>
          <w:sz w:val="28"/>
          <w:szCs w:val="28"/>
        </w:rPr>
        <w:t>утвержденным</w:t>
      </w:r>
      <w:r w:rsidR="001539D5">
        <w:rPr>
          <w:rFonts w:ascii="Times New Roman" w:hAnsi="Times New Roman" w:cs="Times New Roman"/>
          <w:sz w:val="28"/>
          <w:szCs w:val="28"/>
        </w:rPr>
        <w:t>и</w:t>
      </w:r>
      <w:r w:rsidRPr="008726B2">
        <w:rPr>
          <w:rFonts w:ascii="Times New Roman" w:hAnsi="Times New Roman" w:cs="Times New Roman"/>
          <w:sz w:val="28"/>
          <w:szCs w:val="28"/>
        </w:rPr>
        <w:t xml:space="preserve"> Приказом № 1341</w:t>
      </w:r>
      <w:r w:rsidR="00DE6283">
        <w:rPr>
          <w:rFonts w:ascii="Times New Roman" w:hAnsi="Times New Roman" w:cs="Times New Roman"/>
          <w:sz w:val="28"/>
          <w:szCs w:val="28"/>
        </w:rPr>
        <w:t>;</w:t>
      </w:r>
    </w:p>
    <w:p w:rsidR="00B80108" w:rsidRPr="00B8220C" w:rsidRDefault="00B80108" w:rsidP="008726B2">
      <w:pPr>
        <w:pStyle w:val="a3"/>
        <w:numPr>
          <w:ilvl w:val="1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обучение сотрудников по работе в </w:t>
      </w:r>
      <w:r w:rsidR="008726B2">
        <w:rPr>
          <w:rFonts w:ascii="Times New Roman" w:hAnsi="Times New Roman" w:cs="Times New Roman"/>
          <w:sz w:val="28"/>
          <w:szCs w:val="28"/>
        </w:rPr>
        <w:t xml:space="preserve">информационной системе </w:t>
      </w:r>
      <w:r w:rsidR="008726B2" w:rsidRPr="00B8220C">
        <w:rPr>
          <w:rFonts w:ascii="Times New Roman" w:hAnsi="Times New Roman" w:cs="Times New Roman"/>
          <w:sz w:val="28"/>
          <w:szCs w:val="28"/>
        </w:rPr>
        <w:t>«Медицинская аккредитация»</w:t>
      </w:r>
      <w:r w:rsidR="008726B2">
        <w:rPr>
          <w:rFonts w:ascii="Times New Roman" w:hAnsi="Times New Roman" w:cs="Times New Roman"/>
          <w:sz w:val="28"/>
          <w:szCs w:val="28"/>
        </w:rPr>
        <w:t xml:space="preserve"> </w:t>
      </w:r>
      <w:r w:rsidR="008726B2" w:rsidRPr="00B8220C">
        <w:rPr>
          <w:rFonts w:ascii="Times New Roman" w:hAnsi="Times New Roman" w:cs="Times New Roman"/>
          <w:sz w:val="28"/>
          <w:szCs w:val="28"/>
        </w:rPr>
        <w:t>(далее – ИС</w:t>
      </w:r>
      <w:r w:rsidR="008726B2">
        <w:rPr>
          <w:rFonts w:ascii="Times New Roman" w:hAnsi="Times New Roman" w:cs="Times New Roman"/>
          <w:sz w:val="28"/>
          <w:szCs w:val="28"/>
        </w:rPr>
        <w:t xml:space="preserve"> </w:t>
      </w:r>
      <w:r w:rsidR="008726B2" w:rsidRPr="00B8220C">
        <w:rPr>
          <w:rFonts w:ascii="Times New Roman" w:hAnsi="Times New Roman" w:cs="Times New Roman"/>
          <w:sz w:val="28"/>
          <w:szCs w:val="28"/>
        </w:rPr>
        <w:t>«Медицинская аккредитация»</w:t>
      </w:r>
      <w:r w:rsidR="008726B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сбору и предоставлению информации для </w:t>
      </w:r>
      <w:r w:rsidR="008726B2" w:rsidRPr="008726B2">
        <w:rPr>
          <w:rFonts w:ascii="Times New Roman" w:hAnsi="Times New Roman" w:cs="Times New Roman"/>
          <w:sz w:val="28"/>
          <w:szCs w:val="28"/>
        </w:rPr>
        <w:t>самоаккредитации</w:t>
      </w:r>
      <w:r w:rsidR="00591E23">
        <w:rPr>
          <w:rFonts w:ascii="Times New Roman" w:hAnsi="Times New Roman" w:cs="Times New Roman"/>
          <w:sz w:val="28"/>
          <w:szCs w:val="28"/>
        </w:rPr>
        <w:t>;</w:t>
      </w:r>
    </w:p>
    <w:p w:rsidR="00D207DB" w:rsidRPr="00B8220C" w:rsidRDefault="002928DF" w:rsidP="008726B2">
      <w:pPr>
        <w:pStyle w:val="a3"/>
        <w:numPr>
          <w:ilvl w:val="1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207DB" w:rsidRPr="00B8220C">
        <w:rPr>
          <w:rFonts w:ascii="Times New Roman" w:hAnsi="Times New Roman" w:cs="Times New Roman"/>
          <w:sz w:val="28"/>
          <w:szCs w:val="28"/>
        </w:rPr>
        <w:t xml:space="preserve">существлять работу по внесению необходимых сведений </w:t>
      </w:r>
      <w:r w:rsidR="00B80108">
        <w:rPr>
          <w:rFonts w:ascii="Times New Roman" w:hAnsi="Times New Roman" w:cs="Times New Roman"/>
          <w:sz w:val="28"/>
          <w:szCs w:val="28"/>
        </w:rPr>
        <w:t>в ИС</w:t>
      </w:r>
      <w:r w:rsidR="008726B2">
        <w:rPr>
          <w:rFonts w:ascii="Times New Roman" w:hAnsi="Times New Roman" w:cs="Times New Roman"/>
          <w:sz w:val="28"/>
          <w:szCs w:val="28"/>
        </w:rPr>
        <w:t xml:space="preserve"> </w:t>
      </w:r>
      <w:r w:rsidR="008726B2" w:rsidRPr="00B8220C">
        <w:rPr>
          <w:rFonts w:ascii="Times New Roman" w:hAnsi="Times New Roman" w:cs="Times New Roman"/>
          <w:sz w:val="28"/>
          <w:szCs w:val="28"/>
        </w:rPr>
        <w:t>«Медицинская аккредитация»</w:t>
      </w:r>
      <w:r w:rsidR="00D207DB" w:rsidRPr="00B8220C">
        <w:rPr>
          <w:rFonts w:ascii="Times New Roman" w:hAnsi="Times New Roman" w:cs="Times New Roman"/>
          <w:sz w:val="28"/>
          <w:szCs w:val="28"/>
        </w:rPr>
        <w:t>;</w:t>
      </w:r>
    </w:p>
    <w:p w:rsidR="00D207DB" w:rsidRDefault="002928DF" w:rsidP="008726B2">
      <w:pPr>
        <w:pStyle w:val="a3"/>
        <w:numPr>
          <w:ilvl w:val="1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D207DB" w:rsidRPr="00B8220C">
        <w:rPr>
          <w:rFonts w:ascii="Times New Roman" w:hAnsi="Times New Roman" w:cs="Times New Roman"/>
          <w:sz w:val="28"/>
          <w:szCs w:val="28"/>
        </w:rPr>
        <w:t>апрашивать необходимые для внесения в ИС</w:t>
      </w:r>
      <w:r w:rsidR="001539D5">
        <w:rPr>
          <w:rFonts w:ascii="Times New Roman" w:hAnsi="Times New Roman" w:cs="Times New Roman"/>
          <w:sz w:val="28"/>
          <w:szCs w:val="28"/>
        </w:rPr>
        <w:t xml:space="preserve"> </w:t>
      </w:r>
      <w:r w:rsidR="008726B2" w:rsidRPr="00B8220C">
        <w:rPr>
          <w:rFonts w:ascii="Times New Roman" w:hAnsi="Times New Roman" w:cs="Times New Roman"/>
          <w:sz w:val="28"/>
          <w:szCs w:val="28"/>
        </w:rPr>
        <w:t>«Медицинская аккредитация»</w:t>
      </w:r>
      <w:r w:rsidR="008726B2">
        <w:rPr>
          <w:rFonts w:ascii="Times New Roman" w:hAnsi="Times New Roman" w:cs="Times New Roman"/>
          <w:sz w:val="28"/>
          <w:szCs w:val="28"/>
        </w:rPr>
        <w:t xml:space="preserve"> </w:t>
      </w:r>
      <w:r w:rsidR="00D207DB" w:rsidRPr="00B8220C">
        <w:rPr>
          <w:rFonts w:ascii="Times New Roman" w:hAnsi="Times New Roman" w:cs="Times New Roman"/>
          <w:sz w:val="28"/>
          <w:szCs w:val="28"/>
        </w:rPr>
        <w:t>сведения у работников учреждения</w:t>
      </w:r>
      <w:r w:rsidR="001539D5">
        <w:rPr>
          <w:rFonts w:ascii="Times New Roman" w:hAnsi="Times New Roman" w:cs="Times New Roman"/>
          <w:sz w:val="28"/>
          <w:szCs w:val="28"/>
        </w:rPr>
        <w:t>;</w:t>
      </w:r>
    </w:p>
    <w:p w:rsidR="00591E23" w:rsidRDefault="00591E23" w:rsidP="008726B2">
      <w:pPr>
        <w:pStyle w:val="a3"/>
        <w:numPr>
          <w:ilvl w:val="1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взаимодействие по передач</w:t>
      </w:r>
      <w:r w:rsidR="007406D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информации внутри учреждения между </w:t>
      </w:r>
      <w:r w:rsidR="001539D5">
        <w:rPr>
          <w:rFonts w:ascii="Times New Roman" w:hAnsi="Times New Roman" w:cs="Times New Roman"/>
          <w:sz w:val="28"/>
          <w:szCs w:val="28"/>
        </w:rPr>
        <w:t>сотрудниками, задействованными в самоаккредитации</w:t>
      </w:r>
      <w:r w:rsidR="00482323">
        <w:rPr>
          <w:rFonts w:ascii="Times New Roman" w:hAnsi="Times New Roman" w:cs="Times New Roman"/>
          <w:sz w:val="28"/>
          <w:szCs w:val="28"/>
        </w:rPr>
        <w:t>;</w:t>
      </w:r>
    </w:p>
    <w:p w:rsidR="00482323" w:rsidRDefault="00482323" w:rsidP="008726B2">
      <w:pPr>
        <w:pStyle w:val="a3"/>
        <w:numPr>
          <w:ilvl w:val="1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учет документов и сведений, указываемых при самоаккредитации в соответствии с номенклатурой дел</w:t>
      </w:r>
      <w:r w:rsidR="00400A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утвержденной______.</w:t>
      </w:r>
    </w:p>
    <w:p w:rsidR="00D207DB" w:rsidRDefault="00D207DB" w:rsidP="008726B2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20C">
        <w:rPr>
          <w:rFonts w:ascii="Times New Roman" w:hAnsi="Times New Roman" w:cs="Times New Roman"/>
          <w:sz w:val="28"/>
          <w:szCs w:val="28"/>
        </w:rPr>
        <w:t xml:space="preserve">Руководителям структурных подразделений, иным сотрудникам учреждения предоставлять имеющиеся сведения для внесения в ИС </w:t>
      </w:r>
      <w:r w:rsidR="008726B2" w:rsidRPr="00B8220C">
        <w:rPr>
          <w:rFonts w:ascii="Times New Roman" w:hAnsi="Times New Roman" w:cs="Times New Roman"/>
          <w:sz w:val="28"/>
          <w:szCs w:val="28"/>
        </w:rPr>
        <w:t>«Медицинская аккредитация»</w:t>
      </w:r>
      <w:r w:rsidR="008726B2">
        <w:rPr>
          <w:rFonts w:ascii="Times New Roman" w:hAnsi="Times New Roman" w:cs="Times New Roman"/>
          <w:sz w:val="28"/>
          <w:szCs w:val="28"/>
        </w:rPr>
        <w:t xml:space="preserve"> </w:t>
      </w:r>
      <w:r w:rsidRPr="00B8220C">
        <w:rPr>
          <w:rFonts w:ascii="Times New Roman" w:hAnsi="Times New Roman" w:cs="Times New Roman"/>
          <w:sz w:val="28"/>
          <w:szCs w:val="28"/>
        </w:rPr>
        <w:t>после получения соответствующего запроса от члена рабочей группы в кратчайшие сроки.</w:t>
      </w:r>
    </w:p>
    <w:p w:rsidR="007406DA" w:rsidRPr="007406DA" w:rsidRDefault="007406DA" w:rsidP="00B01D0C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возникновения вопросов по заполнению таблиц критериев организовать передачу информации от членов рабочей группы Председателю </w:t>
      </w:r>
      <w:r w:rsidR="00400AED">
        <w:rPr>
          <w:rFonts w:ascii="Times New Roman" w:hAnsi="Times New Roman" w:cs="Times New Roman"/>
          <w:sz w:val="28"/>
          <w:szCs w:val="28"/>
        </w:rPr>
        <w:t xml:space="preserve">рабочей группы </w:t>
      </w:r>
      <w:r>
        <w:rPr>
          <w:rFonts w:ascii="Times New Roman" w:hAnsi="Times New Roman" w:cs="Times New Roman"/>
          <w:sz w:val="28"/>
          <w:szCs w:val="28"/>
        </w:rPr>
        <w:t xml:space="preserve">для дальнейшего взаимодействия </w:t>
      </w:r>
      <w:r w:rsidR="00DE6283">
        <w:rPr>
          <w:rFonts w:ascii="Times New Roman" w:hAnsi="Times New Roman" w:cs="Times New Roman"/>
          <w:sz w:val="28"/>
          <w:szCs w:val="28"/>
        </w:rPr>
        <w:t xml:space="preserve">с </w:t>
      </w:r>
      <w:r w:rsidR="001539D5">
        <w:rPr>
          <w:rFonts w:ascii="Times New Roman" w:hAnsi="Times New Roman" w:cs="Times New Roman"/>
          <w:sz w:val="28"/>
          <w:szCs w:val="28"/>
        </w:rPr>
        <w:t xml:space="preserve">отделами медицинской аккредитации </w:t>
      </w:r>
      <w:r w:rsidR="001539D5" w:rsidRPr="0037494E">
        <w:rPr>
          <w:rFonts w:ascii="Times New Roman" w:hAnsi="Times New Roman" w:cs="Times New Roman"/>
          <w:sz w:val="28"/>
          <w:szCs w:val="28"/>
        </w:rPr>
        <w:t>государственно</w:t>
      </w:r>
      <w:r w:rsidR="00DE6283">
        <w:rPr>
          <w:rFonts w:ascii="Times New Roman" w:hAnsi="Times New Roman" w:cs="Times New Roman"/>
          <w:sz w:val="28"/>
          <w:szCs w:val="28"/>
        </w:rPr>
        <w:t>го</w:t>
      </w:r>
      <w:r w:rsidR="001539D5" w:rsidRPr="0037494E">
        <w:rPr>
          <w:rFonts w:ascii="Times New Roman" w:hAnsi="Times New Roman" w:cs="Times New Roman"/>
          <w:sz w:val="28"/>
          <w:szCs w:val="28"/>
        </w:rPr>
        <w:t xml:space="preserve"> учреждени</w:t>
      </w:r>
      <w:r w:rsidR="00DE6283">
        <w:rPr>
          <w:rFonts w:ascii="Times New Roman" w:hAnsi="Times New Roman" w:cs="Times New Roman"/>
          <w:sz w:val="28"/>
          <w:szCs w:val="28"/>
        </w:rPr>
        <w:t>я</w:t>
      </w:r>
      <w:r w:rsidR="001539D5">
        <w:rPr>
          <w:rFonts w:ascii="Times New Roman" w:hAnsi="Times New Roman" w:cs="Times New Roman"/>
          <w:sz w:val="28"/>
          <w:szCs w:val="28"/>
        </w:rPr>
        <w:t xml:space="preserve"> </w:t>
      </w:r>
      <w:r w:rsidR="001539D5" w:rsidRPr="0037494E">
        <w:rPr>
          <w:rFonts w:ascii="Times New Roman" w:hAnsi="Times New Roman" w:cs="Times New Roman"/>
          <w:sz w:val="28"/>
          <w:szCs w:val="28"/>
        </w:rPr>
        <w:t>«</w:t>
      </w:r>
      <w:r w:rsidR="001539D5">
        <w:rPr>
          <w:rFonts w:ascii="Times New Roman" w:hAnsi="Times New Roman" w:cs="Times New Roman"/>
          <w:sz w:val="28"/>
          <w:szCs w:val="28"/>
        </w:rPr>
        <w:t>Р</w:t>
      </w:r>
      <w:r w:rsidR="001539D5" w:rsidRPr="0037494E">
        <w:rPr>
          <w:rFonts w:ascii="Times New Roman" w:hAnsi="Times New Roman" w:cs="Times New Roman"/>
          <w:sz w:val="28"/>
          <w:szCs w:val="28"/>
        </w:rPr>
        <w:t>еспубликанский научно-практический</w:t>
      </w:r>
      <w:r w:rsidR="001539D5">
        <w:rPr>
          <w:rFonts w:ascii="Times New Roman" w:hAnsi="Times New Roman" w:cs="Times New Roman"/>
          <w:sz w:val="28"/>
          <w:szCs w:val="28"/>
        </w:rPr>
        <w:t xml:space="preserve"> </w:t>
      </w:r>
      <w:r w:rsidR="001539D5" w:rsidRPr="0037494E">
        <w:rPr>
          <w:rFonts w:ascii="Times New Roman" w:hAnsi="Times New Roman" w:cs="Times New Roman"/>
          <w:sz w:val="28"/>
          <w:szCs w:val="28"/>
        </w:rPr>
        <w:t>центр медицинских технологий, информатизации, управления и экономики здравоохранения»</w:t>
      </w:r>
      <w:r w:rsidR="001539D5">
        <w:rPr>
          <w:rFonts w:ascii="Times New Roman" w:hAnsi="Times New Roman" w:cs="Times New Roman"/>
          <w:sz w:val="28"/>
          <w:szCs w:val="28"/>
        </w:rPr>
        <w:t xml:space="preserve"> (далее –РНПЦ МТ)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07DB" w:rsidRDefault="00D207DB" w:rsidP="00B01D0C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20C">
        <w:rPr>
          <w:rFonts w:ascii="Times New Roman" w:hAnsi="Times New Roman" w:cs="Times New Roman"/>
          <w:sz w:val="28"/>
          <w:szCs w:val="28"/>
        </w:rPr>
        <w:lastRenderedPageBreak/>
        <w:t xml:space="preserve">Председатель рабочей группы вправе </w:t>
      </w:r>
      <w:r w:rsidR="008726B2">
        <w:rPr>
          <w:rFonts w:ascii="Times New Roman" w:hAnsi="Times New Roman" w:cs="Times New Roman"/>
          <w:sz w:val="28"/>
          <w:szCs w:val="28"/>
        </w:rPr>
        <w:t>привлекать</w:t>
      </w:r>
      <w:r w:rsidRPr="00B8220C">
        <w:rPr>
          <w:rFonts w:ascii="Times New Roman" w:hAnsi="Times New Roman" w:cs="Times New Roman"/>
          <w:sz w:val="28"/>
          <w:szCs w:val="28"/>
        </w:rPr>
        <w:t xml:space="preserve"> иных лиц, не указанных в п</w:t>
      </w:r>
      <w:r w:rsidR="008726B2">
        <w:rPr>
          <w:rFonts w:ascii="Times New Roman" w:hAnsi="Times New Roman" w:cs="Times New Roman"/>
          <w:sz w:val="28"/>
          <w:szCs w:val="28"/>
        </w:rPr>
        <w:t xml:space="preserve">риложении </w:t>
      </w:r>
      <w:r w:rsidRPr="00B8220C">
        <w:rPr>
          <w:rFonts w:ascii="Times New Roman" w:hAnsi="Times New Roman" w:cs="Times New Roman"/>
          <w:sz w:val="28"/>
          <w:szCs w:val="28"/>
        </w:rPr>
        <w:t>настоящего приказа, в целях выпо</w:t>
      </w:r>
      <w:r w:rsidR="00B8220C" w:rsidRPr="00B8220C">
        <w:rPr>
          <w:rFonts w:ascii="Times New Roman" w:hAnsi="Times New Roman" w:cs="Times New Roman"/>
          <w:sz w:val="28"/>
          <w:szCs w:val="28"/>
        </w:rPr>
        <w:t>лнений мероприятий по внесению сведений в ИС</w:t>
      </w:r>
      <w:r w:rsidR="00400AED">
        <w:rPr>
          <w:rFonts w:ascii="Times New Roman" w:hAnsi="Times New Roman" w:cs="Times New Roman"/>
          <w:sz w:val="28"/>
          <w:szCs w:val="28"/>
        </w:rPr>
        <w:t xml:space="preserve"> </w:t>
      </w:r>
      <w:r w:rsidR="00400AED" w:rsidRPr="00B8220C">
        <w:rPr>
          <w:rFonts w:ascii="Times New Roman" w:hAnsi="Times New Roman" w:cs="Times New Roman"/>
          <w:sz w:val="28"/>
          <w:szCs w:val="28"/>
        </w:rPr>
        <w:t>«Медицинская аккредитация»</w:t>
      </w:r>
      <w:r w:rsidR="00B8220C" w:rsidRPr="00B8220C">
        <w:rPr>
          <w:rFonts w:ascii="Times New Roman" w:hAnsi="Times New Roman" w:cs="Times New Roman"/>
          <w:sz w:val="28"/>
          <w:szCs w:val="28"/>
        </w:rPr>
        <w:t>.</w:t>
      </w:r>
    </w:p>
    <w:p w:rsidR="00B8220C" w:rsidRPr="00B8220C" w:rsidRDefault="00B8220C" w:rsidP="00B01D0C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20C">
        <w:rPr>
          <w:rFonts w:ascii="Times New Roman" w:hAnsi="Times New Roman" w:cs="Times New Roman"/>
          <w:sz w:val="28"/>
          <w:szCs w:val="28"/>
        </w:rPr>
        <w:t xml:space="preserve">Срок исполнения настоящего приказа – до </w:t>
      </w:r>
      <w:r w:rsidR="00400AED">
        <w:rPr>
          <w:rFonts w:ascii="Times New Roman" w:hAnsi="Times New Roman" w:cs="Times New Roman"/>
          <w:sz w:val="28"/>
          <w:szCs w:val="28"/>
        </w:rPr>
        <w:t>15.11.</w:t>
      </w:r>
      <w:r w:rsidRPr="00B8220C">
        <w:rPr>
          <w:rFonts w:ascii="Times New Roman" w:hAnsi="Times New Roman" w:cs="Times New Roman"/>
          <w:sz w:val="28"/>
          <w:szCs w:val="28"/>
        </w:rPr>
        <w:t>2023 года.</w:t>
      </w:r>
    </w:p>
    <w:p w:rsidR="002928DF" w:rsidRPr="002928DF" w:rsidRDefault="00B8220C" w:rsidP="00B01D0C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20C">
        <w:rPr>
          <w:rFonts w:ascii="Times New Roman" w:hAnsi="Times New Roman" w:cs="Times New Roman"/>
          <w:sz w:val="28"/>
          <w:szCs w:val="28"/>
        </w:rPr>
        <w:t xml:space="preserve">Контроль за исполнением настоящего приказа возложить на </w:t>
      </w:r>
      <w:r w:rsidR="00B80108">
        <w:rPr>
          <w:rFonts w:ascii="Times New Roman" w:hAnsi="Times New Roman" w:cs="Times New Roman"/>
          <w:sz w:val="28"/>
          <w:szCs w:val="28"/>
        </w:rPr>
        <w:t>(</w:t>
      </w:r>
      <w:r w:rsidRPr="00B8220C">
        <w:rPr>
          <w:rFonts w:ascii="Times New Roman" w:hAnsi="Times New Roman" w:cs="Times New Roman"/>
          <w:sz w:val="28"/>
          <w:szCs w:val="28"/>
        </w:rPr>
        <w:t xml:space="preserve">заместителя </w:t>
      </w:r>
      <w:r w:rsidR="00B80108">
        <w:rPr>
          <w:rFonts w:ascii="Times New Roman" w:hAnsi="Times New Roman" w:cs="Times New Roman"/>
          <w:sz w:val="28"/>
          <w:szCs w:val="28"/>
        </w:rPr>
        <w:t>главного врача/директора)</w:t>
      </w:r>
    </w:p>
    <w:p w:rsidR="002928DF" w:rsidRDefault="002928DF" w:rsidP="00DE6283">
      <w:pPr>
        <w:pStyle w:val="a3"/>
        <w:spacing w:before="24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2928DF" w:rsidRDefault="00B80108" w:rsidP="007406DA">
      <w:pPr>
        <w:pStyle w:val="a3"/>
        <w:tabs>
          <w:tab w:val="left" w:pos="6804"/>
        </w:tabs>
        <w:spacing w:before="24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врач</w:t>
      </w:r>
      <w:r>
        <w:rPr>
          <w:rFonts w:ascii="Times New Roman" w:hAnsi="Times New Roman" w:cs="Times New Roman"/>
          <w:sz w:val="28"/>
          <w:szCs w:val="28"/>
        </w:rPr>
        <w:tab/>
        <w:t>________</w:t>
      </w:r>
      <w:r w:rsidR="002928DF">
        <w:rPr>
          <w:rFonts w:ascii="Times New Roman" w:hAnsi="Times New Roman" w:cs="Times New Roman"/>
          <w:sz w:val="28"/>
          <w:szCs w:val="28"/>
        </w:rPr>
        <w:tab/>
      </w:r>
    </w:p>
    <w:p w:rsidR="00FE0E5C" w:rsidRDefault="00FE0E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0E5C" w:rsidRPr="00FE0E5C" w:rsidRDefault="00FE0E5C" w:rsidP="00FE0E5C">
      <w:pPr>
        <w:tabs>
          <w:tab w:val="left" w:pos="6804"/>
        </w:tabs>
        <w:spacing w:after="60" w:line="280" w:lineRule="exact"/>
        <w:ind w:left="5954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Приложение</w:t>
      </w:r>
    </w:p>
    <w:p w:rsidR="00FE0E5C" w:rsidRPr="00FE0E5C" w:rsidRDefault="00E716EC" w:rsidP="00FE0E5C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5954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0E5C">
        <w:rPr>
          <w:rFonts w:ascii="Times New Roman" w:eastAsia="Calibri" w:hAnsi="Times New Roman" w:cs="Times New Roman"/>
          <w:sz w:val="28"/>
          <w:szCs w:val="28"/>
          <w:lang w:eastAsia="ru-RU"/>
        </w:rPr>
        <w:t>к приказу</w:t>
      </w:r>
      <w:r w:rsidR="00FE0E5C" w:rsidRPr="00FE0E5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</w:t>
      </w:r>
    </w:p>
    <w:p w:rsidR="00FE0E5C" w:rsidRPr="00FE0E5C" w:rsidRDefault="00FE0E5C" w:rsidP="00FE0E5C">
      <w:pPr>
        <w:tabs>
          <w:tab w:val="left" w:pos="6804"/>
        </w:tabs>
        <w:spacing w:after="0" w:line="280" w:lineRule="exact"/>
        <w:ind w:left="5954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E0E5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.     .</w:t>
      </w:r>
      <w:r w:rsidR="00E716EC" w:rsidRPr="00FE0E5C">
        <w:rPr>
          <w:rFonts w:ascii="Times New Roman" w:eastAsia="Calibri" w:hAnsi="Times New Roman" w:cs="Times New Roman"/>
          <w:color w:val="000000"/>
          <w:sz w:val="28"/>
          <w:szCs w:val="28"/>
        </w:rPr>
        <w:t>2023 №</w:t>
      </w:r>
      <w:r w:rsidRPr="00FE0E5C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</w:p>
    <w:p w:rsidR="00FE0E5C" w:rsidRPr="00FE0E5C" w:rsidRDefault="00FE0E5C" w:rsidP="00FE0E5C">
      <w:pPr>
        <w:tabs>
          <w:tab w:val="left" w:pos="6804"/>
        </w:tabs>
        <w:spacing w:after="0" w:line="280" w:lineRule="exact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E0E5C" w:rsidRPr="00FE0E5C" w:rsidRDefault="00FE0E5C" w:rsidP="00FE0E5C">
      <w:pPr>
        <w:tabs>
          <w:tab w:val="left" w:pos="6804"/>
        </w:tabs>
        <w:spacing w:after="0" w:line="280" w:lineRule="exact"/>
        <w:ind w:right="16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E0E5C" w:rsidRPr="00FE0E5C" w:rsidRDefault="00FE0E5C" w:rsidP="00FE0E5C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120" w:line="240" w:lineRule="auto"/>
        <w:ind w:left="6" w:hanging="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0E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 </w:t>
      </w:r>
    </w:p>
    <w:p w:rsidR="00FE0E5C" w:rsidRPr="00FE0E5C" w:rsidRDefault="00FE0E5C" w:rsidP="00FE0E5C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80" w:lineRule="exact"/>
        <w:ind w:left="6" w:hanging="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0E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рабочей группы и распределение ответственности </w:t>
      </w:r>
    </w:p>
    <w:p w:rsidR="00FE0E5C" w:rsidRPr="00FE0E5C" w:rsidRDefault="00FE0E5C" w:rsidP="00FE0E5C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120" w:line="280" w:lineRule="exact"/>
        <w:ind w:left="6" w:hanging="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0E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r w:rsidR="00B01D0C" w:rsidRPr="00B8220C">
        <w:rPr>
          <w:rFonts w:ascii="Times New Roman" w:hAnsi="Times New Roman" w:cs="Times New Roman"/>
          <w:sz w:val="28"/>
          <w:szCs w:val="28"/>
        </w:rPr>
        <w:t xml:space="preserve">проведению </w:t>
      </w:r>
      <w:r w:rsidR="00B01D0C" w:rsidRPr="000728CF">
        <w:rPr>
          <w:rFonts w:ascii="Times New Roman" w:hAnsi="Times New Roman" w:cs="Times New Roman"/>
          <w:sz w:val="28"/>
          <w:szCs w:val="28"/>
        </w:rPr>
        <w:t>самоаккредитации</w:t>
      </w:r>
      <w:r w:rsidR="00B01D0C" w:rsidRPr="00B8220C">
        <w:rPr>
          <w:rFonts w:ascii="Times New Roman" w:hAnsi="Times New Roman" w:cs="Times New Roman"/>
          <w:sz w:val="28"/>
          <w:szCs w:val="28"/>
        </w:rPr>
        <w:t xml:space="preserve"> в учреждении</w:t>
      </w:r>
    </w:p>
    <w:tbl>
      <w:tblPr>
        <w:tblW w:w="4682" w:type="pct"/>
        <w:tblLook w:val="04A0" w:firstRow="1" w:lastRow="0" w:firstColumn="1" w:lastColumn="0" w:noHBand="0" w:noVBand="1"/>
      </w:tblPr>
      <w:tblGrid>
        <w:gridCol w:w="1865"/>
        <w:gridCol w:w="483"/>
        <w:gridCol w:w="2004"/>
        <w:gridCol w:w="4408"/>
      </w:tblGrid>
      <w:tr w:rsidR="00FE0E5C" w:rsidRPr="00FE0E5C" w:rsidTr="00E72CAB">
        <w:tc>
          <w:tcPr>
            <w:tcW w:w="1082" w:type="pct"/>
            <w:shd w:val="clear" w:color="auto" w:fill="auto"/>
          </w:tcPr>
          <w:p w:rsidR="00FE0E5C" w:rsidRPr="00FE0E5C" w:rsidRDefault="00FE0E5C" w:rsidP="00E72CAB">
            <w:pPr>
              <w:tabs>
                <w:tab w:val="left" w:pos="68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0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 И.О.</w:t>
            </w:r>
          </w:p>
        </w:tc>
        <w:tc>
          <w:tcPr>
            <w:tcW w:w="293" w:type="pct"/>
          </w:tcPr>
          <w:p w:rsidR="00FE0E5C" w:rsidRPr="00FE0E5C" w:rsidRDefault="00FE0E5C" w:rsidP="00E72CAB">
            <w:pPr>
              <w:tabs>
                <w:tab w:val="left" w:pos="68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92" w:type="pct"/>
            <w:shd w:val="clear" w:color="auto" w:fill="auto"/>
          </w:tcPr>
          <w:p w:rsidR="00FE0E5C" w:rsidRPr="00FE0E5C" w:rsidRDefault="00FE0E5C" w:rsidP="00E72CAB">
            <w:pPr>
              <w:tabs>
                <w:tab w:val="left" w:pos="68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</w:t>
            </w:r>
            <w:r w:rsidRPr="00FE0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аименование должности</w:t>
            </w:r>
          </w:p>
        </w:tc>
        <w:tc>
          <w:tcPr>
            <w:tcW w:w="2532" w:type="pct"/>
            <w:shd w:val="clear" w:color="auto" w:fill="auto"/>
          </w:tcPr>
          <w:p w:rsidR="00FE0E5C" w:rsidRPr="00FE0E5C" w:rsidRDefault="00FE0E5C" w:rsidP="00E72CAB">
            <w:pPr>
              <w:tabs>
                <w:tab w:val="left" w:pos="68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0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Ответственность</w:t>
            </w:r>
          </w:p>
        </w:tc>
      </w:tr>
      <w:tr w:rsidR="00FE0E5C" w:rsidRPr="00FE0E5C" w:rsidTr="00E72CAB">
        <w:tc>
          <w:tcPr>
            <w:tcW w:w="1082" w:type="pct"/>
            <w:shd w:val="clear" w:color="auto" w:fill="auto"/>
          </w:tcPr>
          <w:p w:rsidR="00FE0E5C" w:rsidRPr="00FE0E5C" w:rsidRDefault="00FE0E5C" w:rsidP="00E72CAB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3" w:type="pct"/>
          </w:tcPr>
          <w:p w:rsidR="00FE0E5C" w:rsidRPr="00FE0E5C" w:rsidRDefault="00FE0E5C" w:rsidP="00E72CAB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53261">
              <w:rPr>
                <w:color w:val="000000"/>
                <w:sz w:val="30"/>
                <w:szCs w:val="30"/>
              </w:rPr>
              <w:t>–</w:t>
            </w:r>
          </w:p>
        </w:tc>
        <w:tc>
          <w:tcPr>
            <w:tcW w:w="1092" w:type="pct"/>
            <w:shd w:val="clear" w:color="auto" w:fill="auto"/>
          </w:tcPr>
          <w:p w:rsidR="00FE0E5C" w:rsidRDefault="00FE0E5C" w:rsidP="00E72CAB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220C">
              <w:rPr>
                <w:rFonts w:ascii="Times New Roman" w:hAnsi="Times New Roman" w:cs="Times New Roman"/>
                <w:sz w:val="28"/>
                <w:szCs w:val="28"/>
              </w:rPr>
              <w:t>Председатель рабочей группы</w:t>
            </w:r>
          </w:p>
          <w:p w:rsidR="00FE0E5C" w:rsidRPr="00FE0E5C" w:rsidRDefault="00FE0E5C" w:rsidP="00E72CAB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32" w:type="pct"/>
            <w:shd w:val="clear" w:color="auto" w:fill="auto"/>
          </w:tcPr>
          <w:p w:rsidR="00FE0E5C" w:rsidRPr="00FE0E5C" w:rsidRDefault="00FE0E5C" w:rsidP="00153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 руководитель (главный врач или з</w:t>
            </w:r>
            <w:r w:rsidRPr="00B8220C">
              <w:rPr>
                <w:rFonts w:ascii="Times New Roman" w:hAnsi="Times New Roman" w:cs="Times New Roman"/>
                <w:sz w:val="28"/>
                <w:szCs w:val="28"/>
              </w:rPr>
              <w:t>аместитель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главного врача по медицинской части/по экспертизе/по организационно-методической работе) – лицо ответственное за внесение информации в поля заявления</w:t>
            </w:r>
            <w:r w:rsidR="00E72CA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Общи</w:t>
            </w:r>
            <w:r w:rsidR="00E72CA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сведениях об учреждении, создание структуры таблиц критериев, внесение информации в таблицы по Общим условиям оказания медицинской помощи, назначение лиц ответственных за предоставление и внесение информации в таблицы, и создание/заполнение необходимых документов, проверку внесенной информации, отправку заявления, взаимодействие со </w:t>
            </w:r>
            <w:r w:rsidR="00E72CAB">
              <w:rPr>
                <w:rFonts w:ascii="Times New Roman" w:hAnsi="Times New Roman" w:cs="Times New Roman"/>
                <w:sz w:val="28"/>
                <w:szCs w:val="28"/>
              </w:rPr>
              <w:t xml:space="preserve">СТП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РНПЦ МТ в вопросах связанных с заполнением табли</w:t>
            </w:r>
            <w:r w:rsidR="0037494E">
              <w:rPr>
                <w:rFonts w:ascii="Times New Roman" w:hAnsi="Times New Roman" w:cs="Times New Roman"/>
                <w:sz w:val="28"/>
                <w:szCs w:val="28"/>
              </w:rPr>
              <w:t>ц критериев</w:t>
            </w:r>
          </w:p>
        </w:tc>
      </w:tr>
      <w:tr w:rsidR="00FE0E5C" w:rsidRPr="00FE0E5C" w:rsidTr="00E72CAB">
        <w:tc>
          <w:tcPr>
            <w:tcW w:w="1082" w:type="pct"/>
            <w:shd w:val="clear" w:color="auto" w:fill="auto"/>
          </w:tcPr>
          <w:p w:rsidR="00FE0E5C" w:rsidRPr="00FE0E5C" w:rsidRDefault="00FE0E5C" w:rsidP="00E72CAB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3" w:type="pct"/>
          </w:tcPr>
          <w:p w:rsidR="00FE0E5C" w:rsidRPr="00FE0E5C" w:rsidRDefault="00FE0E5C" w:rsidP="00E72CAB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53261">
              <w:rPr>
                <w:color w:val="000000"/>
                <w:sz w:val="30"/>
                <w:szCs w:val="30"/>
              </w:rPr>
              <w:t>–</w:t>
            </w:r>
          </w:p>
        </w:tc>
        <w:tc>
          <w:tcPr>
            <w:tcW w:w="1092" w:type="pct"/>
            <w:shd w:val="clear" w:color="auto" w:fill="auto"/>
          </w:tcPr>
          <w:p w:rsidR="00FE0E5C" w:rsidRPr="00FE0E5C" w:rsidRDefault="00E72CAB" w:rsidP="00E72CAB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Заместитель председателя</w:t>
            </w:r>
            <w:r w:rsidR="00374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рабочей группы</w:t>
            </w:r>
          </w:p>
        </w:tc>
        <w:tc>
          <w:tcPr>
            <w:tcW w:w="2532" w:type="pct"/>
            <w:shd w:val="clear" w:color="auto" w:fill="auto"/>
          </w:tcPr>
          <w:p w:rsidR="00FE0E5C" w:rsidRPr="00FE0E5C" w:rsidRDefault="00E72CAB" w:rsidP="00E72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необходимости распределения обязанностей между заместителями главного врача по курации (хирургия, материнство и детство)</w:t>
            </w:r>
          </w:p>
        </w:tc>
      </w:tr>
      <w:tr w:rsidR="00FE0E5C" w:rsidRPr="00FE0E5C" w:rsidTr="00E72CAB">
        <w:tc>
          <w:tcPr>
            <w:tcW w:w="1082" w:type="pct"/>
            <w:shd w:val="clear" w:color="auto" w:fill="auto"/>
          </w:tcPr>
          <w:p w:rsidR="00FE0E5C" w:rsidRPr="00FE0E5C" w:rsidRDefault="00FE0E5C" w:rsidP="00E72CAB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3" w:type="pct"/>
          </w:tcPr>
          <w:p w:rsidR="00FE0E5C" w:rsidRPr="00FE0E5C" w:rsidRDefault="00FE0E5C" w:rsidP="00E72CAB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53261">
              <w:rPr>
                <w:color w:val="000000"/>
                <w:sz w:val="30"/>
                <w:szCs w:val="30"/>
              </w:rPr>
              <w:t>–</w:t>
            </w:r>
          </w:p>
        </w:tc>
        <w:tc>
          <w:tcPr>
            <w:tcW w:w="1092" w:type="pct"/>
            <w:shd w:val="clear" w:color="auto" w:fill="auto"/>
          </w:tcPr>
          <w:p w:rsidR="00FE0E5C" w:rsidRPr="00FE0E5C" w:rsidRDefault="00E72CAB" w:rsidP="00E72CAB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Технический специалист</w:t>
            </w:r>
          </w:p>
        </w:tc>
        <w:tc>
          <w:tcPr>
            <w:tcW w:w="2532" w:type="pct"/>
            <w:shd w:val="clear" w:color="auto" w:fill="auto"/>
          </w:tcPr>
          <w:p w:rsidR="00FE0E5C" w:rsidRPr="00FE0E5C" w:rsidRDefault="00E72CAB" w:rsidP="008726B2">
            <w:pPr>
              <w:spacing w:line="240" w:lineRule="auto"/>
              <w:ind w:left="-7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Лицо ответственное за настройку рабочих мест, предоставление информации для авторизации (имен пользователей и паролей), решение локальных технических вопросов касающихся эксплуатации </w:t>
            </w:r>
            <w:r w:rsidRPr="00B8220C"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8220C">
              <w:rPr>
                <w:rFonts w:ascii="Times New Roman" w:hAnsi="Times New Roman" w:cs="Times New Roman"/>
                <w:sz w:val="28"/>
                <w:szCs w:val="28"/>
              </w:rPr>
              <w:t>«Медицинская аккредитация»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взаимодействие со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СТП в вопросах технической эксплуатации ИС </w:t>
            </w:r>
            <w:r w:rsidRPr="00B8220C">
              <w:rPr>
                <w:rFonts w:ascii="Times New Roman" w:hAnsi="Times New Roman" w:cs="Times New Roman"/>
                <w:sz w:val="28"/>
                <w:szCs w:val="28"/>
              </w:rPr>
              <w:t>«Медицинская аккредитация»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загрузку необходимых документов</w:t>
            </w:r>
          </w:p>
        </w:tc>
      </w:tr>
      <w:tr w:rsidR="00FE0E5C" w:rsidRPr="00FE0E5C" w:rsidTr="00E72CAB">
        <w:tc>
          <w:tcPr>
            <w:tcW w:w="1082" w:type="pct"/>
            <w:shd w:val="clear" w:color="auto" w:fill="auto"/>
          </w:tcPr>
          <w:p w:rsidR="00FE0E5C" w:rsidRPr="00FE0E5C" w:rsidRDefault="00FE0E5C" w:rsidP="00E72CAB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3" w:type="pct"/>
          </w:tcPr>
          <w:p w:rsidR="00FE0E5C" w:rsidRPr="00FE0E5C" w:rsidRDefault="00FE0E5C" w:rsidP="00E72CAB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53261">
              <w:rPr>
                <w:color w:val="000000"/>
                <w:sz w:val="30"/>
                <w:szCs w:val="30"/>
              </w:rPr>
              <w:t>–</w:t>
            </w:r>
          </w:p>
        </w:tc>
        <w:tc>
          <w:tcPr>
            <w:tcW w:w="1092" w:type="pct"/>
            <w:shd w:val="clear" w:color="auto" w:fill="auto"/>
          </w:tcPr>
          <w:p w:rsidR="00FE0E5C" w:rsidRPr="00FE0E5C" w:rsidRDefault="00E72CAB" w:rsidP="00E72CAB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 отдела кадров </w:t>
            </w:r>
          </w:p>
        </w:tc>
        <w:tc>
          <w:tcPr>
            <w:tcW w:w="2532" w:type="pct"/>
            <w:shd w:val="clear" w:color="auto" w:fill="auto"/>
          </w:tcPr>
          <w:p w:rsidR="00FE0E5C" w:rsidRPr="00FE0E5C" w:rsidRDefault="0037494E" w:rsidP="0037494E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E72CAB">
              <w:rPr>
                <w:rFonts w:ascii="Times New Roman" w:hAnsi="Times New Roman" w:cs="Times New Roman"/>
                <w:sz w:val="28"/>
                <w:szCs w:val="28"/>
              </w:rPr>
              <w:t>тветственное лицо, предоставляющее информацию об укомплектованности учреждения, квалификации, стаже, специализации и обучении медицинских работников в общем по учреждению и по структу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рным подразделениям в частности</w:t>
            </w:r>
          </w:p>
        </w:tc>
      </w:tr>
      <w:tr w:rsidR="00FE0E5C" w:rsidRPr="00FE0E5C" w:rsidTr="00E72CAB">
        <w:tc>
          <w:tcPr>
            <w:tcW w:w="1082" w:type="pct"/>
            <w:shd w:val="clear" w:color="auto" w:fill="auto"/>
          </w:tcPr>
          <w:p w:rsidR="00FE0E5C" w:rsidRPr="00FE0E5C" w:rsidRDefault="00FE0E5C" w:rsidP="00E72CAB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3" w:type="pct"/>
          </w:tcPr>
          <w:p w:rsidR="00FE0E5C" w:rsidRPr="00FE0E5C" w:rsidRDefault="00FE0E5C" w:rsidP="00E72CAB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53261">
              <w:rPr>
                <w:color w:val="000000"/>
                <w:sz w:val="30"/>
                <w:szCs w:val="30"/>
              </w:rPr>
              <w:t>–</w:t>
            </w:r>
          </w:p>
        </w:tc>
        <w:tc>
          <w:tcPr>
            <w:tcW w:w="1092" w:type="pct"/>
            <w:shd w:val="clear" w:color="auto" w:fill="auto"/>
          </w:tcPr>
          <w:p w:rsidR="00FE0E5C" w:rsidRPr="00FE0E5C" w:rsidRDefault="0037494E" w:rsidP="00E72CAB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ответственный за эксплуатацию медицинского оборудования</w:t>
            </w:r>
          </w:p>
        </w:tc>
        <w:tc>
          <w:tcPr>
            <w:tcW w:w="2532" w:type="pct"/>
            <w:shd w:val="clear" w:color="auto" w:fill="auto"/>
          </w:tcPr>
          <w:p w:rsidR="00FE0E5C" w:rsidRPr="00FE0E5C" w:rsidRDefault="0037494E" w:rsidP="0037494E">
            <w:pPr>
              <w:pStyle w:val="a3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Ответственное лицо, предоставляющее информацию о техническом оснащении, обслуживании медицинского оборудования в общем по учреждению и по структурным подразделениям в частности</w:t>
            </w:r>
          </w:p>
        </w:tc>
      </w:tr>
      <w:tr w:rsidR="00FE0E5C" w:rsidRPr="00FE0E5C" w:rsidTr="00E72CAB">
        <w:tc>
          <w:tcPr>
            <w:tcW w:w="1082" w:type="pct"/>
            <w:shd w:val="clear" w:color="auto" w:fill="auto"/>
          </w:tcPr>
          <w:p w:rsidR="00FE0E5C" w:rsidRPr="00FE0E5C" w:rsidRDefault="00FE0E5C" w:rsidP="00E72CAB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3" w:type="pct"/>
          </w:tcPr>
          <w:p w:rsidR="00FE0E5C" w:rsidRPr="00FE0E5C" w:rsidRDefault="00FE0E5C" w:rsidP="00E72CAB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53261">
              <w:rPr>
                <w:color w:val="000000"/>
                <w:sz w:val="30"/>
                <w:szCs w:val="30"/>
              </w:rPr>
              <w:t>–</w:t>
            </w:r>
          </w:p>
        </w:tc>
        <w:tc>
          <w:tcPr>
            <w:tcW w:w="1092" w:type="pct"/>
            <w:shd w:val="clear" w:color="auto" w:fill="auto"/>
          </w:tcPr>
          <w:p w:rsidR="00FE0E5C" w:rsidRPr="00FE0E5C" w:rsidRDefault="0037494E" w:rsidP="00E72CAB">
            <w:pPr>
              <w:tabs>
                <w:tab w:val="left" w:pos="680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структурных подразделений</w:t>
            </w:r>
          </w:p>
        </w:tc>
        <w:tc>
          <w:tcPr>
            <w:tcW w:w="2532" w:type="pct"/>
            <w:shd w:val="clear" w:color="auto" w:fill="auto"/>
          </w:tcPr>
          <w:p w:rsidR="00FE0E5C" w:rsidRPr="00FE0E5C" w:rsidRDefault="0037494E" w:rsidP="0037494E">
            <w:pPr>
              <w:pStyle w:val="a3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Ответственные лица, предоставлявшие информацию необходимую для заполнения таблиц критериев по профилю или виду медицинской помощи, или вспомогательной (диагностической) службе. В случае, если в учреждении есть несколько структурных подразделений, относящихся к одному профилю, назначается ответственное лицо, которое получает информацию от заведующих отделений, анализирует ее и вносит в таблицу согласно выбранному профилю</w:t>
            </w:r>
          </w:p>
        </w:tc>
      </w:tr>
    </w:tbl>
    <w:p w:rsidR="00E367F1" w:rsidRPr="00E367F1" w:rsidRDefault="00E367F1" w:rsidP="0037494E">
      <w:pPr>
        <w:spacing w:after="0" w:line="240" w:lineRule="auto"/>
      </w:pPr>
    </w:p>
    <w:sectPr w:rsidR="00E367F1" w:rsidRPr="00E36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30EDE"/>
    <w:multiLevelType w:val="multilevel"/>
    <w:tmpl w:val="22F0B412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585"/>
    <w:rsid w:val="000728CF"/>
    <w:rsid w:val="001539D5"/>
    <w:rsid w:val="001A447C"/>
    <w:rsid w:val="001A6EE3"/>
    <w:rsid w:val="002928DF"/>
    <w:rsid w:val="003116C6"/>
    <w:rsid w:val="0037494E"/>
    <w:rsid w:val="00400AED"/>
    <w:rsid w:val="00482323"/>
    <w:rsid w:val="00591E23"/>
    <w:rsid w:val="0063619E"/>
    <w:rsid w:val="0065741E"/>
    <w:rsid w:val="00665F32"/>
    <w:rsid w:val="007074DB"/>
    <w:rsid w:val="007406DA"/>
    <w:rsid w:val="00820969"/>
    <w:rsid w:val="008726B2"/>
    <w:rsid w:val="008E3839"/>
    <w:rsid w:val="00A95585"/>
    <w:rsid w:val="00AE6BDB"/>
    <w:rsid w:val="00B01D0C"/>
    <w:rsid w:val="00B80108"/>
    <w:rsid w:val="00B8220C"/>
    <w:rsid w:val="00D207DB"/>
    <w:rsid w:val="00DE6283"/>
    <w:rsid w:val="00E367F1"/>
    <w:rsid w:val="00E716EC"/>
    <w:rsid w:val="00E72CAB"/>
    <w:rsid w:val="00FC4879"/>
    <w:rsid w:val="00FE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37A5"/>
  <w15:chartTrackingRefBased/>
  <w15:docId w15:val="{E0F887D5-2719-4EFD-9FD2-AC0493D2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 Ольга</dc:creator>
  <cp:keywords/>
  <dc:description/>
  <cp:lastModifiedBy>Михновец Игорь Июревич</cp:lastModifiedBy>
  <cp:revision>3</cp:revision>
  <dcterms:created xsi:type="dcterms:W3CDTF">2023-10-01T21:29:00Z</dcterms:created>
  <dcterms:modified xsi:type="dcterms:W3CDTF">2023-10-02T05:44:00Z</dcterms:modified>
</cp:coreProperties>
</file>