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РЭСПУБЛИКА БЕЛАРУСЬ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РЕСПУБЛИКА БЕЛАРУСЬ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МIНIСТЭРСТВА АХОВЫ ЗДАРОЎЯ         МИНИСТЕРСТВО ЗДРАВООХРАНЕНИЯ</w:t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УСТАНОВА АХОВЫ ЗДАРОЎЯ                  УЧРЕЖДЕНИЕ ЗДРАВООХРАНЕНИЯ</w:t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(Назва УАХ)                                                          (Название УЗ)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Адрас:                                                                     Адрес: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Тэл/Факс:                                                               Тел/Факс: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Юрыдычны адрас                                                  Юридический адрес</w:t>
      </w:r>
    </w:p>
    <w:p w:rsidR="00000000" w:rsidDel="00000000" w:rsidP="00000000" w:rsidRDefault="00000000" w:rsidRPr="00000000" w14:paraId="00000008">
      <w:pPr>
        <w:pBdr>
          <w:bottom w:color="000000" w:space="1" w:sz="12" w:val="single"/>
        </w:pBd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E-mail:                                                                      E-mail:</w:t>
      </w:r>
    </w:p>
    <w:p w:rsidR="00000000" w:rsidDel="00000000" w:rsidP="00000000" w:rsidRDefault="00000000" w:rsidRPr="00000000" w14:paraId="00000009">
      <w:pPr>
        <w:tabs>
          <w:tab w:val="left" w:leader="none" w:pos="591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__.__.202_г. исх. №___/__-__                                               </w:t>
      </w:r>
    </w:p>
    <w:p w:rsidR="00000000" w:rsidDel="00000000" w:rsidP="00000000" w:rsidRDefault="00000000" w:rsidRPr="00000000" w14:paraId="0000000A">
      <w:pPr>
        <w:spacing w:after="0" w:line="280" w:lineRule="auto"/>
        <w:ind w:left="5103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Директору</w:t>
      </w:r>
    </w:p>
    <w:p w:rsidR="00000000" w:rsidDel="00000000" w:rsidP="00000000" w:rsidRDefault="00000000" w:rsidRPr="00000000" w14:paraId="0000000B">
      <w:pPr>
        <w:spacing w:after="0" w:line="280" w:lineRule="auto"/>
        <w:ind w:left="5103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ГУ «Республиканский научно-практический центр медицинских технологий, информатизации, управления </w:t>
      </w:r>
    </w:p>
    <w:p w:rsidR="00000000" w:rsidDel="00000000" w:rsidP="00000000" w:rsidRDefault="00000000" w:rsidRPr="00000000" w14:paraId="0000000C">
      <w:pPr>
        <w:spacing w:after="60" w:line="280" w:lineRule="auto"/>
        <w:ind w:left="5103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и экономики здравоохранения»</w:t>
      </w:r>
    </w:p>
    <w:p w:rsidR="00000000" w:rsidDel="00000000" w:rsidP="00000000" w:rsidRDefault="00000000" w:rsidRPr="00000000" w14:paraId="0000000D">
      <w:pPr>
        <w:spacing w:after="240" w:line="240" w:lineRule="auto"/>
        <w:ind w:left="5103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Рузанову Д.Ю.</w:t>
      </w:r>
    </w:p>
    <w:p w:rsidR="00000000" w:rsidDel="00000000" w:rsidP="00000000" w:rsidRDefault="00000000" w:rsidRPr="00000000" w14:paraId="0000000E">
      <w:pPr>
        <w:spacing w:after="0" w:line="360" w:lineRule="auto"/>
        <w:ind w:left="5103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5910"/>
        </w:tabs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О проведении медицинской аккредитации</w:t>
      </w:r>
    </w:p>
    <w:p w:rsidR="00000000" w:rsidDel="00000000" w:rsidP="00000000" w:rsidRDefault="00000000" w:rsidRPr="00000000" w14:paraId="00000010">
      <w:pPr>
        <w:tabs>
          <w:tab w:val="left" w:leader="none" w:pos="5910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Учреждение здравоохранения «___________________» просит провести оценку соответствия следующим критериям медицинской аккредитации: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Перечислить используемые для самооценки критерии. Рекомендуем использовать информацию об используемых для самооценки критериях из файла «Результат самооценки», который автоматически формируется ИС «Медицинская аккредитация» при нажатии кнопки «Рассчитать самооценку»)</w:t>
      </w:r>
    </w:p>
    <w:p w:rsidR="00000000" w:rsidDel="00000000" w:rsidP="00000000" w:rsidRDefault="00000000" w:rsidRPr="00000000" w14:paraId="00000011">
      <w:pPr>
        <w:tabs>
          <w:tab w:val="left" w:leader="none" w:pos="591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591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Приложение в электронном формате:</w:t>
      </w:r>
    </w:p>
    <w:p w:rsidR="00000000" w:rsidDel="00000000" w:rsidP="00000000" w:rsidRDefault="00000000" w:rsidRPr="00000000" w14:paraId="00000013">
      <w:pPr>
        <w:tabs>
          <w:tab w:val="left" w:leader="none" w:pos="591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1.</w:t>
      </w:r>
    </w:p>
    <w:p w:rsidR="00000000" w:rsidDel="00000000" w:rsidP="00000000" w:rsidRDefault="00000000" w:rsidRPr="00000000" w14:paraId="00000014">
      <w:pPr>
        <w:tabs>
          <w:tab w:val="left" w:leader="none" w:pos="591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2.</w:t>
      </w:r>
    </w:p>
    <w:p w:rsidR="00000000" w:rsidDel="00000000" w:rsidP="00000000" w:rsidRDefault="00000000" w:rsidRPr="00000000" w14:paraId="00000015">
      <w:pPr>
        <w:tabs>
          <w:tab w:val="left" w:leader="none" w:pos="591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3.</w:t>
      </w:r>
    </w:p>
    <w:p w:rsidR="00000000" w:rsidDel="00000000" w:rsidP="00000000" w:rsidRDefault="00000000" w:rsidRPr="00000000" w14:paraId="00000016">
      <w:pPr>
        <w:tabs>
          <w:tab w:val="left" w:leader="none" w:pos="591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4.</w:t>
      </w:r>
    </w:p>
    <w:p w:rsidR="00000000" w:rsidDel="00000000" w:rsidP="00000000" w:rsidRDefault="00000000" w:rsidRPr="00000000" w14:paraId="00000017">
      <w:pPr>
        <w:tabs>
          <w:tab w:val="left" w:leader="none" w:pos="5910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591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Главный врач</w:t>
        <w:tab/>
        <w:tab/>
        <w:t xml:space="preserve">И.О.Фамилия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591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591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591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591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591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591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591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591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5910"/>
        </w:tabs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Исполнитель телефон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