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2115185</wp:posOffset>
            </wp:positionH>
            <wp:positionV relativeFrom="paragraph">
              <wp:posOffset>29845</wp:posOffset>
            </wp:positionV>
            <wp:extent cx="2125980" cy="28346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23" t="-167" r="-223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28346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br/>
      </w:r>
      <w:r>
        <w:rPr/>
        <w:t>Ed Seykota and Izzi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Hi [Name]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I’d like to announce the birth of my new granddaughter, Izelia (the cute one, on the right).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I’d also like to announce the birth of the new website </w:t>
      </w:r>
      <w:r>
        <w:rPr/>
        <w:t xml:space="preserve">for </w:t>
      </w:r>
      <w:r>
        <w:rPr/>
        <w:t>the Trading Tribe.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You can easily join a </w:t>
      </w:r>
      <w:r>
        <w:rPr/>
        <w:t xml:space="preserve">Trading </w:t>
      </w:r>
      <w:r>
        <w:rPr/>
        <w:t xml:space="preserve">Tribe or start one of your own.  Your </w:t>
      </w:r>
      <w:r>
        <w:rPr/>
        <w:t>T</w:t>
      </w:r>
      <w:r>
        <w:rPr/>
        <w:t xml:space="preserve">ribe </w:t>
      </w:r>
      <w:r>
        <w:rPr/>
        <w:t>members meet</w:t>
      </w:r>
      <w:r>
        <w:rPr/>
        <w:t xml:space="preserve"> every couple weeks or so to support each other in </w:t>
      </w:r>
      <w:r>
        <w:rPr/>
        <w:t xml:space="preserve">defining and attaining success in trading and in other areas of life.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Have a look at </w:t>
      </w:r>
      <w:hyperlink r:id="rId3">
        <w:r>
          <w:rPr>
            <w:rStyle w:val="Hyperlink"/>
          </w:rPr>
          <w:t>www.TTPath.Net</w:t>
        </w:r>
      </w:hyperlink>
      <w:r>
        <w:rPr/>
        <w:t xml:space="preserve"> and find out how it all works.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At your service,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[0] Click here to receive notices from the Trading Tribe.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[0] Click here to remove yourself from the Trading Tribe data base.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val="fullPage" w:percent="163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www.TTPath.Net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LibreOffice/25.8.2.2$Windows_X86_64 LibreOffice_project/d401f2107ccab8f924a8e2df40f573aab7605b6f</Application>
  <AppVersion>15.0000</AppVersion>
  <Pages>1</Pages>
  <Words>115</Words>
  <Characters>499</Characters>
  <CharactersWithSpaces>610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2026-03-11T14:38:45Z</dcterms:created>
  <dc:creator/>
  <dc:description/>
  <dc:language>en-US</dc:language>
  <cp:lastModifiedBy/>
  <dcterms:modified xsi:type="dcterms:W3CDTF">2026-03-11T15:02:18Z</dcterms:modified>
  <cp:revision>2</cp:revision>
  <dc:subject/>
  <dc:title/>
</cp:coreProperties>
</file>