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36DEF1" w14:textId="77777777" w:rsidR="008E6DE9" w:rsidRDefault="008E6DE9"/>
    <w:p w14:paraId="6B136365" w14:textId="77777777" w:rsidR="00FB7AEA" w:rsidRDefault="00FB7AEA"/>
    <w:p w14:paraId="61D8FB19" w14:textId="77777777" w:rsidR="00FB7AEA" w:rsidRPr="00850791" w:rsidRDefault="00850791" w:rsidP="00850791">
      <w:pPr>
        <w:jc w:val="center"/>
        <w:rPr>
          <w:b/>
          <w:sz w:val="32"/>
        </w:rPr>
      </w:pPr>
      <w:r w:rsidRPr="00850791">
        <w:rPr>
          <w:b/>
          <w:sz w:val="32"/>
        </w:rPr>
        <w:t>Complete List of Topics and Reading Materials</w:t>
      </w:r>
    </w:p>
    <w:p w14:paraId="5C25E418" w14:textId="77777777" w:rsidR="00FB7AEA" w:rsidRDefault="00850791">
      <w:r>
        <w:tab/>
      </w:r>
      <w:r>
        <w:tab/>
      </w:r>
      <w:r>
        <w:tab/>
        <w:t>(STT 465, Fall 2017)</w:t>
      </w:r>
      <w:bookmarkStart w:id="0" w:name="_GoBack"/>
      <w:bookmarkEnd w:id="0"/>
    </w:p>
    <w:p w14:paraId="34AC49C8" w14:textId="77777777" w:rsidR="00FB7AEA" w:rsidRPr="00850791" w:rsidRDefault="00FB7AEA">
      <w:pPr>
        <w:rPr>
          <w:b/>
        </w:rPr>
      </w:pPr>
      <w:r w:rsidRPr="00850791">
        <w:rPr>
          <w:b/>
        </w:rPr>
        <w:t>Required</w:t>
      </w:r>
      <w:r w:rsidR="00850791" w:rsidRPr="00850791">
        <w:rPr>
          <w:b/>
        </w:rPr>
        <w:t xml:space="preserve"> readings</w:t>
      </w:r>
      <w:r w:rsidRPr="00850791">
        <w:rPr>
          <w:b/>
        </w:rPr>
        <w:t>:</w:t>
      </w:r>
    </w:p>
    <w:p w14:paraId="5097480F" w14:textId="77777777" w:rsidR="00FB7AEA" w:rsidRDefault="00FB7AEA" w:rsidP="00FB7AEA">
      <w:pPr>
        <w:pStyle w:val="ListParagraph"/>
        <w:numPr>
          <w:ilvl w:val="0"/>
          <w:numId w:val="1"/>
        </w:numPr>
      </w:pPr>
      <w:r>
        <w:t>Chapters 1-6, 9, 10</w:t>
      </w:r>
      <w:r w:rsidR="00850791">
        <w:t xml:space="preserve"> of book by Peter D. Hoff</w:t>
      </w:r>
    </w:p>
    <w:p w14:paraId="56B44F73" w14:textId="77777777" w:rsidR="00FB7AEA" w:rsidRDefault="00FB7AEA" w:rsidP="00FB7AEA">
      <w:pPr>
        <w:pStyle w:val="ListParagraph"/>
        <w:numPr>
          <w:ilvl w:val="0"/>
          <w:numId w:val="1"/>
        </w:numPr>
      </w:pPr>
      <w:r>
        <w:t>Notes on the multiple linear regression model (available in GitHub)</w:t>
      </w:r>
    </w:p>
    <w:p w14:paraId="5E58CD1C" w14:textId="77777777" w:rsidR="00FB7AEA" w:rsidRDefault="00FB7AEA" w:rsidP="00FB7AEA">
      <w:pPr>
        <w:pStyle w:val="ListParagraph"/>
        <w:numPr>
          <w:ilvl w:val="0"/>
          <w:numId w:val="1"/>
        </w:numPr>
      </w:pPr>
      <w:r>
        <w:t>All the examples and code posted in the GitHub repository.</w:t>
      </w:r>
    </w:p>
    <w:p w14:paraId="0FC19F50" w14:textId="77777777" w:rsidR="00FB7AEA" w:rsidRDefault="00FB7AEA" w:rsidP="00FB7AEA"/>
    <w:p w14:paraId="1209885F" w14:textId="77777777" w:rsidR="00FB7AEA" w:rsidRPr="00850791" w:rsidRDefault="00FB7AEA" w:rsidP="00FB7AEA">
      <w:pPr>
        <w:rPr>
          <w:b/>
        </w:rPr>
      </w:pPr>
      <w:r w:rsidRPr="00850791">
        <w:rPr>
          <w:b/>
        </w:rPr>
        <w:t>Topics you should be very familiar with</w:t>
      </w:r>
    </w:p>
    <w:p w14:paraId="12C162DB" w14:textId="77777777" w:rsidR="00FB7AEA" w:rsidRDefault="00FB7AEA" w:rsidP="00FB7AEA">
      <w:r>
        <w:tab/>
        <w:t xml:space="preserve">- </w:t>
      </w:r>
      <w:r w:rsidRPr="00850791">
        <w:rPr>
          <w:b/>
        </w:rPr>
        <w:t>Basic probability concepts</w:t>
      </w:r>
      <w:r>
        <w:t>:</w:t>
      </w:r>
    </w:p>
    <w:p w14:paraId="1FFA23D5" w14:textId="77777777" w:rsidR="00FB7AEA" w:rsidRDefault="00FB7AEA" w:rsidP="00FB7AEA">
      <w:r>
        <w:tab/>
      </w:r>
      <w:r>
        <w:tab/>
        <w:t>- Expectation, Variance and covariance, definition and properties</w:t>
      </w:r>
    </w:p>
    <w:p w14:paraId="5A3D65AA" w14:textId="77777777" w:rsidR="00FB7AEA" w:rsidRDefault="00FB7AEA" w:rsidP="00FB7AEA">
      <w:r>
        <w:tab/>
      </w:r>
      <w:r>
        <w:tab/>
        <w:t>- Joint, conditional and marginal distributions.</w:t>
      </w:r>
    </w:p>
    <w:p w14:paraId="007208F2" w14:textId="77777777" w:rsidR="00FB7AEA" w:rsidRDefault="00FB7AEA" w:rsidP="00FB7AEA">
      <w:r>
        <w:tab/>
        <w:t xml:space="preserve">- </w:t>
      </w:r>
      <w:r w:rsidRPr="00850791">
        <w:rPr>
          <w:b/>
        </w:rPr>
        <w:t>Probability concepts for Bayesian models</w:t>
      </w:r>
      <w:r>
        <w:t xml:space="preserve">: </w:t>
      </w:r>
    </w:p>
    <w:p w14:paraId="31CDEBC1" w14:textId="77777777" w:rsidR="00FB7AEA" w:rsidRDefault="00FB7AEA" w:rsidP="00850791">
      <w:pPr>
        <w:pStyle w:val="ListParagraph"/>
        <w:numPr>
          <w:ilvl w:val="1"/>
          <w:numId w:val="1"/>
        </w:numPr>
      </w:pPr>
      <w:r>
        <w:t>Conditional distribution of the data given the parameters (aka Likelihood)</w:t>
      </w:r>
    </w:p>
    <w:p w14:paraId="43DA1BAA" w14:textId="77777777" w:rsidR="00FB7AEA" w:rsidRDefault="00FB7AEA" w:rsidP="00850791">
      <w:pPr>
        <w:pStyle w:val="ListParagraph"/>
        <w:numPr>
          <w:ilvl w:val="1"/>
          <w:numId w:val="1"/>
        </w:numPr>
      </w:pPr>
      <w:r>
        <w:t>Prior distribution</w:t>
      </w:r>
    </w:p>
    <w:p w14:paraId="216411DA" w14:textId="77777777" w:rsidR="00FB7AEA" w:rsidRDefault="00FB7AEA" w:rsidP="00850791">
      <w:pPr>
        <w:pStyle w:val="ListParagraph"/>
        <w:numPr>
          <w:ilvl w:val="1"/>
          <w:numId w:val="1"/>
        </w:numPr>
      </w:pPr>
      <w:r>
        <w:t>Bayes Theorem</w:t>
      </w:r>
    </w:p>
    <w:p w14:paraId="170DA620" w14:textId="77777777" w:rsidR="00FB7AEA" w:rsidRDefault="00FB7AEA" w:rsidP="00850791">
      <w:pPr>
        <w:pStyle w:val="ListParagraph"/>
        <w:numPr>
          <w:ilvl w:val="1"/>
          <w:numId w:val="1"/>
        </w:numPr>
      </w:pPr>
      <w:r>
        <w:t>Joint posterior</w:t>
      </w:r>
    </w:p>
    <w:p w14:paraId="01AAC982" w14:textId="77777777" w:rsidR="00FB7AEA" w:rsidRDefault="00FB7AEA" w:rsidP="00850791">
      <w:pPr>
        <w:pStyle w:val="ListParagraph"/>
        <w:numPr>
          <w:ilvl w:val="1"/>
          <w:numId w:val="1"/>
        </w:numPr>
      </w:pPr>
      <w:r>
        <w:t>Predictive distribution</w:t>
      </w:r>
    </w:p>
    <w:p w14:paraId="10013654" w14:textId="77777777" w:rsidR="00FB7AEA" w:rsidRDefault="00FB7AEA" w:rsidP="00850791">
      <w:pPr>
        <w:pStyle w:val="ListParagraph"/>
        <w:numPr>
          <w:ilvl w:val="1"/>
          <w:numId w:val="1"/>
        </w:numPr>
      </w:pPr>
      <w:r>
        <w:t>Marginal posterior</w:t>
      </w:r>
    </w:p>
    <w:p w14:paraId="198DED8B" w14:textId="77777777" w:rsidR="00FB7AEA" w:rsidRDefault="00FB7AEA" w:rsidP="00850791">
      <w:pPr>
        <w:pStyle w:val="ListParagraph"/>
        <w:numPr>
          <w:ilvl w:val="1"/>
          <w:numId w:val="1"/>
        </w:numPr>
      </w:pPr>
      <w:r>
        <w:t>Fully conditional distributions</w:t>
      </w:r>
    </w:p>
    <w:p w14:paraId="74DE9A60" w14:textId="77777777" w:rsidR="00FB7AEA" w:rsidRDefault="00FB7AEA" w:rsidP="00FB7AEA"/>
    <w:p w14:paraId="1AD54D83" w14:textId="77777777" w:rsidR="00FB7AEA" w:rsidRDefault="00FB7AEA" w:rsidP="00FB7AEA">
      <w:pPr>
        <w:pStyle w:val="ListParagraph"/>
        <w:numPr>
          <w:ilvl w:val="0"/>
          <w:numId w:val="1"/>
        </w:numPr>
      </w:pPr>
      <w:r>
        <w:t xml:space="preserve">Basic (Frequentist) concepts of </w:t>
      </w:r>
      <w:r w:rsidRPr="00850791">
        <w:rPr>
          <w:b/>
        </w:rPr>
        <w:t>likelihood inference</w:t>
      </w:r>
      <w:r>
        <w:t xml:space="preserve"> (for all the single parameter models and also for the normal model with unknown mean and unknown variance): </w:t>
      </w:r>
    </w:p>
    <w:p w14:paraId="040B5F27" w14:textId="77777777" w:rsidR="00FB7AEA" w:rsidRDefault="00FB7AEA" w:rsidP="00FB7AEA">
      <w:pPr>
        <w:pStyle w:val="ListParagraph"/>
        <w:numPr>
          <w:ilvl w:val="1"/>
          <w:numId w:val="1"/>
        </w:numPr>
      </w:pPr>
      <w:r>
        <w:t>Maximum likelihood (Derivation in simple models)</w:t>
      </w:r>
    </w:p>
    <w:p w14:paraId="434E165D" w14:textId="77777777" w:rsidR="00FB7AEA" w:rsidRDefault="00FB7AEA" w:rsidP="00FB7AEA">
      <w:pPr>
        <w:pStyle w:val="ListParagraph"/>
        <w:numPr>
          <w:ilvl w:val="1"/>
          <w:numId w:val="1"/>
        </w:numPr>
      </w:pPr>
      <w:r>
        <w:t>Bias and variance of MLE estimates (only for those with closed forms)</w:t>
      </w:r>
    </w:p>
    <w:p w14:paraId="25BCB44B" w14:textId="77777777" w:rsidR="00FB7AEA" w:rsidRDefault="00FB7AEA" w:rsidP="00FB7AEA">
      <w:pPr>
        <w:pStyle w:val="ListParagraph"/>
        <w:numPr>
          <w:ilvl w:val="1"/>
          <w:numId w:val="1"/>
        </w:numPr>
      </w:pPr>
      <w:r>
        <w:t>Constructing and interpreting 95% CI</w:t>
      </w:r>
    </w:p>
    <w:p w14:paraId="535D7829" w14:textId="77777777" w:rsidR="00FB7AEA" w:rsidRDefault="00FB7AEA" w:rsidP="00FB7AEA">
      <w:pPr>
        <w:pStyle w:val="ListParagraph"/>
        <w:numPr>
          <w:ilvl w:val="0"/>
          <w:numId w:val="1"/>
        </w:numPr>
      </w:pPr>
      <w:r w:rsidRPr="00FB7AEA">
        <w:rPr>
          <w:b/>
        </w:rPr>
        <w:t>Models</w:t>
      </w:r>
      <w:r>
        <w:t xml:space="preserve"> (for all the</w:t>
      </w:r>
      <w:r w:rsidR="00850791">
        <w:t xml:space="preserve"> following models</w:t>
      </w:r>
      <w:r>
        <w:t xml:space="preserve"> you are expected to know how to set the likelihood, be familiar with conjugate priors, derive the posterior distribution for single parameter models, derive fully-conditionals</w:t>
      </w:r>
      <w:r w:rsidR="00850791">
        <w:t>,</w:t>
      </w:r>
      <w:r>
        <w:t xml:space="preserve"> and outline a Gibbs sampler for multi-parameter models)</w:t>
      </w:r>
    </w:p>
    <w:p w14:paraId="43D7B1B5" w14:textId="77777777" w:rsidR="00FB7AEA" w:rsidRDefault="00FB7AEA" w:rsidP="00FB7AEA">
      <w:pPr>
        <w:pStyle w:val="ListParagraph"/>
        <w:numPr>
          <w:ilvl w:val="1"/>
          <w:numId w:val="1"/>
        </w:numPr>
      </w:pPr>
      <w:r>
        <w:t>Beta-Binomial</w:t>
      </w:r>
    </w:p>
    <w:p w14:paraId="44C94D69" w14:textId="77777777" w:rsidR="00FB7AEA" w:rsidRDefault="00FB7AEA" w:rsidP="00FB7AEA">
      <w:pPr>
        <w:pStyle w:val="ListParagraph"/>
        <w:numPr>
          <w:ilvl w:val="1"/>
          <w:numId w:val="1"/>
        </w:numPr>
      </w:pPr>
      <w:r>
        <w:t>Poisson-Gamma</w:t>
      </w:r>
    </w:p>
    <w:p w14:paraId="79AB9B1E" w14:textId="77777777" w:rsidR="00FB7AEA" w:rsidRDefault="00FB7AEA" w:rsidP="00FB7AEA">
      <w:pPr>
        <w:pStyle w:val="ListParagraph"/>
        <w:numPr>
          <w:ilvl w:val="1"/>
          <w:numId w:val="1"/>
        </w:numPr>
      </w:pPr>
      <w:r>
        <w:t>Normal model with unknown mean ad unknown variance</w:t>
      </w:r>
    </w:p>
    <w:p w14:paraId="476AD645" w14:textId="77777777" w:rsidR="00FB7AEA" w:rsidRDefault="00FB7AEA" w:rsidP="00FB7AEA">
      <w:pPr>
        <w:pStyle w:val="ListParagraph"/>
        <w:numPr>
          <w:ilvl w:val="1"/>
          <w:numId w:val="1"/>
        </w:numPr>
      </w:pPr>
      <w:r>
        <w:t>Simple and multiple linear regression model</w:t>
      </w:r>
    </w:p>
    <w:p w14:paraId="68AADF05" w14:textId="77777777" w:rsidR="00850791" w:rsidRDefault="00850791" w:rsidP="00850791">
      <w:pPr>
        <w:pStyle w:val="ListParagraph"/>
        <w:numPr>
          <w:ilvl w:val="0"/>
          <w:numId w:val="1"/>
        </w:numPr>
      </w:pPr>
      <w:r>
        <w:t>Monte-Carlo Methods</w:t>
      </w:r>
    </w:p>
    <w:p w14:paraId="7E3AA75E" w14:textId="77777777" w:rsidR="00850791" w:rsidRDefault="00850791" w:rsidP="00850791">
      <w:pPr>
        <w:pStyle w:val="ListParagraph"/>
        <w:numPr>
          <w:ilvl w:val="1"/>
          <w:numId w:val="1"/>
        </w:numPr>
      </w:pPr>
      <w:r>
        <w:t>When and why we use them?</w:t>
      </w:r>
    </w:p>
    <w:p w14:paraId="2B33B836" w14:textId="77777777" w:rsidR="00850791" w:rsidRDefault="00850791" w:rsidP="00850791">
      <w:pPr>
        <w:pStyle w:val="ListParagraph"/>
        <w:numPr>
          <w:ilvl w:val="1"/>
          <w:numId w:val="1"/>
        </w:numPr>
      </w:pPr>
      <w:r>
        <w:t>Gibbs sampler</w:t>
      </w:r>
    </w:p>
    <w:p w14:paraId="7A2EBB37" w14:textId="77777777" w:rsidR="00850791" w:rsidRDefault="00850791" w:rsidP="00850791">
      <w:pPr>
        <w:pStyle w:val="ListParagraph"/>
        <w:numPr>
          <w:ilvl w:val="1"/>
          <w:numId w:val="1"/>
        </w:numPr>
      </w:pPr>
      <w:r>
        <w:t>Metropolis, Metropolis-Hastings, Rejection Sampling</w:t>
      </w:r>
    </w:p>
    <w:p w14:paraId="6DD137BF" w14:textId="77777777" w:rsidR="00850791" w:rsidRDefault="00850791" w:rsidP="00850791">
      <w:pPr>
        <w:pStyle w:val="ListParagraph"/>
        <w:numPr>
          <w:ilvl w:val="1"/>
          <w:numId w:val="1"/>
        </w:numPr>
      </w:pPr>
      <w:r>
        <w:t>Monte-Carlo error (what is it, how we reduce it, what factors affect it).</w:t>
      </w:r>
    </w:p>
    <w:p w14:paraId="0E548384" w14:textId="77777777" w:rsidR="00FB7AEA" w:rsidRDefault="00850791" w:rsidP="00FB7AEA">
      <w:pPr>
        <w:pStyle w:val="ListParagraph"/>
        <w:numPr>
          <w:ilvl w:val="1"/>
          <w:numId w:val="1"/>
        </w:numPr>
      </w:pPr>
      <w:r>
        <w:t>Analyses of Monte-Carlo samples: trace plot, burn-in, posterior auto-correlation, effective number of samples, Monte-Carlo error, estimated posterior mean, posterior standard deviations and credibility regions.</w:t>
      </w:r>
    </w:p>
    <w:sectPr w:rsidR="00FB7AEA" w:rsidSect="0061127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640C78"/>
    <w:multiLevelType w:val="hybridMultilevel"/>
    <w:tmpl w:val="C486EDAA"/>
    <w:lvl w:ilvl="0" w:tplc="76F0336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7AEA"/>
    <w:rsid w:val="00611271"/>
    <w:rsid w:val="00850791"/>
    <w:rsid w:val="008E6DE9"/>
    <w:rsid w:val="00B52D67"/>
    <w:rsid w:val="00FB7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1A80D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7A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269</Words>
  <Characters>1539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2017-11-26T01:16:00Z</dcterms:created>
  <dcterms:modified xsi:type="dcterms:W3CDTF">2017-11-26T01:33:00Z</dcterms:modified>
</cp:coreProperties>
</file>