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FAQ</w:t>
      </w:r>
    </w:p>
    <w:p>
      <w:pPr>
        <w:spacing w:after="160"/>
      </w:pPr>
      <w:r>
        <w:t xml:space="preserve">Частые вопросы пациентов SkyDental.</w:t>
      </w:r>
    </w:p>
    <w:p>
      <w:pPr>
        <w:pStyle w:val="Heading2"/>
      </w:pPr>
      <w:r>
        <w:t xml:space="preserve">Как записаться на приём</w:t>
      </w:r>
    </w:p>
    <w:p>
      <w:pPr>
        <w:spacing w:after="160"/>
      </w:pPr>
      <w:r>
        <w:t xml:space="preserve">Позвоните по телефону +998 __ ___ __ __ или напишите в Telegram — администратор подберёт время в тот же день. Можно оставить заявку через форму на сайте, тогда мы перезвоним в рабочие часы. Запись подтверждаем сообщением накануне визита.</w:t>
      </w:r>
    </w:p>
    <w:p>
      <w:pPr>
        <w:pStyle w:val="Heading2"/>
      </w:pPr>
      <w:r>
        <w:t xml:space="preserve">За сколько дней нужно записываться</w:t>
      </w:r>
    </w:p>
    <w:p>
      <w:pPr>
        <w:spacing w:after="160"/>
      </w:pPr>
      <w:r>
        <w:t xml:space="preserve">На гигиену и лечение обычно хватает записи за два-три дня. На имплантацию и протезирование время подбираем на одну-две недели вперёд, потому что визит длинный. Если болит, стараемся принять в день обращения — оставьте заявку, и администратор найдёт окно.</w:t>
      </w:r>
    </w:p>
    <w:p>
      <w:pPr>
        <w:pStyle w:val="Heading2"/>
      </w:pPr>
      <w:r>
        <w:t xml:space="preserve">Можно ли перенести или отменить запись</w:t>
      </w:r>
    </w:p>
    <w:p>
      <w:pPr>
        <w:spacing w:after="160"/>
      </w:pPr>
      <w:r>
        <w:t xml:space="preserve">Да. Предупредите, пожалуйста, не позже чем за 4 часа — тогда мы успеем предложить это время другому пациенту. Перенос и отмена бесплатны. Если человек дважды не пришёл без предупреждения, на длинные визиты мы просим предоплату 500 000 сумов, которая идёт в счёт лечения.</w:t>
      </w:r>
    </w:p>
    <w:p>
      <w:pPr>
        <w:pStyle w:val="Heading2"/>
      </w:pPr>
      <w:r>
        <w:t xml:space="preserve">Как можно оплатить</w:t>
      </w:r>
    </w:p>
    <w:p>
      <w:pPr>
        <w:spacing w:after="160"/>
      </w:pPr>
      <w:r>
        <w:t xml:space="preserve">Наличными, картой Uzcard и Humo, а также переводом по номеру телефона. Оплата идёт после приёма, по факту выполненных работ. Чек выдаём всегда.</w:t>
      </w:r>
    </w:p>
    <w:p>
      <w:pPr>
        <w:pStyle w:val="Heading2"/>
      </w:pPr>
      <w:r>
        <w:t xml:space="preserve">Есть ли рассрочка</w:t>
      </w:r>
    </w:p>
    <w:p>
      <w:pPr>
        <w:spacing w:after="160"/>
      </w:pPr>
      <w:r>
        <w:t xml:space="preserve">Да, на работы дороже 3 000 000 сумов — на 3–6 месяцев без процентов, по договору с клиникой. Банк и справка о доходах не нужны. Первый платёж вносится перед началом работ.</w:t>
      </w:r>
    </w:p>
    <w:p>
      <w:pPr>
        <w:pStyle w:val="Heading2"/>
      </w:pPr>
      <w:r>
        <w:t xml:space="preserve">Что входит в гарантию</w:t>
      </w:r>
    </w:p>
    <w:p>
      <w:pPr>
        <w:spacing w:after="160"/>
      </w:pPr>
      <w:r>
        <w:t xml:space="preserve">Три года на коронки, вкладки и пломбы: если работа скололась или разгерметизировалась не из-за травмы, переделываем бесплатно. Условие одно — приходить на гигиену раз в полгода, мы фиксируем это в карте. На импланты гарантия производителя, пожизненная на сам имплант.</w:t>
      </w:r>
    </w:p>
    <w:p>
      <w:pPr>
        <w:pStyle w:val="Heading2"/>
      </w:pPr>
      <w:r>
        <w:t xml:space="preserve">Что делать, если результат не понравился</w:t>
      </w:r>
    </w:p>
    <w:p>
      <w:pPr>
        <w:spacing w:after="160"/>
      </w:pPr>
      <w:r>
        <w:t xml:space="preserve">Скажите об этом до того, как мы зафиксируем работу окончательно. На винирах и передних коронках мы всегда делаем примерку и не ставим на постоянный цемент, пока вы не согласитесь с формой и цветом. Если замечание появилось позже — приходите, разберёмся: переделка по нашей ошибке бесплатна.</w:t>
      </w:r>
    </w:p>
    <w:p>
      <w:pPr>
        <w:pStyle w:val="Heading2"/>
      </w:pPr>
      <w:r>
        <w:t xml:space="preserve">Что взять с собой на первый приём</w:t>
      </w:r>
    </w:p>
    <w:p>
      <w:pPr>
        <w:spacing w:after="160"/>
      </w:pPr>
      <w:r>
        <w:t xml:space="preserve">Паспорт и, если есть, прошлые снимки и выписки. Снимок из другой клиники подойдёт, если ему меньше полугода — тогда свой делать не придётся. Список лекарств, которые вы принимаете постоянно, лучше записать заранее.</w:t>
      </w:r>
    </w:p>
    <w:p>
      <w:pPr>
        <w:pStyle w:val="Heading2"/>
      </w:pPr>
      <w:r>
        <w:t xml:space="preserve">Как подготовиться к приёму</w:t>
      </w:r>
    </w:p>
    <w:p>
      <w:pPr>
        <w:spacing w:after="160"/>
      </w:pPr>
      <w:r>
        <w:t xml:space="preserve">Поешьте за час-полтора до визита, особенно перед анестезией — на голодный желудок она переносится хуже. Почистите зубы перед выходом. Алкоголь накануне лучше не пить: он снижает действие анестезии. Перед имплантацией дополнительных подготовок нет, все указания администратор проговорит при подтверждении записи.</w:t>
      </w:r>
    </w:p>
    <w:p>
      <w:pPr>
        <w:pStyle w:val="Heading2"/>
      </w:pPr>
      <w:r>
        <w:t xml:space="preserve">Больно ли лечить</w:t>
      </w:r>
    </w:p>
    <w:p>
      <w:pPr>
        <w:spacing w:after="160"/>
      </w:pPr>
      <w:r>
        <w:t xml:space="preserve">Всё лечение идёт под местной анестезией, во время работы боли нет. После имплантации и удаления второй день бывает неприятным — обезболивающее выдаём с собой и звоним на следующий день узнать, как прошла ночь.</w:t>
      </w:r>
    </w:p>
    <w:p>
      <w:pPr>
        <w:pStyle w:val="Heading2"/>
      </w:pPr>
      <w:r>
        <w:t xml:space="preserve">Сколько длится приём</w:t>
      </w:r>
    </w:p>
    <w:p>
      <w:pPr>
        <w:spacing w:after="160"/>
      </w:pPr>
      <w:r>
        <w:t xml:space="preserve">Консультация — около 40 минут. Гигиена — час. Лечение кариеса — от 40 минут до полутора часов. Каналы — до двух часов за визит. Керамическая коронка за один приём занимает около трёх часов, их вы проводите в клинике.</w:t>
      </w:r>
    </w:p>
    <w:p>
      <w:pPr>
        <w:pStyle w:val="Heading2"/>
      </w:pPr>
      <w:r>
        <w:t xml:space="preserve">Правда ли коронку делают за один приём</w:t>
      </w:r>
    </w:p>
    <w:p>
      <w:pPr>
        <w:spacing w:after="160"/>
      </w:pPr>
      <w:r>
        <w:t xml:space="preserve">Да, для цельнокерамических коронок на один зуб: сканирование, проектирование и фрезеровка идут у нас в клинике. Мосты, сложная эстетика переднего отдела и работы на имплантах требуют второго визита.</w:t>
      </w:r>
    </w:p>
    <w:p>
      <w:pPr>
        <w:pStyle w:val="Heading2"/>
      </w:pPr>
      <w:r>
        <w:t xml:space="preserve">Работаете ли вы с детьми</w:t>
      </w:r>
    </w:p>
    <w:p>
      <w:pPr>
        <w:spacing w:after="160"/>
      </w:pPr>
      <w:r>
        <w:t xml:space="preserve">С трёх лет. Первый визит — только знакомство: ребёнок садится в кресло, если хочет, трогает инструменты, ничего не лечим. Это бесплатно и занимает 20 минут.</w:t>
      </w:r>
    </w:p>
    <w:p>
      <w:pPr>
        <w:pStyle w:val="Heading2"/>
      </w:pPr>
      <w:r>
        <w:t xml:space="preserve">Сколько служит коронка</w:t>
      </w:r>
    </w:p>
    <w:p>
      <w:pPr>
        <w:spacing w:after="160"/>
      </w:pPr>
      <w:r>
        <w:t xml:space="preserve">Цельнокерамическая коронка при регулярной гигиене служит 10–15 лет, виниры — примерно столько же. Главный враг — не материал, а налёт под краем и привычка грызть твёрдое.</w:t>
      </w:r>
    </w:p>
    <w:p>
      <w:pPr>
        <w:pStyle w:val="Heading2"/>
      </w:pPr>
      <w:r>
        <w:t xml:space="preserve">Где припарковаться</w:t>
      </w:r>
    </w:p>
    <w:p>
      <w:pPr>
        <w:spacing w:after="160"/>
      </w:pPr>
      <w:r>
        <w:t xml:space="preserve">Своя парковка на шесть мест во дворе, въезд со стороны улицы Шахрисабз. Если мест нет, парковка торгового центра напротив — первый час бесплатно.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2026-09-28T12:17:00.771Z</dcterms:created>
  <dcterms:modified xsi:type="dcterms:W3CDTF">2026-09-28T12:17:00.771Z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