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468"/>
      </w:tblGrid>
      <w:tr w:rsidR="00AF70CE" w:rsidRPr="00AF70CE" w:rsidTr="00AF70CE">
        <w:tc>
          <w:tcPr>
            <w:tcW w:w="1384" w:type="dxa"/>
          </w:tcPr>
          <w:p w:rsidR="00AF70CE" w:rsidRPr="00AF70CE" w:rsidRDefault="00A66E2F" w:rsidP="00201E72">
            <w:pPr>
              <w:rPr>
                <w:b/>
              </w:rPr>
            </w:pPr>
            <w:r>
              <w:rPr>
                <w:noProof/>
                <w:lang w:eastAsia="ru-RU"/>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AF70CE" w:rsidRPr="00AF70CE" w:rsidRDefault="00AF70CE" w:rsidP="00AF70CE">
            <w:pPr>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rsidR="00AF70CE" w:rsidRPr="00AF70CE" w:rsidRDefault="00AF70CE" w:rsidP="00AF70CE">
            <w:pPr>
              <w:jc w:val="center"/>
              <w:rPr>
                <w:b/>
                <w:sz w:val="24"/>
              </w:rPr>
            </w:pPr>
            <w:r w:rsidRPr="00AF70CE">
              <w:rPr>
                <w:b/>
                <w:sz w:val="24"/>
              </w:rPr>
              <w:t xml:space="preserve">Федеральное государственное бюджетное образовательное учреждение </w:t>
            </w:r>
          </w:p>
          <w:p w:rsidR="00AF70CE" w:rsidRPr="00AF70CE" w:rsidRDefault="00AF70CE" w:rsidP="00AF70CE">
            <w:pPr>
              <w:jc w:val="center"/>
              <w:rPr>
                <w:b/>
                <w:sz w:val="24"/>
              </w:rPr>
            </w:pPr>
            <w:r w:rsidRPr="00AF70CE">
              <w:rPr>
                <w:b/>
                <w:sz w:val="24"/>
              </w:rPr>
              <w:t>высшего образования</w:t>
            </w:r>
          </w:p>
          <w:p w:rsidR="00AF70CE" w:rsidRPr="00AF70CE" w:rsidRDefault="00AF70CE" w:rsidP="00AF70CE">
            <w:pPr>
              <w:ind w:right="-2"/>
              <w:jc w:val="center"/>
              <w:rPr>
                <w:b/>
                <w:sz w:val="24"/>
              </w:rPr>
            </w:pPr>
            <w:r w:rsidRPr="00AF70CE">
              <w:rPr>
                <w:b/>
                <w:sz w:val="24"/>
              </w:rPr>
              <w:t>«Московский государственный технический университет</w:t>
            </w:r>
          </w:p>
          <w:p w:rsidR="00AF70CE" w:rsidRPr="00AF70CE" w:rsidRDefault="00AF70CE" w:rsidP="00AF70CE">
            <w:pPr>
              <w:ind w:right="-2"/>
              <w:jc w:val="center"/>
              <w:rPr>
                <w:b/>
                <w:sz w:val="24"/>
              </w:rPr>
            </w:pPr>
            <w:r w:rsidRPr="00AF70CE">
              <w:rPr>
                <w:b/>
                <w:sz w:val="24"/>
              </w:rPr>
              <w:t>имени Н.Э. Баумана</w:t>
            </w:r>
          </w:p>
          <w:p w:rsidR="00AF70CE" w:rsidRPr="00AF70CE" w:rsidRDefault="00AF70CE" w:rsidP="00AF70CE">
            <w:pPr>
              <w:jc w:val="center"/>
              <w:rPr>
                <w:b/>
                <w:sz w:val="24"/>
              </w:rPr>
            </w:pPr>
            <w:r w:rsidRPr="00AF70CE">
              <w:rPr>
                <w:b/>
                <w:sz w:val="24"/>
              </w:rPr>
              <w:t>(национальный исследовательский университет)»</w:t>
            </w:r>
          </w:p>
          <w:p w:rsidR="00AF70CE" w:rsidRPr="00AF70CE" w:rsidRDefault="00AF70CE" w:rsidP="00AF70CE">
            <w:pPr>
              <w:jc w:val="center"/>
              <w:rPr>
                <w:b/>
              </w:rPr>
            </w:pPr>
            <w:r w:rsidRPr="00AF70CE">
              <w:rPr>
                <w:b/>
                <w:sz w:val="24"/>
              </w:rPr>
              <w:t>(МГТУ им. Н.Э. Баумана)</w:t>
            </w:r>
          </w:p>
        </w:tc>
      </w:tr>
    </w:tbl>
    <w:p w:rsidR="00EC736B" w:rsidRPr="00AF70CE" w:rsidRDefault="00EC736B" w:rsidP="00AF70CE">
      <w:pPr>
        <w:pBdr>
          <w:bottom w:val="thinThickSmallGap" w:sz="24" w:space="1" w:color="auto"/>
        </w:pBdr>
        <w:jc w:val="center"/>
        <w:rPr>
          <w:bCs/>
          <w:sz w:val="12"/>
          <w:szCs w:val="28"/>
        </w:rPr>
      </w:pPr>
    </w:p>
    <w:p w:rsidR="003D55C0" w:rsidRPr="00E50D3A" w:rsidRDefault="003D55C0" w:rsidP="003D55C0">
      <w:pPr>
        <w:ind w:left="360"/>
        <w:jc w:val="center"/>
        <w:rPr>
          <w:bCs/>
          <w:sz w:val="28"/>
          <w:szCs w:val="28"/>
        </w:rPr>
      </w:pPr>
    </w:p>
    <w:p w:rsidR="00AF70CE" w:rsidRPr="00AF70CE" w:rsidRDefault="00AF70CE" w:rsidP="006F7B35">
      <w:pPr>
        <w:rPr>
          <w:sz w:val="24"/>
        </w:rPr>
      </w:pPr>
      <w:r w:rsidRPr="00AF70CE">
        <w:rPr>
          <w:sz w:val="24"/>
        </w:rPr>
        <w:t xml:space="preserve">ФАКУЛЬТЕТ </w:t>
      </w:r>
      <w:r w:rsidR="007D1183">
        <w:rPr>
          <w:sz w:val="24"/>
        </w:rPr>
        <w:t>_____________</w:t>
      </w:r>
      <w:r w:rsidR="007D1183" w:rsidRPr="007D1183">
        <w:rPr>
          <w:sz w:val="24"/>
          <w:u w:val="single"/>
        </w:rPr>
        <w:t>«Информатика и системы управления»</w:t>
      </w:r>
      <w:r w:rsidR="007D1183">
        <w:rPr>
          <w:sz w:val="24"/>
        </w:rPr>
        <w:t>_____________________</w:t>
      </w:r>
    </w:p>
    <w:p w:rsidR="00AF70CE" w:rsidRPr="00AF70CE" w:rsidRDefault="00AF70CE" w:rsidP="006F7B35">
      <w:pPr>
        <w:rPr>
          <w:sz w:val="24"/>
        </w:rPr>
      </w:pPr>
    </w:p>
    <w:p w:rsidR="00AF70CE" w:rsidRPr="007D1183" w:rsidRDefault="00AF70CE" w:rsidP="006F7B35">
      <w:r w:rsidRPr="00AF70CE">
        <w:rPr>
          <w:sz w:val="24"/>
        </w:rPr>
        <w:t xml:space="preserve">КАФЕДРА </w:t>
      </w:r>
      <w:r w:rsidR="007D1183">
        <w:rPr>
          <w:sz w:val="24"/>
        </w:rPr>
        <w:t>______</w:t>
      </w:r>
      <w:r w:rsidR="007D1183" w:rsidRPr="007D1183">
        <w:rPr>
          <w:iCs/>
          <w:sz w:val="24"/>
          <w:szCs w:val="24"/>
          <w:u w:val="single"/>
        </w:rPr>
        <w:t>«Программное обеспечение ЭВМ и информационные технологии»</w:t>
      </w:r>
      <w:r w:rsidR="007D1183">
        <w:rPr>
          <w:iCs/>
          <w:sz w:val="24"/>
          <w:szCs w:val="24"/>
          <w:u w:val="single" w:color="FFFFFF"/>
        </w:rPr>
        <w:t>_______</w:t>
      </w:r>
    </w:p>
    <w:p w:rsidR="00AF70CE" w:rsidRPr="00AF70CE" w:rsidRDefault="00AF70CE" w:rsidP="006F7B35">
      <w:pPr>
        <w:rPr>
          <w:i/>
          <w:sz w:val="24"/>
        </w:rPr>
      </w:pPr>
    </w:p>
    <w:p w:rsidR="003D55C0" w:rsidRDefault="003D55C0" w:rsidP="006F7B35">
      <w:pPr>
        <w:jc w:val="center"/>
        <w:rPr>
          <w:bCs/>
          <w:sz w:val="28"/>
          <w:szCs w:val="28"/>
        </w:rPr>
      </w:pPr>
    </w:p>
    <w:p w:rsidR="006F7B35" w:rsidRPr="00E50D3A" w:rsidRDefault="006F7B35" w:rsidP="006F7B35">
      <w:pPr>
        <w:jc w:val="center"/>
        <w:rPr>
          <w:bCs/>
          <w:sz w:val="28"/>
          <w:szCs w:val="28"/>
        </w:rPr>
      </w:pPr>
    </w:p>
    <w:p w:rsidR="003D55C0" w:rsidRPr="00AF70CE" w:rsidRDefault="00AF70CE" w:rsidP="006F7B35">
      <w:pPr>
        <w:jc w:val="center"/>
        <w:rPr>
          <w:b/>
          <w:bCs/>
          <w:sz w:val="36"/>
          <w:szCs w:val="28"/>
          <w:u w:val="single"/>
        </w:rPr>
      </w:pPr>
      <w:r w:rsidRPr="00AF70CE">
        <w:rPr>
          <w:b/>
          <w:bCs/>
          <w:sz w:val="36"/>
          <w:szCs w:val="28"/>
          <w:u w:val="single"/>
        </w:rPr>
        <w:t xml:space="preserve">ОТЧЕТ ПО </w:t>
      </w:r>
      <w:r w:rsidRPr="007D1183">
        <w:rPr>
          <w:b/>
          <w:bCs/>
          <w:sz w:val="36"/>
          <w:szCs w:val="28"/>
          <w:u w:val="single"/>
        </w:rPr>
        <w:t>ПРОИЗВОДСТВЕННОЙ</w:t>
      </w:r>
      <w:r w:rsidRPr="00AF70CE">
        <w:rPr>
          <w:b/>
          <w:bCs/>
          <w:sz w:val="36"/>
          <w:szCs w:val="28"/>
          <w:u w:val="single"/>
        </w:rPr>
        <w:t xml:space="preserve"> ПРАКТИКЕ</w:t>
      </w:r>
    </w:p>
    <w:p w:rsidR="003D55C0" w:rsidRPr="00E50D3A" w:rsidRDefault="003D55C0" w:rsidP="006F7B35">
      <w:pPr>
        <w:jc w:val="center"/>
        <w:rPr>
          <w:bCs/>
          <w:sz w:val="28"/>
          <w:szCs w:val="28"/>
        </w:rPr>
      </w:pPr>
    </w:p>
    <w:p w:rsidR="003D55C0" w:rsidRPr="00E50D3A" w:rsidRDefault="003D55C0" w:rsidP="006F7B35">
      <w:pPr>
        <w:jc w:val="center"/>
        <w:rPr>
          <w:bCs/>
          <w:sz w:val="28"/>
          <w:szCs w:val="28"/>
        </w:rPr>
      </w:pPr>
    </w:p>
    <w:p w:rsidR="003D55C0" w:rsidRPr="00E50D3A" w:rsidRDefault="003D55C0" w:rsidP="006F7B35">
      <w:pPr>
        <w:rPr>
          <w:bCs/>
          <w:sz w:val="28"/>
          <w:szCs w:val="28"/>
        </w:rPr>
      </w:pPr>
      <w:r w:rsidRPr="00E50D3A">
        <w:rPr>
          <w:bCs/>
          <w:sz w:val="28"/>
          <w:szCs w:val="28"/>
        </w:rPr>
        <w:t>Студент__</w:t>
      </w:r>
      <w:r w:rsidR="007D1183">
        <w:rPr>
          <w:bCs/>
          <w:sz w:val="28"/>
          <w:szCs w:val="28"/>
        </w:rPr>
        <w:t>________________</w:t>
      </w:r>
      <w:proofErr w:type="spellStart"/>
      <w:r w:rsidR="007D1183" w:rsidRPr="007D1183">
        <w:rPr>
          <w:bCs/>
          <w:sz w:val="28"/>
          <w:szCs w:val="28"/>
          <w:u w:val="single"/>
        </w:rPr>
        <w:t>Аскарян</w:t>
      </w:r>
      <w:proofErr w:type="spellEnd"/>
      <w:r w:rsidR="007D1183" w:rsidRPr="007D1183">
        <w:rPr>
          <w:bCs/>
          <w:sz w:val="28"/>
          <w:szCs w:val="28"/>
          <w:u w:val="single"/>
        </w:rPr>
        <w:t xml:space="preserve"> </w:t>
      </w:r>
      <w:proofErr w:type="spellStart"/>
      <w:r w:rsidR="007D1183" w:rsidRPr="007D1183">
        <w:rPr>
          <w:bCs/>
          <w:sz w:val="28"/>
          <w:szCs w:val="28"/>
          <w:u w:val="single"/>
        </w:rPr>
        <w:t>Каринэ</w:t>
      </w:r>
      <w:proofErr w:type="spellEnd"/>
      <w:r w:rsidR="007D1183" w:rsidRPr="007D1183">
        <w:rPr>
          <w:bCs/>
          <w:sz w:val="28"/>
          <w:szCs w:val="28"/>
          <w:u w:val="single"/>
        </w:rPr>
        <w:t xml:space="preserve"> Артуровна</w:t>
      </w:r>
      <w:r w:rsidRPr="00E50D3A">
        <w:rPr>
          <w:bCs/>
          <w:sz w:val="28"/>
          <w:szCs w:val="28"/>
        </w:rPr>
        <w:t>____________________</w:t>
      </w:r>
    </w:p>
    <w:p w:rsidR="003D55C0" w:rsidRPr="006F7B35" w:rsidRDefault="00AF70CE" w:rsidP="006F7B35">
      <w:pPr>
        <w:jc w:val="center"/>
        <w:rPr>
          <w:bCs/>
          <w:i/>
          <w:sz w:val="22"/>
          <w:szCs w:val="28"/>
        </w:rPr>
      </w:pPr>
      <w:r w:rsidRPr="006F7B35">
        <w:rPr>
          <w:bCs/>
          <w:i/>
          <w:sz w:val="22"/>
          <w:szCs w:val="28"/>
        </w:rPr>
        <w:t>фамилия, имя, отчество</w:t>
      </w:r>
    </w:p>
    <w:p w:rsidR="003D55C0" w:rsidRPr="00E50D3A" w:rsidRDefault="003D55C0" w:rsidP="006F7B35">
      <w:pPr>
        <w:jc w:val="center"/>
        <w:rPr>
          <w:bCs/>
          <w:sz w:val="28"/>
          <w:szCs w:val="28"/>
        </w:rPr>
      </w:pPr>
    </w:p>
    <w:p w:rsidR="003D55C0" w:rsidRPr="00E50D3A" w:rsidRDefault="00420C00" w:rsidP="006F7B35">
      <w:pPr>
        <w:rPr>
          <w:bCs/>
          <w:sz w:val="28"/>
          <w:szCs w:val="28"/>
        </w:rPr>
      </w:pPr>
      <w:r w:rsidRPr="00E50D3A">
        <w:rPr>
          <w:bCs/>
          <w:sz w:val="28"/>
          <w:szCs w:val="28"/>
        </w:rPr>
        <w:t>Группа</w:t>
      </w:r>
      <w:r w:rsidR="007D1183">
        <w:rPr>
          <w:bCs/>
          <w:sz w:val="28"/>
          <w:szCs w:val="28"/>
        </w:rPr>
        <w:t>_____</w:t>
      </w:r>
      <w:r w:rsidR="007D1183" w:rsidRPr="007D1183">
        <w:rPr>
          <w:bCs/>
          <w:sz w:val="28"/>
          <w:szCs w:val="28"/>
          <w:u w:val="single"/>
        </w:rPr>
        <w:t>ИУ7-42Б</w:t>
      </w:r>
      <w:r w:rsidR="006F7B35">
        <w:rPr>
          <w:bCs/>
          <w:sz w:val="28"/>
          <w:szCs w:val="28"/>
        </w:rPr>
        <w:t>_____</w:t>
      </w:r>
    </w:p>
    <w:p w:rsidR="003D55C0" w:rsidRPr="00E50D3A" w:rsidRDefault="003D55C0" w:rsidP="006F7B35">
      <w:pPr>
        <w:jc w:val="center"/>
        <w:rPr>
          <w:bCs/>
          <w:sz w:val="28"/>
          <w:szCs w:val="28"/>
        </w:rPr>
      </w:pPr>
    </w:p>
    <w:p w:rsidR="00420C00" w:rsidRPr="00E50D3A" w:rsidRDefault="002156B1" w:rsidP="006F7B35">
      <w:pPr>
        <w:rPr>
          <w:bCs/>
          <w:sz w:val="28"/>
          <w:szCs w:val="28"/>
        </w:rPr>
      </w:pPr>
      <w:r>
        <w:rPr>
          <w:bCs/>
          <w:sz w:val="28"/>
          <w:szCs w:val="28"/>
        </w:rPr>
        <w:t>Тип</w:t>
      </w:r>
      <w:r w:rsidR="00420C00" w:rsidRPr="00E50D3A">
        <w:rPr>
          <w:bCs/>
          <w:sz w:val="28"/>
          <w:szCs w:val="28"/>
        </w:rPr>
        <w:t xml:space="preserve"> практики ________</w:t>
      </w:r>
      <w:r w:rsidR="007D1183">
        <w:rPr>
          <w:bCs/>
          <w:sz w:val="28"/>
          <w:szCs w:val="28"/>
        </w:rPr>
        <w:t>_________</w:t>
      </w:r>
      <w:r w:rsidR="007D1183" w:rsidRPr="00E50D3A">
        <w:rPr>
          <w:bCs/>
          <w:sz w:val="28"/>
          <w:szCs w:val="28"/>
        </w:rPr>
        <w:t>__</w:t>
      </w:r>
      <w:proofErr w:type="gramStart"/>
      <w:r w:rsidR="004D2302" w:rsidRPr="004D2302">
        <w:rPr>
          <w:bCs/>
          <w:sz w:val="28"/>
          <w:szCs w:val="28"/>
          <w:u w:val="single"/>
        </w:rPr>
        <w:t>т</w:t>
      </w:r>
      <w:r w:rsidR="007D1183" w:rsidRPr="004D2302">
        <w:rPr>
          <w:bCs/>
          <w:sz w:val="28"/>
          <w:szCs w:val="28"/>
          <w:u w:val="single"/>
        </w:rPr>
        <w:t>ехнологическая</w:t>
      </w:r>
      <w:proofErr w:type="gramEnd"/>
      <w:r w:rsidR="00420C00" w:rsidRPr="00E50D3A">
        <w:rPr>
          <w:bCs/>
          <w:sz w:val="28"/>
          <w:szCs w:val="28"/>
        </w:rPr>
        <w:t>______________________</w:t>
      </w:r>
    </w:p>
    <w:p w:rsidR="00AF0C5D" w:rsidRPr="00E50D3A" w:rsidRDefault="00AF0C5D" w:rsidP="006F7B35">
      <w:pPr>
        <w:rPr>
          <w:bCs/>
          <w:sz w:val="28"/>
          <w:szCs w:val="28"/>
        </w:rPr>
      </w:pPr>
    </w:p>
    <w:p w:rsidR="00420C00" w:rsidRPr="00E50D3A" w:rsidRDefault="00B627B7" w:rsidP="006F7B35">
      <w:pPr>
        <w:rPr>
          <w:bCs/>
          <w:sz w:val="28"/>
          <w:szCs w:val="28"/>
        </w:rPr>
      </w:pPr>
      <w:r>
        <w:rPr>
          <w:bCs/>
          <w:sz w:val="28"/>
          <w:szCs w:val="28"/>
        </w:rPr>
        <w:t>Название предприятия</w:t>
      </w:r>
      <w:r w:rsidR="004D2302">
        <w:rPr>
          <w:bCs/>
          <w:sz w:val="28"/>
          <w:szCs w:val="28"/>
        </w:rPr>
        <w:t>________</w:t>
      </w:r>
      <w:r>
        <w:rPr>
          <w:position w:val="-2"/>
          <w:sz w:val="28"/>
          <w:szCs w:val="28"/>
          <w:u w:val="single"/>
        </w:rPr>
        <w:t>МГТУ им. Н. Э. Баумана, каф. ИУ</w:t>
      </w:r>
      <w:r w:rsidR="004D2302">
        <w:rPr>
          <w:bCs/>
          <w:sz w:val="28"/>
          <w:szCs w:val="28"/>
        </w:rPr>
        <w:t>___________</w:t>
      </w:r>
    </w:p>
    <w:p w:rsidR="003D55C0" w:rsidRPr="00E50D3A" w:rsidRDefault="003D55C0" w:rsidP="006F7B35">
      <w:pPr>
        <w:jc w:val="center"/>
        <w:rPr>
          <w:bCs/>
          <w:sz w:val="28"/>
          <w:szCs w:val="28"/>
        </w:rPr>
      </w:pPr>
    </w:p>
    <w:p w:rsidR="003D55C0" w:rsidRDefault="003D55C0" w:rsidP="006F7B35">
      <w:pPr>
        <w:jc w:val="center"/>
        <w:rPr>
          <w:bCs/>
          <w:sz w:val="28"/>
          <w:szCs w:val="28"/>
        </w:rPr>
      </w:pPr>
    </w:p>
    <w:p w:rsidR="006F7B35" w:rsidRPr="00E50D3A" w:rsidRDefault="006F7B35" w:rsidP="006F7B35">
      <w:pPr>
        <w:jc w:val="center"/>
        <w:rPr>
          <w:bCs/>
          <w:sz w:val="28"/>
          <w:szCs w:val="28"/>
        </w:rPr>
      </w:pPr>
    </w:p>
    <w:p w:rsidR="006F7B35" w:rsidRPr="006F7B35" w:rsidRDefault="006F7B35" w:rsidP="006F7B35">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_________________  ___</w:t>
      </w:r>
      <w:proofErr w:type="spellStart"/>
      <w:r w:rsidR="004D2302" w:rsidRPr="004D2302">
        <w:rPr>
          <w:b/>
          <w:sz w:val="28"/>
          <w:u w:val="single"/>
        </w:rPr>
        <w:t>Аскарян</w:t>
      </w:r>
      <w:proofErr w:type="spellEnd"/>
      <w:r w:rsidR="004D2302" w:rsidRPr="004D2302">
        <w:rPr>
          <w:b/>
          <w:sz w:val="28"/>
          <w:u w:val="single"/>
        </w:rPr>
        <w:t xml:space="preserve"> К. А.</w:t>
      </w:r>
      <w:r w:rsidR="004D2302" w:rsidRPr="006F7B35">
        <w:rPr>
          <w:b/>
          <w:sz w:val="28"/>
        </w:rPr>
        <w:t>_</w:t>
      </w:r>
      <w:r w:rsidRPr="006F7B35">
        <w:rPr>
          <w:b/>
          <w:sz w:val="28"/>
        </w:rPr>
        <w:t>_</w:t>
      </w:r>
      <w:r w:rsidR="004D2302" w:rsidRPr="006F7B35">
        <w:rPr>
          <w:b/>
          <w:sz w:val="28"/>
        </w:rPr>
        <w:t>_</w:t>
      </w:r>
      <w:r w:rsidRPr="006F7B35">
        <w:rPr>
          <w:b/>
          <w:sz w:val="28"/>
        </w:rPr>
        <w:t xml:space="preserve">_ </w:t>
      </w:r>
    </w:p>
    <w:p w:rsidR="006F7B35" w:rsidRPr="006F7B35" w:rsidRDefault="006F7B35" w:rsidP="006F7B35">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w:t>
      </w:r>
      <w:proofErr w:type="gramStart"/>
      <w:r>
        <w:rPr>
          <w:i/>
          <w:sz w:val="24"/>
          <w:szCs w:val="18"/>
        </w:rPr>
        <w:t>о</w:t>
      </w:r>
      <w:proofErr w:type="spellEnd"/>
      <w:proofErr w:type="gramEnd"/>
      <w:r>
        <w:rPr>
          <w:i/>
          <w:sz w:val="24"/>
          <w:szCs w:val="18"/>
        </w:rPr>
        <w:t>.</w:t>
      </w:r>
      <w:r w:rsidRPr="006F7B35">
        <w:rPr>
          <w:i/>
          <w:sz w:val="24"/>
          <w:szCs w:val="18"/>
        </w:rPr>
        <w:t xml:space="preserve">            </w:t>
      </w:r>
    </w:p>
    <w:p w:rsidR="006F7B35" w:rsidRPr="00B628BF" w:rsidRDefault="006F7B35" w:rsidP="006F7B35">
      <w:pPr>
        <w:jc w:val="both"/>
      </w:pPr>
    </w:p>
    <w:p w:rsidR="006F7B35" w:rsidRPr="006F7B35" w:rsidRDefault="006F7B35" w:rsidP="006F7B35">
      <w:pPr>
        <w:rPr>
          <w:b/>
          <w:sz w:val="28"/>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_________________  ____</w:t>
      </w:r>
      <w:r w:rsidR="003E3C7B">
        <w:rPr>
          <w:b/>
          <w:sz w:val="28"/>
          <w:u w:val="single"/>
        </w:rPr>
        <w:t>Исаев</w:t>
      </w:r>
      <w:r w:rsidR="004D2302" w:rsidRPr="004D2302">
        <w:rPr>
          <w:b/>
          <w:sz w:val="28"/>
          <w:u w:val="single"/>
        </w:rPr>
        <w:t xml:space="preserve"> А. </w:t>
      </w:r>
      <w:r w:rsidR="003E3C7B">
        <w:rPr>
          <w:b/>
          <w:sz w:val="28"/>
          <w:u w:val="single"/>
        </w:rPr>
        <w:t>Л</w:t>
      </w:r>
      <w:r w:rsidR="004D2302" w:rsidRPr="004D2302">
        <w:rPr>
          <w:b/>
          <w:sz w:val="28"/>
          <w:u w:val="single"/>
        </w:rPr>
        <w:t>.</w:t>
      </w:r>
      <w:r w:rsidRPr="006F7B35">
        <w:rPr>
          <w:b/>
          <w:sz w:val="28"/>
        </w:rPr>
        <w:t xml:space="preserve">______ </w:t>
      </w:r>
    </w:p>
    <w:p w:rsidR="006F7B35" w:rsidRPr="006F7B35" w:rsidRDefault="006F7B35" w:rsidP="006F7B35">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w:t>
      </w:r>
      <w:proofErr w:type="gramStart"/>
      <w:r>
        <w:rPr>
          <w:i/>
          <w:sz w:val="24"/>
          <w:szCs w:val="18"/>
        </w:rPr>
        <w:t>о</w:t>
      </w:r>
      <w:proofErr w:type="spellEnd"/>
      <w:proofErr w:type="gramEnd"/>
      <w:r>
        <w:rPr>
          <w:i/>
          <w:sz w:val="24"/>
          <w:szCs w:val="18"/>
        </w:rPr>
        <w:t>.</w:t>
      </w:r>
      <w:r w:rsidRPr="006F7B35">
        <w:rPr>
          <w:i/>
          <w:sz w:val="24"/>
          <w:szCs w:val="18"/>
        </w:rPr>
        <w:t xml:space="preserve">            </w:t>
      </w:r>
    </w:p>
    <w:p w:rsidR="006F7B35" w:rsidRPr="00B628BF" w:rsidRDefault="006F7B35" w:rsidP="006F7B35">
      <w:pPr>
        <w:jc w:val="both"/>
      </w:pPr>
    </w:p>
    <w:p w:rsidR="006F7B35" w:rsidRPr="00B628BF" w:rsidRDefault="006F7B35" w:rsidP="006F7B35"/>
    <w:p w:rsidR="006F7B35" w:rsidRDefault="006F7B35" w:rsidP="006F7B35">
      <w:pPr>
        <w:jc w:val="center"/>
        <w:rPr>
          <w:i/>
          <w:sz w:val="22"/>
        </w:rPr>
      </w:pPr>
    </w:p>
    <w:p w:rsidR="006F7B35" w:rsidRPr="00E50D3A" w:rsidRDefault="006F7B35" w:rsidP="006F7B35">
      <w:pPr>
        <w:rPr>
          <w:sz w:val="28"/>
          <w:szCs w:val="28"/>
        </w:rPr>
      </w:pPr>
      <w:r>
        <w:rPr>
          <w:sz w:val="28"/>
          <w:szCs w:val="28"/>
        </w:rPr>
        <w:t xml:space="preserve">Оценка  __________________________________   </w:t>
      </w:r>
    </w:p>
    <w:p w:rsidR="006F7B35" w:rsidRDefault="006F7B35" w:rsidP="006F7B35">
      <w:pPr>
        <w:jc w:val="center"/>
        <w:rPr>
          <w:i/>
          <w:sz w:val="22"/>
        </w:rPr>
      </w:pPr>
    </w:p>
    <w:p w:rsidR="006F7B35" w:rsidRDefault="006F7B35" w:rsidP="006F7B35">
      <w:pPr>
        <w:jc w:val="center"/>
        <w:rPr>
          <w:i/>
          <w:sz w:val="22"/>
        </w:rPr>
      </w:pPr>
    </w:p>
    <w:p w:rsidR="007100DC" w:rsidRDefault="007100DC" w:rsidP="006F7B35">
      <w:pPr>
        <w:jc w:val="center"/>
        <w:rPr>
          <w:i/>
          <w:sz w:val="22"/>
        </w:rPr>
      </w:pPr>
    </w:p>
    <w:p w:rsidR="007100DC" w:rsidRDefault="007100DC" w:rsidP="006F7B35">
      <w:pPr>
        <w:jc w:val="center"/>
        <w:rPr>
          <w:i/>
          <w:sz w:val="22"/>
        </w:rPr>
      </w:pPr>
    </w:p>
    <w:p w:rsidR="007100DC" w:rsidRDefault="007100DC" w:rsidP="006F7B35">
      <w:pPr>
        <w:jc w:val="center"/>
        <w:rPr>
          <w:i/>
          <w:sz w:val="22"/>
        </w:rPr>
      </w:pPr>
    </w:p>
    <w:p w:rsidR="006F7B35" w:rsidRDefault="006F7B35" w:rsidP="006F7B35">
      <w:pPr>
        <w:jc w:val="center"/>
        <w:rPr>
          <w:i/>
          <w:sz w:val="22"/>
        </w:rPr>
      </w:pPr>
    </w:p>
    <w:p w:rsidR="006F7B35" w:rsidRPr="005F0707" w:rsidRDefault="006F7B35" w:rsidP="006F7B35">
      <w:pPr>
        <w:jc w:val="center"/>
        <w:rPr>
          <w:i/>
          <w:sz w:val="22"/>
        </w:rPr>
      </w:pPr>
    </w:p>
    <w:p w:rsidR="001A6573" w:rsidRDefault="006F7B35" w:rsidP="006F7B35">
      <w:pPr>
        <w:jc w:val="center"/>
        <w:rPr>
          <w:i/>
          <w:sz w:val="28"/>
        </w:rPr>
      </w:pPr>
      <w:r>
        <w:rPr>
          <w:i/>
          <w:sz w:val="28"/>
        </w:rPr>
        <w:t>20</w:t>
      </w:r>
      <w:r w:rsidR="00B83FC3">
        <w:rPr>
          <w:i/>
          <w:sz w:val="28"/>
        </w:rPr>
        <w:t>22</w:t>
      </w:r>
      <w:r w:rsidR="007D1183">
        <w:rPr>
          <w:i/>
          <w:sz w:val="28"/>
        </w:rPr>
        <w:t xml:space="preserve"> </w:t>
      </w:r>
      <w:r>
        <w:rPr>
          <w:i/>
          <w:sz w:val="28"/>
        </w:rPr>
        <w:t>г.</w:t>
      </w:r>
    </w:p>
    <w:p w:rsidR="00230CA3" w:rsidRDefault="00230CA3" w:rsidP="00B627B7">
      <w:pPr>
        <w:jc w:val="center"/>
        <w:rPr>
          <w:i/>
          <w:sz w:val="28"/>
        </w:rPr>
        <w:sectPr w:rsidR="00230CA3" w:rsidSect="00230CA3">
          <w:footerReference w:type="default" r:id="rId10"/>
          <w:pgSz w:w="11906" w:h="16838"/>
          <w:pgMar w:top="1134" w:right="567" w:bottom="1134" w:left="1701" w:header="709" w:footer="709" w:gutter="0"/>
          <w:pgNumType w:start="0"/>
          <w:cols w:space="708"/>
          <w:titlePg/>
          <w:docGrid w:linePitch="360"/>
        </w:sectPr>
      </w:pPr>
    </w:p>
    <w:p w:rsidR="00B627B7" w:rsidRDefault="00B627B7" w:rsidP="00B627B7">
      <w:pPr>
        <w:jc w:val="center"/>
        <w:rPr>
          <w:b/>
          <w:bCs/>
          <w:sz w:val="24"/>
        </w:rPr>
      </w:pPr>
      <w:r>
        <w:rPr>
          <w:b/>
          <w:bCs/>
          <w:sz w:val="24"/>
        </w:rPr>
        <w:lastRenderedPageBreak/>
        <w:t xml:space="preserve">«Московский государственный технический университет имени Н.Э. Баумана </w:t>
      </w:r>
    </w:p>
    <w:p w:rsidR="00B627B7" w:rsidRDefault="00B627B7" w:rsidP="00B627B7">
      <w:pPr>
        <w:jc w:val="center"/>
        <w:rPr>
          <w:b/>
          <w:bCs/>
          <w:sz w:val="24"/>
        </w:rPr>
      </w:pPr>
      <w:r>
        <w:rPr>
          <w:b/>
          <w:bCs/>
          <w:sz w:val="24"/>
        </w:rPr>
        <w:t>(национальный исследовательский университет)»</w:t>
      </w:r>
    </w:p>
    <w:p w:rsidR="00B627B7" w:rsidRDefault="00B627B7" w:rsidP="00B627B7">
      <w:pPr>
        <w:jc w:val="center"/>
        <w:rPr>
          <w:b/>
          <w:bCs/>
          <w:sz w:val="24"/>
        </w:rPr>
      </w:pPr>
      <w:r>
        <w:rPr>
          <w:b/>
          <w:bCs/>
          <w:sz w:val="24"/>
        </w:rPr>
        <w:t>(МГТУ им. Н.Э. Баумана)</w:t>
      </w:r>
    </w:p>
    <w:p w:rsidR="00B627B7" w:rsidRDefault="00B627B7" w:rsidP="00B627B7">
      <w:pPr>
        <w:widowControl w:val="0"/>
        <w:pBdr>
          <w:bottom w:val="double" w:sz="24" w:space="1" w:color="000000"/>
        </w:pBdr>
        <w:suppressAutoHyphens/>
        <w:spacing w:line="200" w:lineRule="atLeast"/>
        <w:rPr>
          <w:rFonts w:eastAsia="Arial"/>
          <w:b/>
          <w:i/>
          <w:sz w:val="24"/>
          <w:lang w:eastAsia="ar-SA"/>
        </w:rPr>
      </w:pPr>
    </w:p>
    <w:p w:rsidR="00B627B7" w:rsidRDefault="00B627B7" w:rsidP="00B627B7">
      <w:pPr>
        <w:suppressAutoHyphens/>
        <w:ind w:right="15"/>
        <w:jc w:val="center"/>
        <w:rPr>
          <w:sz w:val="24"/>
          <w:szCs w:val="24"/>
          <w:lang w:eastAsia="ar-SA"/>
        </w:rPr>
      </w:pPr>
    </w:p>
    <w:p w:rsidR="00B627B7" w:rsidRDefault="00B627B7" w:rsidP="00B627B7">
      <w:pPr>
        <w:spacing w:line="276" w:lineRule="auto"/>
        <w:jc w:val="right"/>
        <w:rPr>
          <w:lang w:eastAsia="ru-RU"/>
        </w:rPr>
      </w:pPr>
      <w:r>
        <w:t>УТВЕРЖДАЮ</w:t>
      </w:r>
    </w:p>
    <w:p w:rsidR="00B627B7" w:rsidRDefault="00B627B7" w:rsidP="00B627B7">
      <w:pPr>
        <w:spacing w:line="276" w:lineRule="auto"/>
        <w:jc w:val="right"/>
      </w:pPr>
      <w:r>
        <w:t>Заведующий кафедрой ________</w:t>
      </w:r>
    </w:p>
    <w:p w:rsidR="00B627B7" w:rsidRDefault="00B627B7" w:rsidP="00B627B7">
      <w:pPr>
        <w:spacing w:line="276" w:lineRule="auto"/>
        <w:jc w:val="right"/>
      </w:pPr>
      <w:r>
        <w:t>_____________ _______________</w:t>
      </w:r>
    </w:p>
    <w:p w:rsidR="00B627B7" w:rsidRDefault="00B627B7" w:rsidP="00B627B7">
      <w:pPr>
        <w:spacing w:line="276" w:lineRule="auto"/>
        <w:jc w:val="right"/>
      </w:pPr>
      <w:r>
        <w:t>«___» ____________ 20 __ г.</w:t>
      </w:r>
    </w:p>
    <w:p w:rsidR="00B627B7" w:rsidRDefault="00B627B7" w:rsidP="00B627B7">
      <w:pPr>
        <w:suppressAutoHyphens/>
        <w:rPr>
          <w:rFonts w:eastAsia="Arial"/>
          <w:lang w:eastAsia="ar-SA"/>
        </w:rPr>
      </w:pPr>
    </w:p>
    <w:p w:rsidR="00B627B7" w:rsidRDefault="00B627B7" w:rsidP="00B627B7">
      <w:pPr>
        <w:suppressAutoHyphens/>
        <w:jc w:val="center"/>
        <w:rPr>
          <w:b/>
          <w:spacing w:val="100"/>
          <w:sz w:val="36"/>
          <w:lang w:eastAsia="ar-SA"/>
        </w:rPr>
      </w:pPr>
      <w:r>
        <w:rPr>
          <w:b/>
          <w:spacing w:val="100"/>
          <w:sz w:val="36"/>
          <w:lang w:eastAsia="ar-SA"/>
        </w:rPr>
        <w:t>ЗАДАНИЕ</w:t>
      </w:r>
    </w:p>
    <w:p w:rsidR="00B627B7" w:rsidRDefault="00B627B7" w:rsidP="00B627B7">
      <w:pPr>
        <w:suppressAutoHyphens/>
        <w:jc w:val="center"/>
        <w:rPr>
          <w:b/>
          <w:sz w:val="32"/>
          <w:lang w:eastAsia="ar-SA"/>
        </w:rPr>
      </w:pPr>
      <w:r>
        <w:rPr>
          <w:b/>
          <w:sz w:val="32"/>
          <w:lang w:eastAsia="ar-SA"/>
        </w:rPr>
        <w:t>на прохождение производственной практики</w:t>
      </w:r>
    </w:p>
    <w:p w:rsidR="00B627B7" w:rsidRDefault="00B627B7" w:rsidP="00B627B7">
      <w:pPr>
        <w:suppressAutoHyphens/>
        <w:jc w:val="center"/>
        <w:rPr>
          <w:b/>
          <w:sz w:val="32"/>
          <w:lang w:eastAsia="ar-SA"/>
        </w:rPr>
      </w:pPr>
      <w:r>
        <w:rPr>
          <w:b/>
          <w:sz w:val="32"/>
          <w:lang w:eastAsia="ar-SA"/>
        </w:rPr>
        <w:t>____________</w:t>
      </w:r>
      <w:r>
        <w:rPr>
          <w:b/>
          <w:sz w:val="32"/>
          <w:u w:val="single"/>
          <w:lang w:eastAsia="ar-SA"/>
        </w:rPr>
        <w:t>технологическая</w:t>
      </w:r>
      <w:r>
        <w:rPr>
          <w:b/>
          <w:sz w:val="32"/>
          <w:lang w:eastAsia="ar-SA"/>
        </w:rPr>
        <w:t>_____________</w:t>
      </w:r>
    </w:p>
    <w:p w:rsidR="00B627B7" w:rsidRDefault="00B627B7" w:rsidP="00B627B7">
      <w:pPr>
        <w:suppressAutoHyphens/>
        <w:jc w:val="center"/>
        <w:rPr>
          <w:sz w:val="28"/>
          <w:lang w:eastAsia="ar-SA"/>
        </w:rPr>
      </w:pPr>
      <w:r>
        <w:rPr>
          <w:sz w:val="28"/>
          <w:lang w:eastAsia="ar-SA"/>
        </w:rPr>
        <w:t>Тип практики</w:t>
      </w:r>
    </w:p>
    <w:p w:rsidR="00B627B7" w:rsidRDefault="00B627B7" w:rsidP="00B627B7">
      <w:pPr>
        <w:tabs>
          <w:tab w:val="left" w:pos="9810"/>
        </w:tabs>
        <w:suppressAutoHyphens/>
        <w:rPr>
          <w:sz w:val="24"/>
          <w:lang w:eastAsia="ar-SA"/>
        </w:rPr>
      </w:pPr>
    </w:p>
    <w:p w:rsidR="00B627B7" w:rsidRDefault="00B627B7" w:rsidP="00B627B7">
      <w:pPr>
        <w:suppressAutoHyphens/>
        <w:rPr>
          <w:sz w:val="24"/>
          <w:lang w:eastAsia="ar-SA"/>
        </w:rPr>
      </w:pPr>
      <w:r>
        <w:rPr>
          <w:sz w:val="24"/>
          <w:lang w:eastAsia="ar-SA"/>
        </w:rPr>
        <w:t>Студент</w:t>
      </w:r>
    </w:p>
    <w:p w:rsidR="00B627B7" w:rsidRDefault="00B627B7" w:rsidP="00B627B7">
      <w:pPr>
        <w:suppressAutoHyphens/>
        <w:rPr>
          <w:sz w:val="24"/>
          <w:lang w:eastAsia="ar-SA"/>
        </w:rPr>
      </w:pPr>
    </w:p>
    <w:p w:rsidR="00B627B7" w:rsidRDefault="00B627B7" w:rsidP="00B627B7">
      <w:pPr>
        <w:rPr>
          <w:sz w:val="28"/>
          <w:szCs w:val="28"/>
          <w:lang w:eastAsia="ru-RU"/>
        </w:rPr>
      </w:pPr>
      <w:r>
        <w:rPr>
          <w:sz w:val="28"/>
          <w:szCs w:val="28"/>
        </w:rPr>
        <w:t>______</w:t>
      </w:r>
      <w:proofErr w:type="spellStart"/>
      <w:r>
        <w:rPr>
          <w:position w:val="-2"/>
          <w:sz w:val="28"/>
          <w:szCs w:val="28"/>
          <w:u w:val="single"/>
        </w:rPr>
        <w:t>Аскарян_Каринэ_Артуровна</w:t>
      </w:r>
      <w:proofErr w:type="spellEnd"/>
      <w:r>
        <w:rPr>
          <w:sz w:val="28"/>
          <w:szCs w:val="28"/>
        </w:rPr>
        <w:t>_______ ___</w:t>
      </w:r>
      <w:r>
        <w:rPr>
          <w:position w:val="-2"/>
          <w:sz w:val="28"/>
          <w:szCs w:val="28"/>
          <w:u w:val="single"/>
        </w:rPr>
        <w:t>2</w:t>
      </w:r>
      <w:r>
        <w:rPr>
          <w:sz w:val="28"/>
          <w:szCs w:val="28"/>
        </w:rPr>
        <w:t xml:space="preserve">___ </w:t>
      </w:r>
      <w:r>
        <w:t>курса группы</w:t>
      </w:r>
      <w:r>
        <w:rPr>
          <w:sz w:val="28"/>
          <w:szCs w:val="28"/>
        </w:rPr>
        <w:t xml:space="preserve"> ___</w:t>
      </w:r>
      <w:r>
        <w:rPr>
          <w:position w:val="-2"/>
          <w:sz w:val="28"/>
          <w:szCs w:val="28"/>
          <w:u w:val="single"/>
        </w:rPr>
        <w:t>ИУ7-42Б</w:t>
      </w:r>
      <w:r>
        <w:rPr>
          <w:sz w:val="28"/>
          <w:szCs w:val="28"/>
        </w:rPr>
        <w:t>__</w:t>
      </w:r>
    </w:p>
    <w:p w:rsidR="00B627B7" w:rsidRDefault="00B627B7" w:rsidP="00B627B7">
      <w:pPr>
        <w:rPr>
          <w:sz w:val="18"/>
          <w:szCs w:val="18"/>
        </w:rPr>
      </w:pPr>
      <w:r>
        <w:rPr>
          <w:sz w:val="18"/>
          <w:szCs w:val="18"/>
        </w:rPr>
        <w:tab/>
        <w:t>Фамилия Имя Отчество</w:t>
      </w:r>
      <w:r>
        <w:rPr>
          <w:sz w:val="18"/>
          <w:szCs w:val="18"/>
        </w:rPr>
        <w:tab/>
      </w:r>
      <w:r>
        <w:rPr>
          <w:sz w:val="18"/>
          <w:szCs w:val="18"/>
        </w:rPr>
        <w:tab/>
      </w:r>
      <w:r>
        <w:rPr>
          <w:sz w:val="18"/>
          <w:szCs w:val="18"/>
        </w:rPr>
        <w:tab/>
      </w:r>
      <w:r>
        <w:rPr>
          <w:sz w:val="18"/>
          <w:szCs w:val="18"/>
        </w:rPr>
        <w:tab/>
      </w:r>
      <w:r>
        <w:rPr>
          <w:sz w:val="18"/>
          <w:szCs w:val="18"/>
        </w:rPr>
        <w:tab/>
        <w:t>№ курса</w:t>
      </w:r>
      <w:r>
        <w:rPr>
          <w:sz w:val="18"/>
          <w:szCs w:val="18"/>
        </w:rPr>
        <w:tab/>
      </w:r>
      <w:r>
        <w:rPr>
          <w:sz w:val="18"/>
          <w:szCs w:val="18"/>
        </w:rPr>
        <w:tab/>
      </w:r>
      <w:r>
        <w:rPr>
          <w:sz w:val="18"/>
          <w:szCs w:val="18"/>
        </w:rPr>
        <w:tab/>
        <w:t xml:space="preserve">     индекс группы</w:t>
      </w:r>
    </w:p>
    <w:p w:rsidR="00B627B7" w:rsidRDefault="00B627B7" w:rsidP="00B627B7">
      <w:pPr>
        <w:suppressAutoHyphens/>
        <w:rPr>
          <w:sz w:val="24"/>
          <w:lang w:eastAsia="ar-SA"/>
        </w:rPr>
      </w:pPr>
    </w:p>
    <w:p w:rsidR="00B627B7" w:rsidRDefault="00B627B7" w:rsidP="00B627B7">
      <w:pPr>
        <w:tabs>
          <w:tab w:val="left" w:pos="4680"/>
          <w:tab w:val="left" w:pos="7020"/>
        </w:tabs>
        <w:rPr>
          <w:lang w:eastAsia="ru-RU"/>
        </w:rPr>
      </w:pPr>
      <w:r>
        <w:t>в период с ______. ______.20_____ г. по ______. ______.20_____ г.</w:t>
      </w:r>
    </w:p>
    <w:p w:rsidR="00B627B7" w:rsidRDefault="00B627B7" w:rsidP="00B627B7">
      <w:pPr>
        <w:jc w:val="both"/>
        <w:rPr>
          <w:i/>
        </w:rPr>
      </w:pPr>
    </w:p>
    <w:p w:rsidR="00B627B7" w:rsidRDefault="00B627B7" w:rsidP="00B627B7">
      <w:pPr>
        <w:jc w:val="both"/>
        <w:rPr>
          <w:position w:val="-2"/>
          <w:sz w:val="28"/>
          <w:szCs w:val="28"/>
          <w:u w:val="single"/>
        </w:rPr>
      </w:pPr>
      <w:r>
        <w:rPr>
          <w:i/>
        </w:rPr>
        <w:t>Предприятие:</w:t>
      </w:r>
      <w:r>
        <w:rPr>
          <w:sz w:val="28"/>
          <w:szCs w:val="28"/>
        </w:rPr>
        <w:t xml:space="preserve"> _</w:t>
      </w:r>
      <w:r>
        <w:rPr>
          <w:position w:val="-2"/>
          <w:sz w:val="28"/>
          <w:szCs w:val="28"/>
          <w:u w:val="single"/>
        </w:rPr>
        <w:t>___МГТУ им. Н. Э. Баумана_________________________________</w:t>
      </w:r>
    </w:p>
    <w:p w:rsidR="00B627B7" w:rsidRDefault="00B627B7" w:rsidP="00B627B7">
      <w:pPr>
        <w:jc w:val="both"/>
        <w:rPr>
          <w:sz w:val="28"/>
          <w:szCs w:val="28"/>
        </w:rPr>
      </w:pPr>
      <w:r>
        <w:rPr>
          <w:i/>
        </w:rPr>
        <w:t>Подразделение:</w:t>
      </w:r>
      <w:r>
        <w:rPr>
          <w:sz w:val="28"/>
          <w:szCs w:val="28"/>
        </w:rPr>
        <w:t xml:space="preserve"> ___________</w:t>
      </w:r>
      <w:r>
        <w:rPr>
          <w:position w:val="-2"/>
          <w:sz w:val="28"/>
          <w:szCs w:val="28"/>
          <w:u w:val="single"/>
        </w:rPr>
        <w:t xml:space="preserve"> каф. ИУ</w:t>
      </w:r>
      <w:proofErr w:type="gramStart"/>
      <w:r>
        <w:rPr>
          <w:position w:val="-2"/>
          <w:sz w:val="28"/>
          <w:szCs w:val="28"/>
          <w:u w:val="single"/>
        </w:rPr>
        <w:t>7</w:t>
      </w:r>
      <w:proofErr w:type="gramEnd"/>
      <w:r>
        <w:rPr>
          <w:sz w:val="28"/>
          <w:szCs w:val="28"/>
        </w:rPr>
        <w:t>______________________________________</w:t>
      </w:r>
    </w:p>
    <w:p w:rsidR="00B627B7" w:rsidRDefault="00B627B7" w:rsidP="00B627B7">
      <w:pPr>
        <w:ind w:left="1814"/>
        <w:jc w:val="center"/>
        <w:rPr>
          <w:sz w:val="18"/>
          <w:szCs w:val="18"/>
        </w:rPr>
      </w:pPr>
      <w:r>
        <w:rPr>
          <w:sz w:val="18"/>
          <w:szCs w:val="18"/>
        </w:rPr>
        <w:t>(отдел/сектор/цех)</w:t>
      </w:r>
    </w:p>
    <w:p w:rsidR="00B627B7" w:rsidRDefault="00B627B7" w:rsidP="00B627B7">
      <w:pPr>
        <w:jc w:val="both"/>
        <w:rPr>
          <w:i/>
          <w:u w:val="single"/>
        </w:rPr>
      </w:pPr>
      <w:r>
        <w:rPr>
          <w:i/>
        </w:rPr>
        <w:t>Руководитель практики от предприятия (наставник):</w:t>
      </w:r>
    </w:p>
    <w:p w:rsidR="00B627B7" w:rsidRDefault="00B627B7" w:rsidP="00B627B7">
      <w:pPr>
        <w:jc w:val="both"/>
        <w:rPr>
          <w:position w:val="-2"/>
          <w:sz w:val="28"/>
          <w:szCs w:val="28"/>
          <w:u w:val="single"/>
        </w:rPr>
      </w:pPr>
      <w:r>
        <w:rPr>
          <w:position w:val="-2"/>
          <w:sz w:val="28"/>
          <w:szCs w:val="28"/>
          <w:u w:val="single"/>
        </w:rPr>
        <w:t>__________________________________________________________________</w:t>
      </w:r>
    </w:p>
    <w:p w:rsidR="00B627B7" w:rsidRDefault="00B627B7" w:rsidP="00B627B7">
      <w:pPr>
        <w:jc w:val="center"/>
      </w:pPr>
      <w:r>
        <w:rPr>
          <w:sz w:val="18"/>
          <w:szCs w:val="18"/>
        </w:rPr>
        <w:t>(Фамилия Имя Отчество полностью, должность)</w:t>
      </w:r>
    </w:p>
    <w:p w:rsidR="00B627B7" w:rsidRDefault="00B627B7" w:rsidP="00B627B7">
      <w:pPr>
        <w:jc w:val="both"/>
        <w:rPr>
          <w:i/>
        </w:rPr>
      </w:pPr>
      <w:r>
        <w:rPr>
          <w:i/>
        </w:rPr>
        <w:t>Руководитель практики от кафедры:</w:t>
      </w:r>
    </w:p>
    <w:p w:rsidR="00B627B7" w:rsidRDefault="00B627B7" w:rsidP="00B627B7">
      <w:pPr>
        <w:jc w:val="both"/>
        <w:rPr>
          <w:position w:val="-2"/>
          <w:sz w:val="28"/>
          <w:szCs w:val="28"/>
          <w:u w:val="single"/>
        </w:rPr>
      </w:pPr>
      <w:r>
        <w:rPr>
          <w:position w:val="-2"/>
          <w:sz w:val="28"/>
          <w:szCs w:val="28"/>
          <w:u w:val="single"/>
        </w:rPr>
        <w:t>__________________________________________________________________</w:t>
      </w:r>
    </w:p>
    <w:p w:rsidR="00B627B7" w:rsidRDefault="00B627B7" w:rsidP="00B627B7">
      <w:pPr>
        <w:jc w:val="center"/>
        <w:rPr>
          <w:sz w:val="28"/>
          <w:szCs w:val="28"/>
        </w:rPr>
      </w:pPr>
      <w:r>
        <w:rPr>
          <w:sz w:val="18"/>
          <w:szCs w:val="18"/>
        </w:rPr>
        <w:t>(Фамилия Имя Отчество полностью, должность)</w:t>
      </w:r>
    </w:p>
    <w:p w:rsidR="00B627B7" w:rsidRDefault="00B627B7" w:rsidP="00B627B7">
      <w:pPr>
        <w:spacing w:line="360" w:lineRule="auto"/>
        <w:jc w:val="both"/>
        <w:rPr>
          <w:i/>
        </w:rPr>
      </w:pPr>
      <w:r>
        <w:rPr>
          <w:i/>
        </w:rPr>
        <w:t>Задание:</w:t>
      </w:r>
    </w:p>
    <w:p w:rsidR="00B627B7" w:rsidRDefault="00B627B7" w:rsidP="00B627B7">
      <w:pPr>
        <w:tabs>
          <w:tab w:val="left" w:pos="5245"/>
          <w:tab w:val="left" w:pos="6946"/>
        </w:tabs>
        <w:spacing w:line="360" w:lineRule="auto"/>
        <w:jc w:val="both"/>
        <w:rPr>
          <w:b/>
          <w:sz w:val="24"/>
          <w:szCs w:val="28"/>
        </w:rPr>
      </w:pPr>
      <w:r>
        <w:rPr>
          <w:b/>
          <w:sz w:val="24"/>
          <w:szCs w:val="28"/>
        </w:rPr>
        <w:t xml:space="preserve">1. Начать разработку программного обеспечения </w:t>
      </w:r>
      <w:r w:rsidR="000F275C" w:rsidRPr="000F275C">
        <w:rPr>
          <w:b/>
          <w:sz w:val="24"/>
          <w:szCs w:val="28"/>
        </w:rPr>
        <w:t>для визуализации геометрических объектов, расположенных за полупрозрачной сферой</w:t>
      </w:r>
      <w:r>
        <w:rPr>
          <w:b/>
          <w:sz w:val="24"/>
          <w:szCs w:val="28"/>
        </w:rPr>
        <w:t>.</w:t>
      </w:r>
    </w:p>
    <w:p w:rsidR="00B627B7" w:rsidRDefault="00B627B7" w:rsidP="00B627B7">
      <w:pPr>
        <w:tabs>
          <w:tab w:val="left" w:pos="5245"/>
          <w:tab w:val="left" w:pos="6946"/>
        </w:tabs>
        <w:spacing w:line="360" w:lineRule="auto"/>
        <w:jc w:val="both"/>
        <w:rPr>
          <w:b/>
          <w:sz w:val="24"/>
          <w:szCs w:val="28"/>
        </w:rPr>
      </w:pPr>
      <w:r>
        <w:rPr>
          <w:b/>
          <w:sz w:val="24"/>
          <w:szCs w:val="28"/>
        </w:rPr>
        <w:t>2. Решить вопрос о способе представления объектов, проанализировать и выбрать алгоритмы для их разработки</w:t>
      </w:r>
    </w:p>
    <w:p w:rsidR="00B627B7" w:rsidRDefault="00B627B7" w:rsidP="00B627B7">
      <w:pPr>
        <w:tabs>
          <w:tab w:val="left" w:pos="5245"/>
          <w:tab w:val="left" w:pos="6946"/>
        </w:tabs>
        <w:spacing w:line="360" w:lineRule="auto"/>
        <w:jc w:val="both"/>
        <w:rPr>
          <w:b/>
          <w:sz w:val="24"/>
          <w:szCs w:val="28"/>
        </w:rPr>
      </w:pPr>
      <w:r>
        <w:rPr>
          <w:b/>
          <w:sz w:val="24"/>
          <w:szCs w:val="28"/>
        </w:rPr>
        <w:t>3. Закрепить знания и навыки, полученные в ходе аудиторных занятий по пройденным курсам.</w:t>
      </w:r>
    </w:p>
    <w:p w:rsidR="00B627B7" w:rsidRDefault="00B627B7" w:rsidP="00B627B7">
      <w:pPr>
        <w:tabs>
          <w:tab w:val="left" w:pos="9810"/>
        </w:tabs>
        <w:suppressAutoHyphens/>
        <w:rPr>
          <w:lang w:eastAsia="ar-SA"/>
        </w:rPr>
      </w:pPr>
    </w:p>
    <w:p w:rsidR="00B627B7" w:rsidRDefault="00B627B7" w:rsidP="00B627B7">
      <w:pPr>
        <w:tabs>
          <w:tab w:val="left" w:pos="9810"/>
        </w:tabs>
        <w:suppressAutoHyphens/>
        <w:rPr>
          <w:lang w:eastAsia="ar-SA"/>
        </w:rPr>
      </w:pPr>
    </w:p>
    <w:p w:rsidR="00B627B7" w:rsidRDefault="00B627B7" w:rsidP="00B627B7">
      <w:pPr>
        <w:suppressAutoHyphens/>
        <w:jc w:val="both"/>
        <w:rPr>
          <w:sz w:val="24"/>
          <w:lang w:eastAsia="ar-SA"/>
        </w:rPr>
      </w:pPr>
      <w:r>
        <w:rPr>
          <w:sz w:val="24"/>
          <w:lang w:eastAsia="ar-SA"/>
        </w:rPr>
        <w:t>Дата выдачи задания «____» _____________ 20___ г.</w:t>
      </w:r>
    </w:p>
    <w:p w:rsidR="00B627B7" w:rsidRDefault="00B627B7" w:rsidP="00B627B7">
      <w:pPr>
        <w:suppressAutoHyphens/>
        <w:jc w:val="both"/>
        <w:rPr>
          <w:sz w:val="24"/>
          <w:lang w:eastAsia="ar-SA"/>
        </w:rPr>
      </w:pPr>
    </w:p>
    <w:p w:rsidR="00B627B7" w:rsidRDefault="00B627B7" w:rsidP="00B627B7">
      <w:pPr>
        <w:jc w:val="both"/>
        <w:rPr>
          <w:lang w:eastAsia="ru-RU"/>
        </w:rPr>
      </w:pPr>
    </w:p>
    <w:p w:rsidR="00B627B7" w:rsidRDefault="00B627B7" w:rsidP="00B627B7">
      <w:pPr>
        <w:jc w:val="both"/>
        <w:rPr>
          <w:b/>
          <w:sz w:val="28"/>
          <w:szCs w:val="28"/>
        </w:rPr>
      </w:pPr>
      <w:r>
        <w:t>Руководитель практики от предприятия</w:t>
      </w:r>
      <w:r>
        <w:tab/>
      </w:r>
      <w:r>
        <w:tab/>
      </w:r>
      <w:r>
        <w:rPr>
          <w:b/>
          <w:sz w:val="28"/>
          <w:szCs w:val="28"/>
        </w:rPr>
        <w:tab/>
        <w:t>__________</w:t>
      </w:r>
      <w:r>
        <w:rPr>
          <w:b/>
          <w:sz w:val="28"/>
          <w:szCs w:val="28"/>
        </w:rPr>
        <w:tab/>
        <w:t>/________________/</w:t>
      </w:r>
    </w:p>
    <w:p w:rsidR="00B627B7" w:rsidRDefault="00B627B7" w:rsidP="00B627B7">
      <w:pPr>
        <w:jc w:val="both"/>
      </w:pPr>
    </w:p>
    <w:p w:rsidR="00B627B7" w:rsidRDefault="00B627B7" w:rsidP="00B627B7">
      <w:pPr>
        <w:jc w:val="both"/>
        <w:rPr>
          <w:b/>
          <w:sz w:val="28"/>
          <w:szCs w:val="28"/>
        </w:rPr>
      </w:pPr>
      <w:r>
        <w:t>Руководитель практики от кафедры</w:t>
      </w:r>
      <w:r>
        <w:tab/>
      </w:r>
      <w:r>
        <w:tab/>
      </w:r>
      <w:r>
        <w:tab/>
      </w:r>
      <w:r>
        <w:rPr>
          <w:b/>
          <w:sz w:val="28"/>
          <w:szCs w:val="28"/>
        </w:rPr>
        <w:tab/>
        <w:t>__________</w:t>
      </w:r>
      <w:r>
        <w:rPr>
          <w:b/>
          <w:sz w:val="28"/>
          <w:szCs w:val="28"/>
        </w:rPr>
        <w:tab/>
        <w:t>/________________/</w:t>
      </w:r>
    </w:p>
    <w:p w:rsidR="00B627B7" w:rsidRDefault="00B627B7" w:rsidP="00B627B7">
      <w:pPr>
        <w:tabs>
          <w:tab w:val="left" w:pos="5245"/>
          <w:tab w:val="left" w:pos="6946"/>
        </w:tabs>
        <w:jc w:val="both"/>
      </w:pPr>
    </w:p>
    <w:p w:rsidR="00230CA3" w:rsidRDefault="00B627B7" w:rsidP="00B627B7">
      <w:pPr>
        <w:jc w:val="both"/>
        <w:rPr>
          <w:b/>
          <w:sz w:val="28"/>
          <w:szCs w:val="28"/>
        </w:rPr>
        <w:sectPr w:rsidR="00230CA3" w:rsidSect="00230CA3">
          <w:pgSz w:w="11906" w:h="16838"/>
          <w:pgMar w:top="1134" w:right="567" w:bottom="1134" w:left="1701" w:header="709" w:footer="709" w:gutter="0"/>
          <w:pgNumType w:start="0"/>
          <w:cols w:space="708"/>
          <w:titlePg/>
          <w:docGrid w:linePitch="360"/>
        </w:sectPr>
      </w:pPr>
      <w:r>
        <w:t>Студент</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__________</w:t>
      </w:r>
      <w:r>
        <w:rPr>
          <w:b/>
          <w:sz w:val="28"/>
          <w:szCs w:val="28"/>
        </w:rPr>
        <w:tab/>
        <w:t>/________________/</w:t>
      </w:r>
    </w:p>
    <w:p w:rsidR="00E323E5" w:rsidRPr="00E323E5" w:rsidRDefault="00E323E5" w:rsidP="00E323E5">
      <w:pPr>
        <w:pStyle w:val="a3"/>
        <w:spacing w:line="360" w:lineRule="auto"/>
        <w:ind w:left="0"/>
        <w:rPr>
          <w:b/>
        </w:rPr>
      </w:pPr>
      <w:r w:rsidRPr="00E323E5">
        <w:rPr>
          <w:b/>
          <w:sz w:val="36"/>
          <w:szCs w:val="36"/>
        </w:rPr>
        <w:lastRenderedPageBreak/>
        <w:t>Содержание</w:t>
      </w:r>
    </w:p>
    <w:p w:rsidR="00976DE9" w:rsidRDefault="00E323E5">
      <w:pPr>
        <w:pStyle w:val="13"/>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\h \z \t "Стиль1;1;Стиль2;2" </w:instrText>
      </w:r>
      <w:r>
        <w:fldChar w:fldCharType="separate"/>
      </w:r>
      <w:hyperlink w:anchor="_Toc114177718" w:history="1">
        <w:r w:rsidR="00976DE9" w:rsidRPr="00BD0E3A">
          <w:rPr>
            <w:rStyle w:val="ad"/>
            <w:noProof/>
          </w:rPr>
          <w:t>Введение</w:t>
        </w:r>
        <w:r w:rsidR="00976DE9">
          <w:rPr>
            <w:noProof/>
            <w:webHidden/>
          </w:rPr>
          <w:tab/>
        </w:r>
        <w:r w:rsidR="00976DE9">
          <w:rPr>
            <w:noProof/>
            <w:webHidden/>
          </w:rPr>
          <w:fldChar w:fldCharType="begin"/>
        </w:r>
        <w:r w:rsidR="00976DE9">
          <w:rPr>
            <w:noProof/>
            <w:webHidden/>
          </w:rPr>
          <w:instrText xml:space="preserve"> PAGEREF _Toc114177718 \h </w:instrText>
        </w:r>
        <w:r w:rsidR="00976DE9">
          <w:rPr>
            <w:noProof/>
            <w:webHidden/>
          </w:rPr>
        </w:r>
        <w:r w:rsidR="00976DE9">
          <w:rPr>
            <w:noProof/>
            <w:webHidden/>
          </w:rPr>
          <w:fldChar w:fldCharType="separate"/>
        </w:r>
        <w:r w:rsidR="00663D28">
          <w:rPr>
            <w:noProof/>
            <w:webHidden/>
          </w:rPr>
          <w:t>2</w:t>
        </w:r>
        <w:r w:rsidR="00976DE9">
          <w:rPr>
            <w:noProof/>
            <w:webHidden/>
          </w:rPr>
          <w:fldChar w:fldCharType="end"/>
        </w:r>
      </w:hyperlink>
    </w:p>
    <w:p w:rsidR="00976DE9" w:rsidRDefault="00DE351A">
      <w:pPr>
        <w:pStyle w:val="13"/>
        <w:tabs>
          <w:tab w:val="left" w:pos="440"/>
          <w:tab w:val="right" w:leader="dot" w:pos="9628"/>
        </w:tabs>
        <w:rPr>
          <w:rFonts w:asciiTheme="minorHAnsi" w:eastAsiaTheme="minorEastAsia" w:hAnsiTheme="minorHAnsi" w:cstheme="minorBidi"/>
          <w:noProof/>
          <w:sz w:val="22"/>
          <w:szCs w:val="22"/>
          <w:lang w:eastAsia="ru-RU"/>
        </w:rPr>
      </w:pPr>
      <w:hyperlink w:anchor="_Toc114177719" w:history="1">
        <w:r w:rsidR="00976DE9" w:rsidRPr="00BD0E3A">
          <w:rPr>
            <w:rStyle w:val="ad"/>
            <w:noProof/>
          </w:rPr>
          <w:t>1.</w:t>
        </w:r>
        <w:r w:rsidR="00976DE9">
          <w:rPr>
            <w:rFonts w:asciiTheme="minorHAnsi" w:eastAsiaTheme="minorEastAsia" w:hAnsiTheme="minorHAnsi" w:cstheme="minorBidi"/>
            <w:noProof/>
            <w:sz w:val="22"/>
            <w:szCs w:val="22"/>
            <w:lang w:eastAsia="ru-RU"/>
          </w:rPr>
          <w:tab/>
        </w:r>
        <w:r w:rsidR="00976DE9" w:rsidRPr="00BD0E3A">
          <w:rPr>
            <w:rStyle w:val="ad"/>
            <w:noProof/>
          </w:rPr>
          <w:t>Аналитическая часть</w:t>
        </w:r>
        <w:r w:rsidR="00976DE9">
          <w:rPr>
            <w:noProof/>
            <w:webHidden/>
          </w:rPr>
          <w:tab/>
        </w:r>
        <w:r w:rsidR="00976DE9">
          <w:rPr>
            <w:noProof/>
            <w:webHidden/>
          </w:rPr>
          <w:fldChar w:fldCharType="begin"/>
        </w:r>
        <w:r w:rsidR="00976DE9">
          <w:rPr>
            <w:noProof/>
            <w:webHidden/>
          </w:rPr>
          <w:instrText xml:space="preserve"> PAGEREF _Toc114177719 \h </w:instrText>
        </w:r>
        <w:r w:rsidR="00976DE9">
          <w:rPr>
            <w:noProof/>
            <w:webHidden/>
          </w:rPr>
        </w:r>
        <w:r w:rsidR="00976DE9">
          <w:rPr>
            <w:noProof/>
            <w:webHidden/>
          </w:rPr>
          <w:fldChar w:fldCharType="separate"/>
        </w:r>
        <w:r w:rsidR="00663D28">
          <w:rPr>
            <w:noProof/>
            <w:webHidden/>
          </w:rPr>
          <w:t>3</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0" w:history="1">
        <w:r w:rsidR="00976DE9" w:rsidRPr="00BD0E3A">
          <w:rPr>
            <w:rStyle w:val="ad"/>
            <w:noProof/>
          </w:rPr>
          <w:t>1.1.</w:t>
        </w:r>
        <w:r w:rsidR="00976DE9">
          <w:rPr>
            <w:rFonts w:asciiTheme="minorHAnsi" w:eastAsiaTheme="minorEastAsia" w:hAnsiTheme="minorHAnsi" w:cstheme="minorBidi"/>
            <w:noProof/>
            <w:sz w:val="22"/>
            <w:szCs w:val="22"/>
            <w:lang w:eastAsia="ru-RU"/>
          </w:rPr>
          <w:tab/>
        </w:r>
        <w:r w:rsidR="00976DE9" w:rsidRPr="00BD0E3A">
          <w:rPr>
            <w:rStyle w:val="ad"/>
            <w:noProof/>
          </w:rPr>
          <w:t>Формализация объектов сцены</w:t>
        </w:r>
        <w:r w:rsidR="00976DE9">
          <w:rPr>
            <w:noProof/>
            <w:webHidden/>
          </w:rPr>
          <w:tab/>
        </w:r>
        <w:r w:rsidR="00976DE9">
          <w:rPr>
            <w:noProof/>
            <w:webHidden/>
          </w:rPr>
          <w:fldChar w:fldCharType="begin"/>
        </w:r>
        <w:r w:rsidR="00976DE9">
          <w:rPr>
            <w:noProof/>
            <w:webHidden/>
          </w:rPr>
          <w:instrText xml:space="preserve"> PAGEREF _Toc114177720 \h </w:instrText>
        </w:r>
        <w:r w:rsidR="00976DE9">
          <w:rPr>
            <w:noProof/>
            <w:webHidden/>
          </w:rPr>
        </w:r>
        <w:r w:rsidR="00976DE9">
          <w:rPr>
            <w:noProof/>
            <w:webHidden/>
          </w:rPr>
          <w:fldChar w:fldCharType="separate"/>
        </w:r>
        <w:r w:rsidR="00663D28">
          <w:rPr>
            <w:noProof/>
            <w:webHidden/>
          </w:rPr>
          <w:t>3</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1" w:history="1">
        <w:r w:rsidR="00976DE9" w:rsidRPr="00BD0E3A">
          <w:rPr>
            <w:rStyle w:val="ad"/>
            <w:noProof/>
          </w:rPr>
          <w:t>1.2.</w:t>
        </w:r>
        <w:r w:rsidR="00976DE9">
          <w:rPr>
            <w:rFonts w:asciiTheme="minorHAnsi" w:eastAsiaTheme="minorEastAsia" w:hAnsiTheme="minorHAnsi" w:cstheme="minorBidi"/>
            <w:noProof/>
            <w:sz w:val="22"/>
            <w:szCs w:val="22"/>
            <w:lang w:eastAsia="ru-RU"/>
          </w:rPr>
          <w:tab/>
        </w:r>
        <w:r w:rsidR="00976DE9" w:rsidRPr="00BD0E3A">
          <w:rPr>
            <w:rStyle w:val="ad"/>
            <w:noProof/>
          </w:rPr>
          <w:t>Обзор способов задания трехмерной модели</w:t>
        </w:r>
        <w:r w:rsidR="00976DE9">
          <w:rPr>
            <w:noProof/>
            <w:webHidden/>
          </w:rPr>
          <w:tab/>
        </w:r>
        <w:r w:rsidR="00976DE9">
          <w:rPr>
            <w:noProof/>
            <w:webHidden/>
          </w:rPr>
          <w:fldChar w:fldCharType="begin"/>
        </w:r>
        <w:r w:rsidR="00976DE9">
          <w:rPr>
            <w:noProof/>
            <w:webHidden/>
          </w:rPr>
          <w:instrText xml:space="preserve"> PAGEREF _Toc114177721 \h </w:instrText>
        </w:r>
        <w:r w:rsidR="00976DE9">
          <w:rPr>
            <w:noProof/>
            <w:webHidden/>
          </w:rPr>
        </w:r>
        <w:r w:rsidR="00976DE9">
          <w:rPr>
            <w:noProof/>
            <w:webHidden/>
          </w:rPr>
          <w:fldChar w:fldCharType="separate"/>
        </w:r>
        <w:r w:rsidR="00663D28">
          <w:rPr>
            <w:noProof/>
            <w:webHidden/>
          </w:rPr>
          <w:t>3</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2" w:history="1">
        <w:r w:rsidR="00976DE9" w:rsidRPr="00BD0E3A">
          <w:rPr>
            <w:rStyle w:val="ad"/>
            <w:noProof/>
          </w:rPr>
          <w:t>1.3.</w:t>
        </w:r>
        <w:r w:rsidR="00976DE9">
          <w:rPr>
            <w:rFonts w:asciiTheme="minorHAnsi" w:eastAsiaTheme="minorEastAsia" w:hAnsiTheme="minorHAnsi" w:cstheme="minorBidi"/>
            <w:noProof/>
            <w:sz w:val="22"/>
            <w:szCs w:val="22"/>
            <w:lang w:eastAsia="ru-RU"/>
          </w:rPr>
          <w:tab/>
        </w:r>
        <w:r w:rsidR="00976DE9" w:rsidRPr="00BD0E3A">
          <w:rPr>
            <w:rStyle w:val="ad"/>
            <w:noProof/>
          </w:rPr>
          <w:t>Обзор алгоритмов построения изображения</w:t>
        </w:r>
        <w:r w:rsidR="00976DE9">
          <w:rPr>
            <w:noProof/>
            <w:webHidden/>
          </w:rPr>
          <w:tab/>
        </w:r>
        <w:r w:rsidR="00976DE9">
          <w:rPr>
            <w:noProof/>
            <w:webHidden/>
          </w:rPr>
          <w:fldChar w:fldCharType="begin"/>
        </w:r>
        <w:r w:rsidR="00976DE9">
          <w:rPr>
            <w:noProof/>
            <w:webHidden/>
          </w:rPr>
          <w:instrText xml:space="preserve"> PAGEREF _Toc114177722 \h </w:instrText>
        </w:r>
        <w:r w:rsidR="00976DE9">
          <w:rPr>
            <w:noProof/>
            <w:webHidden/>
          </w:rPr>
        </w:r>
        <w:r w:rsidR="00976DE9">
          <w:rPr>
            <w:noProof/>
            <w:webHidden/>
          </w:rPr>
          <w:fldChar w:fldCharType="separate"/>
        </w:r>
        <w:r w:rsidR="00663D28">
          <w:rPr>
            <w:noProof/>
            <w:webHidden/>
          </w:rPr>
          <w:t>4</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3" w:history="1">
        <w:r w:rsidR="00976DE9" w:rsidRPr="00BD0E3A">
          <w:rPr>
            <w:rStyle w:val="ad"/>
            <w:noProof/>
          </w:rPr>
          <w:t>1.4.</w:t>
        </w:r>
        <w:r w:rsidR="00976DE9">
          <w:rPr>
            <w:rFonts w:asciiTheme="minorHAnsi" w:eastAsiaTheme="minorEastAsia" w:hAnsiTheme="minorHAnsi" w:cstheme="minorBidi"/>
            <w:noProof/>
            <w:sz w:val="22"/>
            <w:szCs w:val="22"/>
            <w:lang w:eastAsia="ru-RU"/>
          </w:rPr>
          <w:tab/>
        </w:r>
        <w:r w:rsidR="00976DE9" w:rsidRPr="00BD0E3A">
          <w:rPr>
            <w:rStyle w:val="ad"/>
            <w:noProof/>
          </w:rPr>
          <w:t>Обзор моделей освещения</w:t>
        </w:r>
        <w:r w:rsidR="00976DE9">
          <w:rPr>
            <w:noProof/>
            <w:webHidden/>
          </w:rPr>
          <w:tab/>
        </w:r>
        <w:r w:rsidR="00976DE9">
          <w:rPr>
            <w:noProof/>
            <w:webHidden/>
          </w:rPr>
          <w:fldChar w:fldCharType="begin"/>
        </w:r>
        <w:r w:rsidR="00976DE9">
          <w:rPr>
            <w:noProof/>
            <w:webHidden/>
          </w:rPr>
          <w:instrText xml:space="preserve"> PAGEREF _Toc114177723 \h </w:instrText>
        </w:r>
        <w:r w:rsidR="00976DE9">
          <w:rPr>
            <w:noProof/>
            <w:webHidden/>
          </w:rPr>
        </w:r>
        <w:r w:rsidR="00976DE9">
          <w:rPr>
            <w:noProof/>
            <w:webHidden/>
          </w:rPr>
          <w:fldChar w:fldCharType="separate"/>
        </w:r>
        <w:r w:rsidR="00663D28">
          <w:rPr>
            <w:noProof/>
            <w:webHidden/>
          </w:rPr>
          <w:t>7</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4" w:history="1">
        <w:r w:rsidR="00976DE9" w:rsidRPr="00BD0E3A">
          <w:rPr>
            <w:rStyle w:val="ad"/>
            <w:noProof/>
          </w:rPr>
          <w:t>1.5.</w:t>
        </w:r>
        <w:r w:rsidR="00976DE9">
          <w:rPr>
            <w:rFonts w:asciiTheme="minorHAnsi" w:eastAsiaTheme="minorEastAsia" w:hAnsiTheme="minorHAnsi" w:cstheme="minorBidi"/>
            <w:noProof/>
            <w:sz w:val="22"/>
            <w:szCs w:val="22"/>
            <w:lang w:eastAsia="ru-RU"/>
          </w:rPr>
          <w:tab/>
        </w:r>
        <w:r w:rsidR="00976DE9" w:rsidRPr="00BD0E3A">
          <w:rPr>
            <w:rStyle w:val="ad"/>
            <w:noProof/>
          </w:rPr>
          <w:t>Итоговый выбор алгоритмов и методов</w:t>
        </w:r>
        <w:r w:rsidR="00976DE9">
          <w:rPr>
            <w:noProof/>
            <w:webHidden/>
          </w:rPr>
          <w:tab/>
        </w:r>
        <w:r w:rsidR="00976DE9">
          <w:rPr>
            <w:noProof/>
            <w:webHidden/>
          </w:rPr>
          <w:fldChar w:fldCharType="begin"/>
        </w:r>
        <w:r w:rsidR="00976DE9">
          <w:rPr>
            <w:noProof/>
            <w:webHidden/>
          </w:rPr>
          <w:instrText xml:space="preserve"> PAGEREF _Toc114177724 \h </w:instrText>
        </w:r>
        <w:r w:rsidR="00976DE9">
          <w:rPr>
            <w:noProof/>
            <w:webHidden/>
          </w:rPr>
        </w:r>
        <w:r w:rsidR="00976DE9">
          <w:rPr>
            <w:noProof/>
            <w:webHidden/>
          </w:rPr>
          <w:fldChar w:fldCharType="separate"/>
        </w:r>
        <w:r w:rsidR="00663D28">
          <w:rPr>
            <w:noProof/>
            <w:webHidden/>
          </w:rPr>
          <w:t>8</w:t>
        </w:r>
        <w:r w:rsidR="00976DE9">
          <w:rPr>
            <w:noProof/>
            <w:webHidden/>
          </w:rPr>
          <w:fldChar w:fldCharType="end"/>
        </w:r>
      </w:hyperlink>
    </w:p>
    <w:p w:rsidR="00976DE9" w:rsidRDefault="00DE351A">
      <w:pPr>
        <w:pStyle w:val="13"/>
        <w:tabs>
          <w:tab w:val="left" w:pos="440"/>
          <w:tab w:val="right" w:leader="dot" w:pos="9628"/>
        </w:tabs>
        <w:rPr>
          <w:rFonts w:asciiTheme="minorHAnsi" w:eastAsiaTheme="minorEastAsia" w:hAnsiTheme="minorHAnsi" w:cstheme="minorBidi"/>
          <w:noProof/>
          <w:sz w:val="22"/>
          <w:szCs w:val="22"/>
          <w:lang w:eastAsia="ru-RU"/>
        </w:rPr>
      </w:pPr>
      <w:hyperlink w:anchor="_Toc114177725" w:history="1">
        <w:r w:rsidR="00976DE9" w:rsidRPr="00BD0E3A">
          <w:rPr>
            <w:rStyle w:val="ad"/>
            <w:noProof/>
          </w:rPr>
          <w:t>2.</w:t>
        </w:r>
        <w:r w:rsidR="00976DE9">
          <w:rPr>
            <w:rFonts w:asciiTheme="minorHAnsi" w:eastAsiaTheme="minorEastAsia" w:hAnsiTheme="minorHAnsi" w:cstheme="minorBidi"/>
            <w:noProof/>
            <w:sz w:val="22"/>
            <w:szCs w:val="22"/>
            <w:lang w:eastAsia="ru-RU"/>
          </w:rPr>
          <w:tab/>
        </w:r>
        <w:r w:rsidR="00976DE9" w:rsidRPr="00BD0E3A">
          <w:rPr>
            <w:rStyle w:val="ad"/>
            <w:noProof/>
          </w:rPr>
          <w:t>Конструкторская часть</w:t>
        </w:r>
        <w:r w:rsidR="00976DE9">
          <w:rPr>
            <w:noProof/>
            <w:webHidden/>
          </w:rPr>
          <w:tab/>
        </w:r>
        <w:r w:rsidR="00976DE9">
          <w:rPr>
            <w:noProof/>
            <w:webHidden/>
          </w:rPr>
          <w:fldChar w:fldCharType="begin"/>
        </w:r>
        <w:r w:rsidR="00976DE9">
          <w:rPr>
            <w:noProof/>
            <w:webHidden/>
          </w:rPr>
          <w:instrText xml:space="preserve"> PAGEREF _Toc114177725 \h </w:instrText>
        </w:r>
        <w:r w:rsidR="00976DE9">
          <w:rPr>
            <w:noProof/>
            <w:webHidden/>
          </w:rPr>
        </w:r>
        <w:r w:rsidR="00976DE9">
          <w:rPr>
            <w:noProof/>
            <w:webHidden/>
          </w:rPr>
          <w:fldChar w:fldCharType="separate"/>
        </w:r>
        <w:r w:rsidR="00663D28">
          <w:rPr>
            <w:noProof/>
            <w:webHidden/>
          </w:rPr>
          <w:t>10</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6" w:history="1">
        <w:r w:rsidR="00976DE9" w:rsidRPr="00BD0E3A">
          <w:rPr>
            <w:rStyle w:val="ad"/>
            <w:noProof/>
          </w:rPr>
          <w:t>2.1.</w:t>
        </w:r>
        <w:r w:rsidR="00976DE9">
          <w:rPr>
            <w:rFonts w:asciiTheme="minorHAnsi" w:eastAsiaTheme="minorEastAsia" w:hAnsiTheme="minorHAnsi" w:cstheme="minorBidi"/>
            <w:noProof/>
            <w:sz w:val="22"/>
            <w:szCs w:val="22"/>
            <w:lang w:eastAsia="ru-RU"/>
          </w:rPr>
          <w:tab/>
        </w:r>
        <w:r w:rsidR="00976DE9" w:rsidRPr="00BD0E3A">
          <w:rPr>
            <w:rStyle w:val="ad"/>
            <w:noProof/>
          </w:rPr>
          <w:t>Требования к программному обеспечению</w:t>
        </w:r>
        <w:r w:rsidR="00976DE9">
          <w:rPr>
            <w:noProof/>
            <w:webHidden/>
          </w:rPr>
          <w:tab/>
        </w:r>
        <w:r w:rsidR="00976DE9">
          <w:rPr>
            <w:noProof/>
            <w:webHidden/>
          </w:rPr>
          <w:fldChar w:fldCharType="begin"/>
        </w:r>
        <w:r w:rsidR="00976DE9">
          <w:rPr>
            <w:noProof/>
            <w:webHidden/>
          </w:rPr>
          <w:instrText xml:space="preserve"> PAGEREF _Toc114177726 \h </w:instrText>
        </w:r>
        <w:r w:rsidR="00976DE9">
          <w:rPr>
            <w:noProof/>
            <w:webHidden/>
          </w:rPr>
        </w:r>
        <w:r w:rsidR="00976DE9">
          <w:rPr>
            <w:noProof/>
            <w:webHidden/>
          </w:rPr>
          <w:fldChar w:fldCharType="separate"/>
        </w:r>
        <w:r w:rsidR="00663D28">
          <w:rPr>
            <w:noProof/>
            <w:webHidden/>
          </w:rPr>
          <w:t>10</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7" w:history="1">
        <w:r w:rsidR="00976DE9" w:rsidRPr="00BD0E3A">
          <w:rPr>
            <w:rStyle w:val="ad"/>
            <w:noProof/>
          </w:rPr>
          <w:t>2.2.</w:t>
        </w:r>
        <w:r w:rsidR="00976DE9">
          <w:rPr>
            <w:rFonts w:asciiTheme="minorHAnsi" w:eastAsiaTheme="minorEastAsia" w:hAnsiTheme="minorHAnsi" w:cstheme="minorBidi"/>
            <w:noProof/>
            <w:sz w:val="22"/>
            <w:szCs w:val="22"/>
            <w:lang w:eastAsia="ru-RU"/>
          </w:rPr>
          <w:tab/>
        </w:r>
        <w:r w:rsidR="00976DE9" w:rsidRPr="00BD0E3A">
          <w:rPr>
            <w:rStyle w:val="ad"/>
            <w:noProof/>
          </w:rPr>
          <w:t>Описание алгоритма трассировки лучей</w:t>
        </w:r>
        <w:r w:rsidR="00976DE9">
          <w:rPr>
            <w:noProof/>
            <w:webHidden/>
          </w:rPr>
          <w:tab/>
        </w:r>
        <w:r w:rsidR="00976DE9">
          <w:rPr>
            <w:noProof/>
            <w:webHidden/>
          </w:rPr>
          <w:fldChar w:fldCharType="begin"/>
        </w:r>
        <w:r w:rsidR="00976DE9">
          <w:rPr>
            <w:noProof/>
            <w:webHidden/>
          </w:rPr>
          <w:instrText xml:space="preserve"> PAGEREF _Toc114177727 \h </w:instrText>
        </w:r>
        <w:r w:rsidR="00976DE9">
          <w:rPr>
            <w:noProof/>
            <w:webHidden/>
          </w:rPr>
        </w:r>
        <w:r w:rsidR="00976DE9">
          <w:rPr>
            <w:noProof/>
            <w:webHidden/>
          </w:rPr>
          <w:fldChar w:fldCharType="separate"/>
        </w:r>
        <w:r w:rsidR="00663D28">
          <w:rPr>
            <w:noProof/>
            <w:webHidden/>
          </w:rPr>
          <w:t>10</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8" w:history="1">
        <w:r w:rsidR="00976DE9" w:rsidRPr="00BD0E3A">
          <w:rPr>
            <w:rStyle w:val="ad"/>
            <w:noProof/>
          </w:rPr>
          <w:t>2.3.</w:t>
        </w:r>
        <w:r w:rsidR="00976DE9">
          <w:rPr>
            <w:rFonts w:asciiTheme="minorHAnsi" w:eastAsiaTheme="minorEastAsia" w:hAnsiTheme="minorHAnsi" w:cstheme="minorBidi"/>
            <w:noProof/>
            <w:sz w:val="22"/>
            <w:szCs w:val="22"/>
            <w:lang w:eastAsia="ru-RU"/>
          </w:rPr>
          <w:tab/>
        </w:r>
        <w:r w:rsidR="00976DE9" w:rsidRPr="00BD0E3A">
          <w:rPr>
            <w:rStyle w:val="ad"/>
            <w:noProof/>
          </w:rPr>
          <w:t>Освещение</w:t>
        </w:r>
        <w:r w:rsidR="00976DE9">
          <w:rPr>
            <w:noProof/>
            <w:webHidden/>
          </w:rPr>
          <w:tab/>
        </w:r>
        <w:r w:rsidR="00976DE9">
          <w:rPr>
            <w:noProof/>
            <w:webHidden/>
          </w:rPr>
          <w:fldChar w:fldCharType="begin"/>
        </w:r>
        <w:r w:rsidR="00976DE9">
          <w:rPr>
            <w:noProof/>
            <w:webHidden/>
          </w:rPr>
          <w:instrText xml:space="preserve"> PAGEREF _Toc114177728 \h </w:instrText>
        </w:r>
        <w:r w:rsidR="00976DE9">
          <w:rPr>
            <w:noProof/>
            <w:webHidden/>
          </w:rPr>
        </w:r>
        <w:r w:rsidR="00976DE9">
          <w:rPr>
            <w:noProof/>
            <w:webHidden/>
          </w:rPr>
          <w:fldChar w:fldCharType="separate"/>
        </w:r>
        <w:r w:rsidR="00663D28">
          <w:rPr>
            <w:noProof/>
            <w:webHidden/>
          </w:rPr>
          <w:t>11</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29" w:history="1">
        <w:r w:rsidR="00976DE9" w:rsidRPr="00BD0E3A">
          <w:rPr>
            <w:rStyle w:val="ad"/>
            <w:noProof/>
          </w:rPr>
          <w:t>2.4.</w:t>
        </w:r>
        <w:r w:rsidR="00976DE9">
          <w:rPr>
            <w:rFonts w:asciiTheme="minorHAnsi" w:eastAsiaTheme="minorEastAsia" w:hAnsiTheme="minorHAnsi" w:cstheme="minorBidi"/>
            <w:noProof/>
            <w:sz w:val="22"/>
            <w:szCs w:val="22"/>
            <w:lang w:eastAsia="ru-RU"/>
          </w:rPr>
          <w:tab/>
        </w:r>
        <w:r w:rsidR="00976DE9" w:rsidRPr="00BD0E3A">
          <w:rPr>
            <w:rStyle w:val="ad"/>
            <w:noProof/>
          </w:rPr>
          <w:t>Схема алгоритм</w:t>
        </w:r>
        <w:bookmarkStart w:id="0" w:name="_GoBack"/>
        <w:bookmarkEnd w:id="0"/>
        <w:r w:rsidR="00976DE9" w:rsidRPr="00BD0E3A">
          <w:rPr>
            <w:rStyle w:val="ad"/>
            <w:noProof/>
          </w:rPr>
          <w:t>а</w:t>
        </w:r>
        <w:r w:rsidR="00976DE9">
          <w:rPr>
            <w:noProof/>
            <w:webHidden/>
          </w:rPr>
          <w:tab/>
        </w:r>
        <w:r w:rsidR="00976DE9">
          <w:rPr>
            <w:noProof/>
            <w:webHidden/>
          </w:rPr>
          <w:fldChar w:fldCharType="begin"/>
        </w:r>
        <w:r w:rsidR="00976DE9">
          <w:rPr>
            <w:noProof/>
            <w:webHidden/>
          </w:rPr>
          <w:instrText xml:space="preserve"> PAGEREF _Toc114177729 \h </w:instrText>
        </w:r>
        <w:r w:rsidR="00976DE9">
          <w:rPr>
            <w:noProof/>
            <w:webHidden/>
          </w:rPr>
        </w:r>
        <w:r w:rsidR="00976DE9">
          <w:rPr>
            <w:noProof/>
            <w:webHidden/>
          </w:rPr>
          <w:fldChar w:fldCharType="separate"/>
        </w:r>
        <w:r w:rsidR="00663D28">
          <w:rPr>
            <w:noProof/>
            <w:webHidden/>
          </w:rPr>
          <w:t>13</w:t>
        </w:r>
        <w:r w:rsidR="00976DE9">
          <w:rPr>
            <w:noProof/>
            <w:webHidden/>
          </w:rPr>
          <w:fldChar w:fldCharType="end"/>
        </w:r>
      </w:hyperlink>
    </w:p>
    <w:p w:rsidR="00976DE9" w:rsidRDefault="00DE351A">
      <w:pPr>
        <w:pStyle w:val="13"/>
        <w:tabs>
          <w:tab w:val="left" w:pos="440"/>
          <w:tab w:val="right" w:leader="dot" w:pos="9628"/>
        </w:tabs>
        <w:rPr>
          <w:rFonts w:asciiTheme="minorHAnsi" w:eastAsiaTheme="minorEastAsia" w:hAnsiTheme="minorHAnsi" w:cstheme="minorBidi"/>
          <w:noProof/>
          <w:sz w:val="22"/>
          <w:szCs w:val="22"/>
          <w:lang w:eastAsia="ru-RU"/>
        </w:rPr>
      </w:pPr>
      <w:hyperlink w:anchor="_Toc114177730" w:history="1">
        <w:r w:rsidR="00976DE9" w:rsidRPr="00BD0E3A">
          <w:rPr>
            <w:rStyle w:val="ad"/>
            <w:noProof/>
          </w:rPr>
          <w:t>3.</w:t>
        </w:r>
        <w:r w:rsidR="00976DE9">
          <w:rPr>
            <w:rFonts w:asciiTheme="minorHAnsi" w:eastAsiaTheme="minorEastAsia" w:hAnsiTheme="minorHAnsi" w:cstheme="minorBidi"/>
            <w:noProof/>
            <w:sz w:val="22"/>
            <w:szCs w:val="22"/>
            <w:lang w:eastAsia="ru-RU"/>
          </w:rPr>
          <w:tab/>
        </w:r>
        <w:r w:rsidR="00976DE9" w:rsidRPr="00BD0E3A">
          <w:rPr>
            <w:rStyle w:val="ad"/>
            <w:noProof/>
          </w:rPr>
          <w:t>Технологическая часть</w:t>
        </w:r>
        <w:r w:rsidR="00976DE9">
          <w:rPr>
            <w:noProof/>
            <w:webHidden/>
          </w:rPr>
          <w:tab/>
        </w:r>
        <w:r w:rsidR="00976DE9">
          <w:rPr>
            <w:noProof/>
            <w:webHidden/>
          </w:rPr>
          <w:fldChar w:fldCharType="begin"/>
        </w:r>
        <w:r w:rsidR="00976DE9">
          <w:rPr>
            <w:noProof/>
            <w:webHidden/>
          </w:rPr>
          <w:instrText xml:space="preserve"> PAGEREF _Toc114177730 \h </w:instrText>
        </w:r>
        <w:r w:rsidR="00976DE9">
          <w:rPr>
            <w:noProof/>
            <w:webHidden/>
          </w:rPr>
        </w:r>
        <w:r w:rsidR="00976DE9">
          <w:rPr>
            <w:noProof/>
            <w:webHidden/>
          </w:rPr>
          <w:fldChar w:fldCharType="separate"/>
        </w:r>
        <w:r w:rsidR="00663D28">
          <w:rPr>
            <w:noProof/>
            <w:webHidden/>
          </w:rPr>
          <w:t>16</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31" w:history="1">
        <w:r w:rsidR="00976DE9" w:rsidRPr="00BD0E3A">
          <w:rPr>
            <w:rStyle w:val="ad"/>
            <w:noProof/>
          </w:rPr>
          <w:t>3.1.</w:t>
        </w:r>
        <w:r w:rsidR="00976DE9">
          <w:rPr>
            <w:rFonts w:asciiTheme="minorHAnsi" w:eastAsiaTheme="minorEastAsia" w:hAnsiTheme="minorHAnsi" w:cstheme="minorBidi"/>
            <w:noProof/>
            <w:sz w:val="22"/>
            <w:szCs w:val="22"/>
            <w:lang w:eastAsia="ru-RU"/>
          </w:rPr>
          <w:tab/>
        </w:r>
        <w:r w:rsidR="00976DE9" w:rsidRPr="00BD0E3A">
          <w:rPr>
            <w:rStyle w:val="ad"/>
            <w:noProof/>
          </w:rPr>
          <w:t>Выбор технологии программирования</w:t>
        </w:r>
        <w:r w:rsidR="00976DE9">
          <w:rPr>
            <w:noProof/>
            <w:webHidden/>
          </w:rPr>
          <w:tab/>
        </w:r>
        <w:r w:rsidR="00976DE9">
          <w:rPr>
            <w:noProof/>
            <w:webHidden/>
          </w:rPr>
          <w:fldChar w:fldCharType="begin"/>
        </w:r>
        <w:r w:rsidR="00976DE9">
          <w:rPr>
            <w:noProof/>
            <w:webHidden/>
          </w:rPr>
          <w:instrText xml:space="preserve"> PAGEREF _Toc114177731 \h </w:instrText>
        </w:r>
        <w:r w:rsidR="00976DE9">
          <w:rPr>
            <w:noProof/>
            <w:webHidden/>
          </w:rPr>
        </w:r>
        <w:r w:rsidR="00976DE9">
          <w:rPr>
            <w:noProof/>
            <w:webHidden/>
          </w:rPr>
          <w:fldChar w:fldCharType="separate"/>
        </w:r>
        <w:r w:rsidR="00663D28">
          <w:rPr>
            <w:noProof/>
            <w:webHidden/>
          </w:rPr>
          <w:t>16</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32" w:history="1">
        <w:r w:rsidR="00976DE9" w:rsidRPr="00BD0E3A">
          <w:rPr>
            <w:rStyle w:val="ad"/>
            <w:noProof/>
          </w:rPr>
          <w:t>3.2.</w:t>
        </w:r>
        <w:r w:rsidR="00976DE9">
          <w:rPr>
            <w:rFonts w:asciiTheme="minorHAnsi" w:eastAsiaTheme="minorEastAsia" w:hAnsiTheme="minorHAnsi" w:cstheme="minorBidi"/>
            <w:noProof/>
            <w:sz w:val="22"/>
            <w:szCs w:val="22"/>
            <w:lang w:eastAsia="ru-RU"/>
          </w:rPr>
          <w:tab/>
        </w:r>
        <w:r w:rsidR="00976DE9" w:rsidRPr="00BD0E3A">
          <w:rPr>
            <w:rStyle w:val="ad"/>
            <w:noProof/>
          </w:rPr>
          <w:t>Выбор языка программирования</w:t>
        </w:r>
        <w:r w:rsidR="00976DE9">
          <w:rPr>
            <w:noProof/>
            <w:webHidden/>
          </w:rPr>
          <w:tab/>
        </w:r>
        <w:r w:rsidR="00976DE9">
          <w:rPr>
            <w:noProof/>
            <w:webHidden/>
          </w:rPr>
          <w:fldChar w:fldCharType="begin"/>
        </w:r>
        <w:r w:rsidR="00976DE9">
          <w:rPr>
            <w:noProof/>
            <w:webHidden/>
          </w:rPr>
          <w:instrText xml:space="preserve"> PAGEREF _Toc114177732 \h </w:instrText>
        </w:r>
        <w:r w:rsidR="00976DE9">
          <w:rPr>
            <w:noProof/>
            <w:webHidden/>
          </w:rPr>
        </w:r>
        <w:r w:rsidR="00976DE9">
          <w:rPr>
            <w:noProof/>
            <w:webHidden/>
          </w:rPr>
          <w:fldChar w:fldCharType="separate"/>
        </w:r>
        <w:r w:rsidR="00663D28">
          <w:rPr>
            <w:noProof/>
            <w:webHidden/>
          </w:rPr>
          <w:t>16</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33" w:history="1">
        <w:r w:rsidR="00976DE9" w:rsidRPr="00BD0E3A">
          <w:rPr>
            <w:rStyle w:val="ad"/>
            <w:noProof/>
          </w:rPr>
          <w:t>3.3.</w:t>
        </w:r>
        <w:r w:rsidR="00976DE9">
          <w:rPr>
            <w:rFonts w:asciiTheme="minorHAnsi" w:eastAsiaTheme="minorEastAsia" w:hAnsiTheme="minorHAnsi" w:cstheme="minorBidi"/>
            <w:noProof/>
            <w:sz w:val="22"/>
            <w:szCs w:val="22"/>
            <w:lang w:eastAsia="ru-RU"/>
          </w:rPr>
          <w:tab/>
        </w:r>
        <w:r w:rsidR="00976DE9" w:rsidRPr="00BD0E3A">
          <w:rPr>
            <w:rStyle w:val="ad"/>
            <w:noProof/>
          </w:rPr>
          <w:t>Выбор среды разработки программирования</w:t>
        </w:r>
        <w:r w:rsidR="00976DE9">
          <w:rPr>
            <w:noProof/>
            <w:webHidden/>
          </w:rPr>
          <w:tab/>
        </w:r>
        <w:r w:rsidR="00976DE9">
          <w:rPr>
            <w:noProof/>
            <w:webHidden/>
          </w:rPr>
          <w:fldChar w:fldCharType="begin"/>
        </w:r>
        <w:r w:rsidR="00976DE9">
          <w:rPr>
            <w:noProof/>
            <w:webHidden/>
          </w:rPr>
          <w:instrText xml:space="preserve"> PAGEREF _Toc114177733 \h </w:instrText>
        </w:r>
        <w:r w:rsidR="00976DE9">
          <w:rPr>
            <w:noProof/>
            <w:webHidden/>
          </w:rPr>
        </w:r>
        <w:r w:rsidR="00976DE9">
          <w:rPr>
            <w:noProof/>
            <w:webHidden/>
          </w:rPr>
          <w:fldChar w:fldCharType="separate"/>
        </w:r>
        <w:r w:rsidR="00663D28">
          <w:rPr>
            <w:noProof/>
            <w:webHidden/>
          </w:rPr>
          <w:t>16</w:t>
        </w:r>
        <w:r w:rsidR="00976DE9">
          <w:rPr>
            <w:noProof/>
            <w:webHidden/>
          </w:rPr>
          <w:fldChar w:fldCharType="end"/>
        </w:r>
      </w:hyperlink>
    </w:p>
    <w:p w:rsidR="00976DE9" w:rsidRDefault="00DE351A">
      <w:pPr>
        <w:pStyle w:val="23"/>
        <w:tabs>
          <w:tab w:val="left" w:pos="880"/>
          <w:tab w:val="right" w:leader="dot" w:pos="9628"/>
        </w:tabs>
        <w:rPr>
          <w:rFonts w:asciiTheme="minorHAnsi" w:eastAsiaTheme="minorEastAsia" w:hAnsiTheme="minorHAnsi" w:cstheme="minorBidi"/>
          <w:noProof/>
          <w:sz w:val="22"/>
          <w:szCs w:val="22"/>
          <w:lang w:eastAsia="ru-RU"/>
        </w:rPr>
      </w:pPr>
      <w:hyperlink w:anchor="_Toc114177734" w:history="1">
        <w:r w:rsidR="00976DE9" w:rsidRPr="00BD0E3A">
          <w:rPr>
            <w:rStyle w:val="ad"/>
            <w:noProof/>
          </w:rPr>
          <w:t>3.4.</w:t>
        </w:r>
        <w:r w:rsidR="00976DE9">
          <w:rPr>
            <w:rFonts w:asciiTheme="minorHAnsi" w:eastAsiaTheme="minorEastAsia" w:hAnsiTheme="minorHAnsi" w:cstheme="minorBidi"/>
            <w:noProof/>
            <w:sz w:val="22"/>
            <w:szCs w:val="22"/>
            <w:lang w:eastAsia="ru-RU"/>
          </w:rPr>
          <w:tab/>
        </w:r>
        <w:r w:rsidR="00976DE9" w:rsidRPr="00BD0E3A">
          <w:rPr>
            <w:rStyle w:val="ad"/>
            <w:noProof/>
          </w:rPr>
          <w:t>Примеры работы программы</w:t>
        </w:r>
        <w:r w:rsidR="00976DE9">
          <w:rPr>
            <w:noProof/>
            <w:webHidden/>
          </w:rPr>
          <w:tab/>
        </w:r>
        <w:r w:rsidR="00976DE9">
          <w:rPr>
            <w:noProof/>
            <w:webHidden/>
          </w:rPr>
          <w:fldChar w:fldCharType="begin"/>
        </w:r>
        <w:r w:rsidR="00976DE9">
          <w:rPr>
            <w:noProof/>
            <w:webHidden/>
          </w:rPr>
          <w:instrText xml:space="preserve"> PAGEREF _Toc114177734 \h </w:instrText>
        </w:r>
        <w:r w:rsidR="00976DE9">
          <w:rPr>
            <w:noProof/>
            <w:webHidden/>
          </w:rPr>
        </w:r>
        <w:r w:rsidR="00976DE9">
          <w:rPr>
            <w:noProof/>
            <w:webHidden/>
          </w:rPr>
          <w:fldChar w:fldCharType="separate"/>
        </w:r>
        <w:r w:rsidR="00663D28">
          <w:rPr>
            <w:noProof/>
            <w:webHidden/>
          </w:rPr>
          <w:t>17</w:t>
        </w:r>
        <w:r w:rsidR="00976DE9">
          <w:rPr>
            <w:noProof/>
            <w:webHidden/>
          </w:rPr>
          <w:fldChar w:fldCharType="end"/>
        </w:r>
      </w:hyperlink>
    </w:p>
    <w:p w:rsidR="00976DE9" w:rsidRDefault="00DE351A">
      <w:pPr>
        <w:pStyle w:val="13"/>
        <w:tabs>
          <w:tab w:val="right" w:leader="dot" w:pos="9628"/>
        </w:tabs>
        <w:rPr>
          <w:rFonts w:asciiTheme="minorHAnsi" w:eastAsiaTheme="minorEastAsia" w:hAnsiTheme="minorHAnsi" w:cstheme="minorBidi"/>
          <w:noProof/>
          <w:sz w:val="22"/>
          <w:szCs w:val="22"/>
          <w:lang w:eastAsia="ru-RU"/>
        </w:rPr>
      </w:pPr>
      <w:hyperlink w:anchor="_Toc114177735" w:history="1">
        <w:r w:rsidR="00976DE9" w:rsidRPr="00BD0E3A">
          <w:rPr>
            <w:rStyle w:val="ad"/>
            <w:noProof/>
          </w:rPr>
          <w:t>Заключение</w:t>
        </w:r>
        <w:r w:rsidR="00976DE9">
          <w:rPr>
            <w:noProof/>
            <w:webHidden/>
          </w:rPr>
          <w:tab/>
        </w:r>
        <w:r w:rsidR="00976DE9">
          <w:rPr>
            <w:noProof/>
            <w:webHidden/>
          </w:rPr>
          <w:fldChar w:fldCharType="begin"/>
        </w:r>
        <w:r w:rsidR="00976DE9">
          <w:rPr>
            <w:noProof/>
            <w:webHidden/>
          </w:rPr>
          <w:instrText xml:space="preserve"> PAGEREF _Toc114177735 \h </w:instrText>
        </w:r>
        <w:r w:rsidR="00976DE9">
          <w:rPr>
            <w:noProof/>
            <w:webHidden/>
          </w:rPr>
        </w:r>
        <w:r w:rsidR="00976DE9">
          <w:rPr>
            <w:noProof/>
            <w:webHidden/>
          </w:rPr>
          <w:fldChar w:fldCharType="separate"/>
        </w:r>
        <w:r w:rsidR="00663D28">
          <w:rPr>
            <w:noProof/>
            <w:webHidden/>
          </w:rPr>
          <w:t>19</w:t>
        </w:r>
        <w:r w:rsidR="00976DE9">
          <w:rPr>
            <w:noProof/>
            <w:webHidden/>
          </w:rPr>
          <w:fldChar w:fldCharType="end"/>
        </w:r>
      </w:hyperlink>
    </w:p>
    <w:p w:rsidR="00976DE9" w:rsidRDefault="00DE351A">
      <w:pPr>
        <w:pStyle w:val="13"/>
        <w:tabs>
          <w:tab w:val="right" w:leader="dot" w:pos="9628"/>
        </w:tabs>
        <w:rPr>
          <w:rFonts w:asciiTheme="minorHAnsi" w:eastAsiaTheme="minorEastAsia" w:hAnsiTheme="minorHAnsi" w:cstheme="minorBidi"/>
          <w:noProof/>
          <w:sz w:val="22"/>
          <w:szCs w:val="22"/>
          <w:lang w:eastAsia="ru-RU"/>
        </w:rPr>
      </w:pPr>
      <w:hyperlink w:anchor="_Toc114177736" w:history="1">
        <w:r w:rsidR="00976DE9" w:rsidRPr="00BD0E3A">
          <w:rPr>
            <w:rStyle w:val="ad"/>
            <w:noProof/>
          </w:rPr>
          <w:t>Список литературы</w:t>
        </w:r>
        <w:r w:rsidR="00976DE9">
          <w:rPr>
            <w:noProof/>
            <w:webHidden/>
          </w:rPr>
          <w:tab/>
        </w:r>
        <w:r w:rsidR="00976DE9">
          <w:rPr>
            <w:noProof/>
            <w:webHidden/>
          </w:rPr>
          <w:fldChar w:fldCharType="begin"/>
        </w:r>
        <w:r w:rsidR="00976DE9">
          <w:rPr>
            <w:noProof/>
            <w:webHidden/>
          </w:rPr>
          <w:instrText xml:space="preserve"> PAGEREF _Toc114177736 \h </w:instrText>
        </w:r>
        <w:r w:rsidR="00976DE9">
          <w:rPr>
            <w:noProof/>
            <w:webHidden/>
          </w:rPr>
        </w:r>
        <w:r w:rsidR="00976DE9">
          <w:rPr>
            <w:noProof/>
            <w:webHidden/>
          </w:rPr>
          <w:fldChar w:fldCharType="separate"/>
        </w:r>
        <w:r w:rsidR="00663D28">
          <w:rPr>
            <w:noProof/>
            <w:webHidden/>
          </w:rPr>
          <w:t>20</w:t>
        </w:r>
        <w:r w:rsidR="00976DE9">
          <w:rPr>
            <w:noProof/>
            <w:webHidden/>
          </w:rPr>
          <w:fldChar w:fldCharType="end"/>
        </w:r>
      </w:hyperlink>
    </w:p>
    <w:p w:rsidR="00E323E5" w:rsidRDefault="00E323E5" w:rsidP="009F5B95">
      <w:pPr>
        <w:pStyle w:val="31"/>
      </w:pPr>
      <w:r>
        <w:fldChar w:fldCharType="end"/>
      </w:r>
    </w:p>
    <w:p w:rsidR="006F7B35" w:rsidRPr="009F5B95" w:rsidRDefault="006F7B35" w:rsidP="009F5B95">
      <w:pPr>
        <w:pStyle w:val="31"/>
      </w:pPr>
    </w:p>
    <w:p w:rsidR="00236ECC" w:rsidRDefault="00236ECC" w:rsidP="00236ECC">
      <w:pPr>
        <w:pStyle w:val="11"/>
      </w:pPr>
      <w:r>
        <w:rPr>
          <w:sz w:val="28"/>
        </w:rPr>
        <w:br w:type="page"/>
      </w:r>
      <w:bookmarkStart w:id="1" w:name="_Toc114177718"/>
      <w:r w:rsidRPr="00236ECC">
        <w:lastRenderedPageBreak/>
        <w:t>Введение</w:t>
      </w:r>
      <w:bookmarkEnd w:id="1"/>
    </w:p>
    <w:p w:rsidR="00D017E4" w:rsidRDefault="00363F36" w:rsidP="002E1EC8">
      <w:pPr>
        <w:pStyle w:val="31"/>
      </w:pPr>
      <w:r>
        <w:tab/>
        <w:t xml:space="preserve">Компьютерная графика является неотъемлемой частью жизни человека. Она обладает высоким спросом: </w:t>
      </w:r>
      <w:r w:rsidR="00D017E4">
        <w:t>её</w:t>
      </w:r>
      <w:r>
        <w:t xml:space="preserve"> используют сфере развлечений, например, </w:t>
      </w:r>
      <w:r w:rsidR="00D017E4">
        <w:t xml:space="preserve">эффекты </w:t>
      </w:r>
      <w:r>
        <w:t>в кино</w:t>
      </w:r>
      <w:r w:rsidR="00AB69ED">
        <w:t>фильмах и</w:t>
      </w:r>
      <w:r w:rsidR="00D017E4">
        <w:t xml:space="preserve"> сериалах, анимации в </w:t>
      </w:r>
      <w:r>
        <w:t>играх</w:t>
      </w:r>
      <w:r w:rsidR="00D017E4">
        <w:t>;</w:t>
      </w:r>
      <w:r>
        <w:t xml:space="preserve"> в научных и инженерных дисциплинах,</w:t>
      </w:r>
      <w:r w:rsidR="00C65FFC">
        <w:t xml:space="preserve"> к</w:t>
      </w:r>
      <w:r w:rsidR="00921380">
        <w:t xml:space="preserve">аких как, медицина, геофизика, </w:t>
      </w:r>
      <w:r w:rsidR="00AB69ED">
        <w:t>ядерная физика, картография,</w:t>
      </w:r>
      <w:r>
        <w:t xml:space="preserve"> для </w:t>
      </w:r>
      <w:r w:rsidR="00D017E4">
        <w:t xml:space="preserve">визуализации и </w:t>
      </w:r>
      <w:r>
        <w:t>лучшего восприятия информации</w:t>
      </w:r>
      <w:r w:rsidR="00C65FFC">
        <w:t xml:space="preserve">. Компьютерную графику так же можно использовать в школе на уроках физики, информатики, математики для демонстрации различных явлений. </w:t>
      </w:r>
    </w:p>
    <w:p w:rsidR="00363F36" w:rsidRDefault="00D017E4" w:rsidP="00D017E4">
      <w:pPr>
        <w:pStyle w:val="31"/>
        <w:ind w:firstLine="360"/>
      </w:pPr>
      <w:r>
        <w:t>Прогресс компьютерной графики не стоит на месте: со временем развиваются и оптимизируются алгоритмы, которые позволяют получить реалистичное трехмерное изображение. Вместе с прогрессом растут и требования к реалистичности, что приводит к росту как сложности алгоритмов, так и к затрат</w:t>
      </w:r>
      <w:r w:rsidR="00921380">
        <w:t>ам</w:t>
      </w:r>
      <w:r>
        <w:t xml:space="preserve"> ресурсов компьютера, таких как оперативная память и время работы алгоритма. </w:t>
      </w:r>
    </w:p>
    <w:p w:rsidR="00D017E4" w:rsidRDefault="00D017E4" w:rsidP="00D017E4">
      <w:pPr>
        <w:pStyle w:val="31"/>
      </w:pPr>
      <w:r>
        <w:tab/>
        <w:t xml:space="preserve">Целью практики является разработка программного обеспечения визуализации геометрических объектов, расположенных за полупрозрачной сферой. </w:t>
      </w:r>
    </w:p>
    <w:p w:rsidR="00C65FFC" w:rsidRDefault="00B83FC3" w:rsidP="00D017E4">
      <w:pPr>
        <w:pStyle w:val="31"/>
      </w:pPr>
      <w:r>
        <w:tab/>
        <w:t>Для достижения</w:t>
      </w:r>
      <w:r w:rsidR="00C65FFC">
        <w:t xml:space="preserve"> поставленной цели необходимо решить следующие задачи:</w:t>
      </w:r>
    </w:p>
    <w:p w:rsidR="002D6CD5" w:rsidRDefault="002D6CD5" w:rsidP="00C65FFC">
      <w:pPr>
        <w:pStyle w:val="31"/>
        <w:numPr>
          <w:ilvl w:val="0"/>
          <w:numId w:val="7"/>
        </w:numPr>
      </w:pPr>
      <w:r>
        <w:t>проанализировать задачу и разбить ее на подзадачи;</w:t>
      </w:r>
    </w:p>
    <w:p w:rsidR="002D6CD5" w:rsidRDefault="002D6CD5" w:rsidP="00C65FFC">
      <w:pPr>
        <w:pStyle w:val="31"/>
        <w:numPr>
          <w:ilvl w:val="0"/>
          <w:numId w:val="7"/>
        </w:numPr>
      </w:pPr>
      <w:r>
        <w:t>проанализировать методы решения выделенных подзадач;</w:t>
      </w:r>
    </w:p>
    <w:p w:rsidR="00F073EE" w:rsidRDefault="00F073EE" w:rsidP="00C65FFC">
      <w:pPr>
        <w:pStyle w:val="31"/>
        <w:numPr>
          <w:ilvl w:val="0"/>
          <w:numId w:val="7"/>
        </w:numPr>
      </w:pPr>
      <w:r>
        <w:t>формализовать объекты сцены;</w:t>
      </w:r>
    </w:p>
    <w:p w:rsidR="00C65FFC" w:rsidRDefault="002D6CD5" w:rsidP="00C65FFC">
      <w:pPr>
        <w:pStyle w:val="31"/>
        <w:numPr>
          <w:ilvl w:val="0"/>
          <w:numId w:val="7"/>
        </w:numPr>
      </w:pPr>
      <w:r>
        <w:t>выбрать и описать алгоритмы реализации поставленных подзадач;</w:t>
      </w:r>
    </w:p>
    <w:p w:rsidR="00F073EE" w:rsidRDefault="00F073EE" w:rsidP="00C65FFC">
      <w:pPr>
        <w:pStyle w:val="31"/>
        <w:numPr>
          <w:ilvl w:val="0"/>
          <w:numId w:val="7"/>
        </w:numPr>
      </w:pPr>
      <w:r>
        <w:t>составить требования к программному продукту;</w:t>
      </w:r>
    </w:p>
    <w:p w:rsidR="002D6CD5" w:rsidRDefault="002D6CD5" w:rsidP="00C65FFC">
      <w:pPr>
        <w:pStyle w:val="31"/>
        <w:numPr>
          <w:ilvl w:val="0"/>
          <w:numId w:val="7"/>
        </w:numPr>
      </w:pPr>
      <w:r>
        <w:t>выбрать язык программирования;</w:t>
      </w:r>
    </w:p>
    <w:p w:rsidR="00F073EE" w:rsidRDefault="002D6CD5" w:rsidP="00F073EE">
      <w:pPr>
        <w:pStyle w:val="31"/>
        <w:numPr>
          <w:ilvl w:val="0"/>
          <w:numId w:val="7"/>
        </w:numPr>
      </w:pPr>
      <w:r>
        <w:t xml:space="preserve">выбрать </w:t>
      </w:r>
      <w:r w:rsidR="00F073EE">
        <w:t>технологию программирования;</w:t>
      </w:r>
    </w:p>
    <w:p w:rsidR="00C65FFC" w:rsidRDefault="002D6CD5" w:rsidP="002D6CD5">
      <w:pPr>
        <w:pStyle w:val="31"/>
        <w:ind w:firstLine="360"/>
      </w:pPr>
      <w:r>
        <w:t>Решение данной задачи</w:t>
      </w:r>
      <w:r w:rsidR="00C65FFC">
        <w:t xml:space="preserve"> актуальн</w:t>
      </w:r>
      <w:r>
        <w:t>о</w:t>
      </w:r>
      <w:r w:rsidR="00C65FFC">
        <w:t xml:space="preserve"> на занятиях </w:t>
      </w:r>
      <w:r>
        <w:t xml:space="preserve">по </w:t>
      </w:r>
      <w:r w:rsidR="00C65FFC">
        <w:t>физик</w:t>
      </w:r>
      <w:r>
        <w:t>е</w:t>
      </w:r>
      <w:r w:rsidR="00C65FFC">
        <w:t xml:space="preserve"> для изучения и демонстрации оптических свойств полупрозрачных объектов.</w:t>
      </w:r>
    </w:p>
    <w:p w:rsidR="00236ECC" w:rsidRDefault="00E323E5" w:rsidP="00FF0959">
      <w:pPr>
        <w:pStyle w:val="11"/>
        <w:numPr>
          <w:ilvl w:val="0"/>
          <w:numId w:val="9"/>
        </w:numPr>
        <w:jc w:val="center"/>
      </w:pPr>
      <w:r>
        <w:br w:type="page"/>
      </w:r>
      <w:bookmarkStart w:id="2" w:name="_Toc114177719"/>
      <w:r>
        <w:lastRenderedPageBreak/>
        <w:t>Аналитическая часть</w:t>
      </w:r>
      <w:bookmarkEnd w:id="2"/>
    </w:p>
    <w:p w:rsidR="00E323E5" w:rsidRPr="00E323E5" w:rsidRDefault="008601D3" w:rsidP="00E323E5">
      <w:pPr>
        <w:pStyle w:val="2"/>
      </w:pPr>
      <w:bookmarkStart w:id="3" w:name="_Toc114177720"/>
      <w:r>
        <w:t>Формализация объектов сцены</w:t>
      </w:r>
      <w:bookmarkEnd w:id="3"/>
    </w:p>
    <w:p w:rsidR="007055A4" w:rsidRDefault="008601D3" w:rsidP="007055A4">
      <w:pPr>
        <w:pStyle w:val="31"/>
        <w:ind w:left="708"/>
      </w:pPr>
      <w:r>
        <w:t>Сцена стоит из следующих объектов:</w:t>
      </w:r>
    </w:p>
    <w:p w:rsidR="007055A4" w:rsidRDefault="007055A4" w:rsidP="007055A4">
      <w:pPr>
        <w:pStyle w:val="31"/>
        <w:numPr>
          <w:ilvl w:val="0"/>
          <w:numId w:val="11"/>
        </w:numPr>
      </w:pPr>
      <w:r>
        <w:t xml:space="preserve">Прозрачная сфера: видимый объект, задается аналитически, </w:t>
      </w:r>
      <w:r w:rsidR="00C743A5">
        <w:t>коэффициент прозрачности и</w:t>
      </w:r>
      <w:r w:rsidR="00B83FC3">
        <w:t xml:space="preserve"> преломления</w:t>
      </w:r>
      <w:r>
        <w:t xml:space="preserve"> указываются пользователем. </w:t>
      </w:r>
    </w:p>
    <w:p w:rsidR="007055A4" w:rsidRDefault="007055A4" w:rsidP="007055A4">
      <w:pPr>
        <w:pStyle w:val="31"/>
        <w:numPr>
          <w:ilvl w:val="0"/>
          <w:numId w:val="11"/>
        </w:numPr>
      </w:pPr>
      <w:r>
        <w:t>Геометрические объекты: видимые объекты</w:t>
      </w:r>
      <w:r w:rsidR="00C743A5">
        <w:t xml:space="preserve"> из ограниченного списка вариантов</w:t>
      </w:r>
      <w:r>
        <w:t xml:space="preserve">, </w:t>
      </w:r>
      <w:r w:rsidR="00C743A5">
        <w:t>характеризующиеся следующими основными параметрами: координатами центра, цветом.</w:t>
      </w:r>
    </w:p>
    <w:p w:rsidR="007055A4" w:rsidRDefault="007055A4" w:rsidP="007055A4">
      <w:pPr>
        <w:pStyle w:val="31"/>
        <w:numPr>
          <w:ilvl w:val="0"/>
          <w:numId w:val="11"/>
        </w:numPr>
      </w:pPr>
      <w:r>
        <w:t>Камера: невидимый точечный объект, с помощью которого рассчитывается перспективное отображение объектов сцены.</w:t>
      </w:r>
    </w:p>
    <w:p w:rsidR="007055A4" w:rsidRDefault="007055A4" w:rsidP="007055A4">
      <w:pPr>
        <w:pStyle w:val="31"/>
        <w:numPr>
          <w:ilvl w:val="0"/>
          <w:numId w:val="11"/>
        </w:numPr>
      </w:pPr>
      <w:r>
        <w:t xml:space="preserve">Источник света: невидимый точечный объект, </w:t>
      </w:r>
      <w:r w:rsidR="00C743A5">
        <w:t>который описан тремя координатами положения и коэффициентом освещенности.</w:t>
      </w:r>
    </w:p>
    <w:p w:rsidR="00C743A5" w:rsidRDefault="00C743A5" w:rsidP="00C743A5">
      <w:pPr>
        <w:pStyle w:val="31"/>
      </w:pPr>
    </w:p>
    <w:p w:rsidR="008601D3" w:rsidRDefault="00C743A5" w:rsidP="008601D3">
      <w:pPr>
        <w:pStyle w:val="2"/>
      </w:pPr>
      <w:bookmarkStart w:id="4" w:name="_Toc114177721"/>
      <w:r>
        <w:t xml:space="preserve">Обзор </w:t>
      </w:r>
      <w:r w:rsidR="008601D3">
        <w:t>способов задания трехмерной модели</w:t>
      </w:r>
      <w:bookmarkEnd w:id="4"/>
    </w:p>
    <w:p w:rsidR="007055A4" w:rsidRDefault="007055A4" w:rsidP="007055A4">
      <w:pPr>
        <w:pStyle w:val="31"/>
        <w:ind w:firstLine="708"/>
      </w:pPr>
      <w:r>
        <w:t>Модель – отображение форм и размеров объекта,</w:t>
      </w:r>
      <w:r w:rsidR="00F72257">
        <w:t xml:space="preserve"> чье</w:t>
      </w:r>
      <w:r>
        <w:t xml:space="preserve"> основное предназначение </w:t>
      </w:r>
      <w:r w:rsidR="00F72257">
        <w:t>состоит в том, чтобы правильно отобразить форму и размер конкретного объекта.</w:t>
      </w:r>
    </w:p>
    <w:p w:rsidR="00F72257" w:rsidRDefault="00F72257" w:rsidP="007055A4">
      <w:pPr>
        <w:pStyle w:val="31"/>
        <w:ind w:firstLine="708"/>
      </w:pPr>
      <w:r>
        <w:t>Используются три вида модели: каркасная, поверхностная и твердотельная.</w:t>
      </w:r>
    </w:p>
    <w:p w:rsidR="00F72257" w:rsidRPr="00F72257" w:rsidRDefault="00F72257" w:rsidP="00F72257">
      <w:pPr>
        <w:pStyle w:val="31"/>
        <w:ind w:firstLine="708"/>
        <w:rPr>
          <w:b/>
        </w:rPr>
      </w:pPr>
      <w:r w:rsidRPr="00F72257">
        <w:rPr>
          <w:b/>
        </w:rPr>
        <w:t>Каркасная модель.</w:t>
      </w:r>
    </w:p>
    <w:p w:rsidR="00F72257" w:rsidRDefault="00F72257" w:rsidP="00F72257">
      <w:pPr>
        <w:pStyle w:val="31"/>
        <w:ind w:firstLine="708"/>
      </w:pPr>
      <w:r>
        <w:t>Это простейший вид модели, в котором задается минимум информации, а именно о вершинах и рёбрах объектов. Однако</w:t>
      </w:r>
      <w:proofErr w:type="gramStart"/>
      <w:r>
        <w:t>,</w:t>
      </w:r>
      <w:proofErr w:type="gramEnd"/>
      <w:r>
        <w:t xml:space="preserve"> у моделей такого вида есть один недостаток: она может некорректно передать представление о форме и размерах объекта.</w:t>
      </w:r>
    </w:p>
    <w:p w:rsidR="00F72257" w:rsidRPr="00F72257" w:rsidRDefault="00F72257" w:rsidP="00F72257">
      <w:pPr>
        <w:pStyle w:val="31"/>
        <w:ind w:firstLine="708"/>
        <w:rPr>
          <w:b/>
        </w:rPr>
      </w:pPr>
      <w:r w:rsidRPr="00F72257">
        <w:rPr>
          <w:b/>
        </w:rPr>
        <w:t>Поверхностная модель.</w:t>
      </w:r>
    </w:p>
    <w:p w:rsidR="00F72257" w:rsidRDefault="00F72257" w:rsidP="00F72257">
      <w:pPr>
        <w:pStyle w:val="31"/>
        <w:ind w:firstLine="708"/>
      </w:pPr>
      <w:r>
        <w:t xml:space="preserve">Поверхность в такой модели может задаваться как аналитически, так и другим способом, например, задавать отдельные участки как поверхности того или иного вида, а сложные криволинейные поверхности можно представлять в упрощенном виде, используя, </w:t>
      </w:r>
      <w:proofErr w:type="gramStart"/>
      <w:r>
        <w:t>к</w:t>
      </w:r>
      <w:proofErr w:type="gramEnd"/>
      <w:r>
        <w:t xml:space="preserve"> пример, полигональную аппроксимацию. </w:t>
      </w:r>
    </w:p>
    <w:p w:rsidR="00F72257" w:rsidRDefault="00F72257" w:rsidP="00F72257">
      <w:pPr>
        <w:pStyle w:val="31"/>
        <w:ind w:firstLine="708"/>
      </w:pPr>
      <w:r>
        <w:lastRenderedPageBreak/>
        <w:t>Недостатком таких моделей является отсутствие информации о том, с какой стороны находится собственный материал, а с какой – пустота.</w:t>
      </w:r>
    </w:p>
    <w:p w:rsidR="00F72257" w:rsidRPr="00F72257" w:rsidRDefault="00F72257" w:rsidP="00F72257">
      <w:pPr>
        <w:pStyle w:val="31"/>
        <w:ind w:firstLine="708"/>
        <w:rPr>
          <w:b/>
        </w:rPr>
      </w:pPr>
      <w:r w:rsidRPr="00F72257">
        <w:rPr>
          <w:b/>
        </w:rPr>
        <w:t>Твердотельная модель.</w:t>
      </w:r>
    </w:p>
    <w:p w:rsidR="008601D3" w:rsidRDefault="00F72257" w:rsidP="007055A4">
      <w:pPr>
        <w:pStyle w:val="31"/>
      </w:pPr>
      <w:r>
        <w:tab/>
        <w:t>Отличие такой модели состоит в том, что она включает в себя информацию о том, с какой стороны находится материал. Чаще всего для этого задается направление внутренней нормали.</w:t>
      </w:r>
    </w:p>
    <w:p w:rsidR="00F72257" w:rsidRDefault="00F72257" w:rsidP="007055A4">
      <w:pPr>
        <w:pStyle w:val="31"/>
      </w:pPr>
    </w:p>
    <w:p w:rsidR="008601D3" w:rsidRDefault="00C743A5" w:rsidP="008601D3">
      <w:pPr>
        <w:pStyle w:val="2"/>
      </w:pPr>
      <w:bookmarkStart w:id="5" w:name="_Toc114177722"/>
      <w:r>
        <w:t xml:space="preserve">Обзор </w:t>
      </w:r>
      <w:r w:rsidR="008601D3">
        <w:t>алгоритмов построения изображения</w:t>
      </w:r>
      <w:bookmarkEnd w:id="5"/>
    </w:p>
    <w:p w:rsidR="00FF1BE4" w:rsidRDefault="00FF1BE4" w:rsidP="00FF1BE4">
      <w:pPr>
        <w:pStyle w:val="2"/>
        <w:numPr>
          <w:ilvl w:val="0"/>
          <w:numId w:val="0"/>
        </w:numPr>
        <w:ind w:left="708"/>
        <w:rPr>
          <w:b w:val="0"/>
        </w:rPr>
      </w:pPr>
      <w:r>
        <w:rPr>
          <w:b w:val="0"/>
        </w:rPr>
        <w:t>Рассмотрим возможные алгоритмы построения изображения.</w:t>
      </w:r>
    </w:p>
    <w:p w:rsidR="00FF1BE4" w:rsidRPr="00FF1BE4" w:rsidRDefault="00FF1BE4" w:rsidP="00FF1BE4">
      <w:pPr>
        <w:pStyle w:val="31"/>
        <w:ind w:firstLine="708"/>
        <w:rPr>
          <w:b/>
          <w:bCs/>
        </w:rPr>
      </w:pPr>
      <w:r w:rsidRPr="00FF1BE4">
        <w:rPr>
          <w:b/>
          <w:bCs/>
        </w:rPr>
        <w:t xml:space="preserve">Алгоритм </w:t>
      </w:r>
      <w:proofErr w:type="spellStart"/>
      <w:r w:rsidRPr="00FF1BE4">
        <w:rPr>
          <w:b/>
          <w:bCs/>
        </w:rPr>
        <w:t>Варнока</w:t>
      </w:r>
      <w:proofErr w:type="spellEnd"/>
    </w:p>
    <w:p w:rsidR="00FF1BE4" w:rsidRDefault="00FF1BE4" w:rsidP="00FF1BE4">
      <w:pPr>
        <w:pStyle w:val="31"/>
        <w:ind w:firstLine="708"/>
      </w:pPr>
      <w:r w:rsidRPr="00FF1BE4">
        <w:t xml:space="preserve">Алгоритм </w:t>
      </w:r>
      <w:proofErr w:type="spellStart"/>
      <w:r w:rsidRPr="00FF1BE4">
        <w:t>Варнока</w:t>
      </w:r>
      <w:proofErr w:type="spellEnd"/>
      <w:r w:rsidRPr="00FF1BE4">
        <w:t xml:space="preserve"> работает в пространстве изображений. К сожалению,</w:t>
      </w:r>
      <w:r>
        <w:t xml:space="preserve"> </w:t>
      </w:r>
      <w:r w:rsidRPr="00FF1BE4">
        <w:t>единого представления данного алгоритма не существует, но все его варианты</w:t>
      </w:r>
      <w:r>
        <w:t xml:space="preserve"> </w:t>
      </w:r>
      <w:r w:rsidRPr="00FF1BE4">
        <w:t>используются с применением когерентности больших областей изображения.</w:t>
      </w:r>
      <w:r>
        <w:t xml:space="preserve"> </w:t>
      </w:r>
      <w:r w:rsidRPr="00FF1BE4">
        <w:t xml:space="preserve">В рамках Алгоритма </w:t>
      </w:r>
      <w:proofErr w:type="spellStart"/>
      <w:r w:rsidRPr="00FF1BE4">
        <w:t>Варнока</w:t>
      </w:r>
      <w:proofErr w:type="spellEnd"/>
      <w:r w:rsidRPr="00FF1BE4">
        <w:t xml:space="preserve"> рассматривается окно и решается то, пусто ли</w:t>
      </w:r>
      <w:r>
        <w:t xml:space="preserve"> </w:t>
      </w:r>
      <w:r w:rsidRPr="00FF1BE4">
        <w:t>оно или нет, или его содержимое является достаточно простым для</w:t>
      </w:r>
      <w:r>
        <w:t xml:space="preserve"> </w:t>
      </w:r>
      <w:r w:rsidRPr="00FF1BE4">
        <w:t>визуализации. Если же содержимое окна не является таковым, то необходимо</w:t>
      </w:r>
      <w:r>
        <w:t xml:space="preserve"> </w:t>
      </w:r>
      <w:r w:rsidRPr="00FF1BE4">
        <w:t>разбивать окно до тех пор, пока области, которые содержат не один</w:t>
      </w:r>
      <w:r>
        <w:t xml:space="preserve"> </w:t>
      </w:r>
      <w:r w:rsidRPr="00FF1BE4">
        <w:t>многоугольник, или размеры области не достигнул одного пикселя. После этого</w:t>
      </w:r>
      <w:r>
        <w:t xml:space="preserve"> </w:t>
      </w:r>
      <w:r w:rsidRPr="00FF1BE4">
        <w:t>обозревается и находится значение координаты Z каждого многоугольника и</w:t>
      </w:r>
      <w:r>
        <w:t xml:space="preserve"> </w:t>
      </w:r>
      <w:r w:rsidRPr="00FF1BE4">
        <w:t>визуализируется пиксель с максимальным значением данной координаты.</w:t>
      </w:r>
      <w:r>
        <w:t xml:space="preserve"> </w:t>
      </w:r>
      <w:r w:rsidRPr="00FF1BE4">
        <w:t>Достоинством такого алгоритма является простым для понимания, но может</w:t>
      </w:r>
      <w:r>
        <w:t xml:space="preserve"> </w:t>
      </w:r>
      <w:r w:rsidRPr="00FF1BE4">
        <w:t>потребоваться большое количество разбиений, что потребует много времени не</w:t>
      </w:r>
      <w:r>
        <w:t xml:space="preserve"> </w:t>
      </w:r>
      <w:r w:rsidRPr="00FF1BE4">
        <w:t>только на отображение содержимого всех областей, но и на анализ.</w:t>
      </w:r>
    </w:p>
    <w:p w:rsidR="00FF1BE4" w:rsidRPr="00FF1BE4" w:rsidRDefault="00FF1BE4" w:rsidP="00FF1BE4">
      <w:pPr>
        <w:pStyle w:val="31"/>
        <w:ind w:firstLine="708"/>
        <w:rPr>
          <w:b/>
          <w:bCs/>
        </w:rPr>
      </w:pPr>
      <w:r w:rsidRPr="00FF1BE4">
        <w:rPr>
          <w:b/>
          <w:bCs/>
        </w:rPr>
        <w:t>Алгоритм, использующий Z-буфер</w:t>
      </w:r>
    </w:p>
    <w:p w:rsidR="00FF1BE4" w:rsidRDefault="00FF1BE4" w:rsidP="00FF1BE4">
      <w:pPr>
        <w:pStyle w:val="31"/>
        <w:ind w:firstLine="708"/>
      </w:pPr>
      <w:r w:rsidRPr="00FF1BE4">
        <w:t>Данный алгоритм работает в пространстве изображений, используя буфер</w:t>
      </w:r>
      <w:r>
        <w:t xml:space="preserve"> </w:t>
      </w:r>
      <w:r w:rsidRPr="00FF1BE4">
        <w:t>кадра для заполнения интенсивности каждого пикселя, здесь вводится</w:t>
      </w:r>
      <w:r>
        <w:t xml:space="preserve"> </w:t>
      </w:r>
      <w:r w:rsidRPr="00FF1BE4">
        <w:t>некоторый Z-буфер (буфер глубины каждого пикселя).</w:t>
      </w:r>
      <w:r>
        <w:t xml:space="preserve"> </w:t>
      </w:r>
    </w:p>
    <w:p w:rsidR="00FF1BE4" w:rsidRDefault="00FF1BE4" w:rsidP="00FF1BE4">
      <w:pPr>
        <w:pStyle w:val="31"/>
        <w:ind w:firstLine="708"/>
      </w:pPr>
      <w:r w:rsidRPr="00FF1BE4">
        <w:t>Значение каждого нового пикселя, который нужно занести в буфер кадра,</w:t>
      </w:r>
      <w:r>
        <w:t xml:space="preserve"> </w:t>
      </w:r>
      <w:r w:rsidRPr="00FF1BE4">
        <w:t>сравнивается с глубиной пикселя, занесенного в Z-буфер. Если сравнение</w:t>
      </w:r>
      <w:r>
        <w:t xml:space="preserve"> </w:t>
      </w:r>
      <w:r w:rsidRPr="00FF1BE4">
        <w:lastRenderedPageBreak/>
        <w:t>показывает, что новый пиксель расположен ближе к наблюдателю, то новое</w:t>
      </w:r>
      <w:r>
        <w:t xml:space="preserve"> </w:t>
      </w:r>
      <w:r w:rsidRPr="00FF1BE4">
        <w:t>значение Z заносится в буфер и корректируется значение интенсивности.</w:t>
      </w:r>
    </w:p>
    <w:p w:rsidR="00FF1BE4" w:rsidRPr="00FF1BE4" w:rsidRDefault="00FF1BE4" w:rsidP="00FF1BE4">
      <w:pPr>
        <w:pStyle w:val="31"/>
        <w:ind w:firstLine="708"/>
      </w:pPr>
      <w:r w:rsidRPr="00FF1BE4">
        <w:t>Алгоритм, использующий Z-буфер крайне про</w:t>
      </w:r>
      <w:proofErr w:type="gramStart"/>
      <w:r w:rsidRPr="00FF1BE4">
        <w:t>ст в св</w:t>
      </w:r>
      <w:proofErr w:type="gramEnd"/>
      <w:r w:rsidRPr="00FF1BE4">
        <w:t>оей реализации по</w:t>
      </w:r>
      <w:r>
        <w:t xml:space="preserve"> </w:t>
      </w:r>
      <w:r w:rsidRPr="00FF1BE4">
        <w:t>сравнению с другими анализируемыми алгоритмами, также не тратится время</w:t>
      </w:r>
      <w:r>
        <w:t xml:space="preserve"> </w:t>
      </w:r>
      <w:r w:rsidRPr="00FF1BE4">
        <w:t>на сортировку элементов сцены.</w:t>
      </w:r>
    </w:p>
    <w:p w:rsidR="00FF1BE4" w:rsidRDefault="00FF1BE4" w:rsidP="00FF1BE4">
      <w:pPr>
        <w:pStyle w:val="31"/>
        <w:ind w:firstLine="708"/>
      </w:pPr>
      <w:r w:rsidRPr="00FF1BE4">
        <w:t>Но несмотря на его быстродействие увеличиваются затраты по памяти при</w:t>
      </w:r>
      <w:r>
        <w:t xml:space="preserve"> </w:t>
      </w:r>
      <w:r w:rsidRPr="00FF1BE4">
        <w:t>использовании данного алгоритма, запоминается информация по каждому</w:t>
      </w:r>
      <w:r>
        <w:t xml:space="preserve"> </w:t>
      </w:r>
      <w:r w:rsidRPr="00FF1BE4">
        <w:t>пикселю изображения.</w:t>
      </w:r>
      <w:r>
        <w:t xml:space="preserve"> </w:t>
      </w:r>
    </w:p>
    <w:p w:rsidR="00FF1BE4" w:rsidRDefault="00FF1BE4" w:rsidP="00FF1BE4">
      <w:pPr>
        <w:pStyle w:val="31"/>
        <w:ind w:firstLine="708"/>
      </w:pPr>
      <w:r w:rsidRPr="00FF1BE4">
        <w:t>Вычислительная сложность данного алгоритма равна O(n*m*k), где m*n –</w:t>
      </w:r>
      <w:r>
        <w:t xml:space="preserve"> </w:t>
      </w:r>
      <w:r w:rsidRPr="00FF1BE4">
        <w:t>количество пикселей в буфере кадра, k – количество полигонов.</w:t>
      </w:r>
    </w:p>
    <w:p w:rsidR="00FF1BE4" w:rsidRPr="00FF1BE4" w:rsidRDefault="00FF1BE4" w:rsidP="00FF1BE4">
      <w:pPr>
        <w:pStyle w:val="31"/>
        <w:ind w:firstLine="708"/>
        <w:rPr>
          <w:b/>
          <w:bCs/>
        </w:rPr>
      </w:pPr>
      <w:r w:rsidRPr="00FF1BE4">
        <w:rPr>
          <w:b/>
          <w:bCs/>
        </w:rPr>
        <w:t>Алгоритм Робертса</w:t>
      </w:r>
    </w:p>
    <w:p w:rsidR="00FF1BE4" w:rsidRPr="00FF1BE4" w:rsidRDefault="00FF1BE4" w:rsidP="00FF1BE4">
      <w:pPr>
        <w:pStyle w:val="31"/>
        <w:ind w:firstLine="708"/>
      </w:pPr>
      <w:r w:rsidRPr="00FF1BE4">
        <w:t>Данный алгоритм работает в объектном пространстве, в нем используется</w:t>
      </w:r>
      <w:r>
        <w:t xml:space="preserve"> </w:t>
      </w:r>
      <w:r w:rsidRPr="00FF1BE4">
        <w:t>уравнения плоскостей, пересечением которых образовывается тело. Алгоритм</w:t>
      </w:r>
      <w:r>
        <w:t xml:space="preserve"> </w:t>
      </w:r>
      <w:r w:rsidRPr="00FF1BE4">
        <w:t>Робертса может применяться для изображения большого множества выпуклых</w:t>
      </w:r>
      <w:r>
        <w:t xml:space="preserve"> </w:t>
      </w:r>
      <w:r w:rsidRPr="00FF1BE4">
        <w:t>многоугольников одной сцены в качестве проволочной модели с удаленными</w:t>
      </w:r>
      <w:r>
        <w:t xml:space="preserve"> </w:t>
      </w:r>
      <w:r w:rsidRPr="00FF1BE4">
        <w:t>невидимыми линиями.</w:t>
      </w:r>
    </w:p>
    <w:p w:rsidR="00FF1BE4" w:rsidRDefault="00FF1BE4" w:rsidP="00FF1BE4">
      <w:pPr>
        <w:pStyle w:val="31"/>
      </w:pPr>
      <w:r w:rsidRPr="00FF1BE4">
        <w:t>Основные этапы данного алгоритма заключены в следующем:</w:t>
      </w:r>
    </w:p>
    <w:p w:rsidR="00FF1BE4" w:rsidRDefault="00FF1BE4" w:rsidP="00FF1BE4">
      <w:pPr>
        <w:pStyle w:val="31"/>
        <w:numPr>
          <w:ilvl w:val="0"/>
          <w:numId w:val="15"/>
        </w:numPr>
      </w:pPr>
      <w:r>
        <w:t>п</w:t>
      </w:r>
      <w:r w:rsidRPr="00FF1BE4">
        <w:t>одготовка исходных данных</w:t>
      </w:r>
      <w:r>
        <w:t>;</w:t>
      </w:r>
    </w:p>
    <w:p w:rsidR="00FF1BE4" w:rsidRDefault="00FF1BE4" w:rsidP="00FF1BE4">
      <w:pPr>
        <w:pStyle w:val="31"/>
        <w:numPr>
          <w:ilvl w:val="0"/>
          <w:numId w:val="15"/>
        </w:numPr>
      </w:pPr>
      <w:r>
        <w:t>у</w:t>
      </w:r>
      <w:r w:rsidRPr="00FF1BE4">
        <w:t>даление линий, которые экранируются самим телом</w:t>
      </w:r>
      <w:r>
        <w:t>;</w:t>
      </w:r>
    </w:p>
    <w:p w:rsidR="00FF1BE4" w:rsidRDefault="00FF1BE4" w:rsidP="00FF1BE4">
      <w:pPr>
        <w:pStyle w:val="31"/>
        <w:numPr>
          <w:ilvl w:val="0"/>
          <w:numId w:val="15"/>
        </w:numPr>
      </w:pPr>
      <w:r>
        <w:t>у</w:t>
      </w:r>
      <w:r w:rsidRPr="00FF1BE4">
        <w:t>даление линий, которые экранируются другими телами</w:t>
      </w:r>
      <w:r>
        <w:t>;</w:t>
      </w:r>
    </w:p>
    <w:p w:rsidR="00FF1BE4" w:rsidRPr="00FF1BE4" w:rsidRDefault="00FF1BE4" w:rsidP="00FF1BE4">
      <w:pPr>
        <w:pStyle w:val="31"/>
        <w:numPr>
          <w:ilvl w:val="0"/>
          <w:numId w:val="15"/>
        </w:numPr>
      </w:pPr>
      <w:r>
        <w:t>у</w:t>
      </w:r>
      <w:r w:rsidRPr="00FF1BE4">
        <w:t>даления тех линий пересечения тел, которые экранируются</w:t>
      </w:r>
      <w:r>
        <w:t xml:space="preserve"> </w:t>
      </w:r>
      <w:r w:rsidRPr="00FF1BE4">
        <w:t>непосредственно самими телами, связанных отношением</w:t>
      </w:r>
      <w:r>
        <w:t xml:space="preserve"> </w:t>
      </w:r>
      <w:proofErr w:type="spellStart"/>
      <w:r w:rsidRPr="00FF1BE4">
        <w:t>протыкания</w:t>
      </w:r>
      <w:proofErr w:type="spellEnd"/>
      <w:r>
        <w:t>.</w:t>
      </w:r>
    </w:p>
    <w:p w:rsidR="00FF1BE4" w:rsidRPr="00FF1BE4" w:rsidRDefault="00FF1BE4" w:rsidP="00FF1BE4">
      <w:pPr>
        <w:pStyle w:val="31"/>
        <w:ind w:firstLine="708"/>
      </w:pPr>
      <w:r w:rsidRPr="00FF1BE4">
        <w:t>Данный алгоритм из-за трудоёмких вычислений не может являться</w:t>
      </w:r>
      <w:r>
        <w:t xml:space="preserve"> </w:t>
      </w:r>
      <w:r w:rsidRPr="00FF1BE4">
        <w:t>эффективным, в этом заключается и большой его недостаток. К преимуществам</w:t>
      </w:r>
      <w:r>
        <w:t xml:space="preserve"> </w:t>
      </w:r>
      <w:r w:rsidRPr="00FF1BE4">
        <w:t>можно отнести</w:t>
      </w:r>
      <w:r>
        <w:t xml:space="preserve"> </w:t>
      </w:r>
      <w:r w:rsidRPr="00FF1BE4">
        <w:t>то, что здесь используются точные и мощные методы</w:t>
      </w:r>
      <w:r>
        <w:t xml:space="preserve"> </w:t>
      </w:r>
      <w:r w:rsidRPr="00FF1BE4">
        <w:t>математики.</w:t>
      </w:r>
    </w:p>
    <w:p w:rsidR="008601D3" w:rsidRPr="00514707" w:rsidRDefault="00C743A5" w:rsidP="00514707">
      <w:pPr>
        <w:pStyle w:val="31"/>
        <w:ind w:firstLine="708"/>
        <w:rPr>
          <w:b/>
        </w:rPr>
      </w:pPr>
      <w:r w:rsidRPr="00514707">
        <w:rPr>
          <w:b/>
        </w:rPr>
        <w:t>Метод бросания лучей.</w:t>
      </w:r>
    </w:p>
    <w:p w:rsidR="00514707" w:rsidRDefault="00514707" w:rsidP="00514707">
      <w:pPr>
        <w:pStyle w:val="31"/>
        <w:ind w:firstLine="708"/>
      </w:pPr>
      <w:r>
        <w:t xml:space="preserve">В основе </w:t>
      </w:r>
      <w:r w:rsidR="00827442">
        <w:t>метода бросания лучей</w:t>
      </w:r>
      <w:r>
        <w:t xml:space="preserve"> (</w:t>
      </w:r>
      <w:proofErr w:type="spellStart"/>
      <w:r>
        <w:t>ray</w:t>
      </w:r>
      <w:proofErr w:type="spellEnd"/>
      <w:r>
        <w:t xml:space="preserve"> </w:t>
      </w:r>
      <w:proofErr w:type="spellStart"/>
      <w:r>
        <w:t>casting</w:t>
      </w:r>
      <w:proofErr w:type="spellEnd"/>
      <w:r>
        <w:t>) лежит принцип обратимости световых лучей. Из к</w:t>
      </w:r>
      <w:r w:rsidR="00827442">
        <w:t>амеры на каждый пиксель испускае</w:t>
      </w:r>
      <w:r>
        <w:t xml:space="preserve">тся один луч, и находится ближайший объект, который блокирует путь распространения этого </w:t>
      </w:r>
      <w:r>
        <w:lastRenderedPageBreak/>
        <w:t>луча. После вычисляется цвет точки попадания и заносится в соответствующий пиксель. Данный метод не позволяет синтезировать сцену с учётом отражения и естественной проекции теней.</w:t>
      </w:r>
    </w:p>
    <w:p w:rsidR="00514707" w:rsidRPr="00514707" w:rsidRDefault="00514707" w:rsidP="00514707">
      <w:pPr>
        <w:pStyle w:val="31"/>
        <w:ind w:firstLine="708"/>
        <w:rPr>
          <w:b/>
        </w:rPr>
      </w:pPr>
      <w:r w:rsidRPr="00514707">
        <w:rPr>
          <w:b/>
        </w:rPr>
        <w:t>Метод конечных элементов.</w:t>
      </w:r>
    </w:p>
    <w:p w:rsidR="00514707" w:rsidRDefault="00514707" w:rsidP="00514707">
      <w:pPr>
        <w:pStyle w:val="31"/>
        <w:ind w:firstLine="708"/>
      </w:pPr>
      <w:r>
        <w:t xml:space="preserve">Метод конечных элементов </w:t>
      </w:r>
      <w:r w:rsidR="00FE7603">
        <w:t>(</w:t>
      </w:r>
      <w:proofErr w:type="spellStart"/>
      <w:r>
        <w:t>radiosity</w:t>
      </w:r>
      <w:proofErr w:type="spellEnd"/>
      <w:r w:rsidR="00FE7603">
        <w:t>)</w:t>
      </w:r>
      <w:r>
        <w:t xml:space="preserve"> основан на равновесии обме</w:t>
      </w:r>
      <w:r w:rsidR="00921380">
        <w:t xml:space="preserve">на света между объектами сцены или, </w:t>
      </w:r>
      <w:r>
        <w:t>другими словами</w:t>
      </w:r>
      <w:r w:rsidR="00921380">
        <w:t>, на законе сохранения энергии,</w:t>
      </w:r>
      <w:r>
        <w:t xml:space="preserve"> и разбиении поверхностей на маленькие участки, которые считаются локально плоскими. Освещенность находится решением системы линейных уравнений, описывающих обмен энергии между участками. При использовании все меньших участков результат будет стремиться к реаль</w:t>
      </w:r>
      <w:r w:rsidR="00921380">
        <w:t>ной физической модели. Алгоритм</w:t>
      </w:r>
      <w:r>
        <w:t xml:space="preserve"> является довольно медленным, </w:t>
      </w:r>
      <w:r w:rsidR="00921380">
        <w:t>из-за</w:t>
      </w:r>
      <w:r>
        <w:t xml:space="preserve"> расчет</w:t>
      </w:r>
      <w:r w:rsidR="00921380">
        <w:t>а</w:t>
      </w:r>
      <w:r>
        <w:t xml:space="preserve"> для множества маленьких участков поверхностей. Подобные алгоритмы имеют проблемы с представлением резких теней. </w:t>
      </w:r>
    </w:p>
    <w:p w:rsidR="00514707" w:rsidRPr="00514707" w:rsidRDefault="00514707" w:rsidP="00514707">
      <w:pPr>
        <w:pStyle w:val="31"/>
        <w:ind w:firstLine="708"/>
        <w:rPr>
          <w:b/>
        </w:rPr>
      </w:pPr>
      <w:r w:rsidRPr="00514707">
        <w:rPr>
          <w:b/>
        </w:rPr>
        <w:t>Алгоритм обратной трассировки лучей.</w:t>
      </w:r>
    </w:p>
    <w:p w:rsidR="00514707" w:rsidRDefault="00514707" w:rsidP="00514707">
      <w:pPr>
        <w:pStyle w:val="31"/>
        <w:ind w:firstLine="708"/>
      </w:pPr>
      <w:r>
        <w:t>В основе алгоритма обратной трассировки лучей лежит принцип обратимости световых лучей, то есть вместо просчёта всех лучей испускаемых из источников сцены, можно изначально испускать первичные лучи из камеры, что значительно повышает эффективность визуализации. При попадании первичного луча в объект вычисляется цвет точки попадания. Для этого создаются вторичные лучи в зависимости от типа поверхности объекта.</w:t>
      </w:r>
    </w:p>
    <w:p w:rsidR="00514707" w:rsidRPr="00514707" w:rsidRDefault="00514707" w:rsidP="00514707">
      <w:pPr>
        <w:pStyle w:val="31"/>
        <w:ind w:firstLine="708"/>
        <w:rPr>
          <w:b/>
        </w:rPr>
      </w:pPr>
      <w:r w:rsidRPr="00514707">
        <w:rPr>
          <w:b/>
        </w:rPr>
        <w:t>Вывод</w:t>
      </w:r>
    </w:p>
    <w:p w:rsidR="00C743A5" w:rsidRDefault="00514707" w:rsidP="00514707">
      <w:pPr>
        <w:pStyle w:val="31"/>
        <w:ind w:firstLine="708"/>
      </w:pPr>
      <w:r>
        <w:t xml:space="preserve">Главный алгоритм, используемый в программе для синтеза изображения, это алгоритм обратной трассировки лучей. Выбор </w:t>
      </w:r>
      <w:r w:rsidR="00FE7603">
        <w:t xml:space="preserve">был сделан в его пользу, так </w:t>
      </w:r>
      <w:r>
        <w:t>как в сравнении с его аналогами он даёт приемлемый результат за небольшое время синтеза. Алгоритм можно модернизировать, добавив в него параллельные вычисления для уменьшения времени синтеза сцены. Также он позволяет строить качественные тени с учетом большого числа источников света. Достоинством алгоритма является то, что он не требователен к памяти. А недостатком является то, что он не позволяет строить изображения в реальном времени.</w:t>
      </w:r>
    </w:p>
    <w:p w:rsidR="00F72257" w:rsidRDefault="00F72257" w:rsidP="008601D3">
      <w:pPr>
        <w:pStyle w:val="31"/>
      </w:pPr>
    </w:p>
    <w:p w:rsidR="008601D3" w:rsidRDefault="00FE7603" w:rsidP="008601D3">
      <w:pPr>
        <w:pStyle w:val="2"/>
      </w:pPr>
      <w:bookmarkStart w:id="6" w:name="_Toc114177723"/>
      <w:r>
        <w:t xml:space="preserve">Обзор </w:t>
      </w:r>
      <w:r w:rsidR="008601D3">
        <w:t>моделей освещения</w:t>
      </w:r>
      <w:bookmarkEnd w:id="6"/>
    </w:p>
    <w:p w:rsidR="00B11CF5" w:rsidRDefault="00B11CF5" w:rsidP="00B11CF5">
      <w:pPr>
        <w:pStyle w:val="31"/>
        <w:ind w:firstLine="708"/>
      </w:pPr>
      <w:r>
        <w:t xml:space="preserve">Модели освещения разделяются </w:t>
      </w:r>
      <w:proofErr w:type="gramStart"/>
      <w:r>
        <w:t>на</w:t>
      </w:r>
      <w:proofErr w:type="gramEnd"/>
      <w:r>
        <w:t xml:space="preserve"> глобальные и локальные. Локальная модель освещения является самой простой. Она рассматривает расчет освещенности самих объектов, не учитывая процессы св</w:t>
      </w:r>
      <w:r w:rsidR="00D25F40">
        <w:t>етового взаимодействия между объектами, кроме этого взаимодействие ограничивается однократным отражением света от непрозрачной поверхности.</w:t>
      </w:r>
    </w:p>
    <w:p w:rsidR="00D25F40" w:rsidRDefault="00D25F40" w:rsidP="00B11CF5">
      <w:pPr>
        <w:pStyle w:val="31"/>
        <w:ind w:firstLine="708"/>
      </w:pPr>
      <w:r>
        <w:t>Глобальная модель освещения рассматривает трехмерную сцену как единую систему, описывая освещение с учетом взаимного влияния объектов, а так же учитывая многократное отражение и преломление света.</w:t>
      </w:r>
    </w:p>
    <w:p w:rsidR="008601D3" w:rsidRPr="00B11CF5" w:rsidRDefault="00B11CF5" w:rsidP="00884336">
      <w:pPr>
        <w:pStyle w:val="31"/>
        <w:ind w:left="708"/>
        <w:rPr>
          <w:b/>
        </w:rPr>
      </w:pPr>
      <w:r w:rsidRPr="00B11CF5">
        <w:rPr>
          <w:b/>
        </w:rPr>
        <w:t>Модель освещения Ламберта</w:t>
      </w:r>
      <w:r w:rsidR="00132158" w:rsidRPr="00B11CF5">
        <w:rPr>
          <w:b/>
        </w:rPr>
        <w:t>.</w:t>
      </w:r>
    </w:p>
    <w:p w:rsidR="00132158" w:rsidRDefault="00132158" w:rsidP="00132158">
      <w:pPr>
        <w:pStyle w:val="31"/>
        <w:ind w:firstLine="708"/>
      </w:pPr>
      <w:r>
        <w:t>Модель освещения Ламберта моделирует идеальное диффузное отражение от поверхности. Это означает, что свет при попадании на поверхность рассеивается равномерно во все стороны с одинаковой интенсивностью</w:t>
      </w:r>
      <w:proofErr w:type="gramStart"/>
      <w:r>
        <w:t>.</w:t>
      </w:r>
      <w:proofErr w:type="gramEnd"/>
    </w:p>
    <w:p w:rsidR="00132158" w:rsidRPr="008A636A" w:rsidRDefault="00132158" w:rsidP="00132158">
      <w:pPr>
        <w:spacing w:line="360" w:lineRule="auto"/>
        <w:ind w:firstLine="708"/>
        <w:rPr>
          <w:i/>
          <w:color w:val="000000" w:themeColor="text1"/>
          <w:sz w:val="28"/>
          <w:szCs w:val="28"/>
          <w:lang w:val="en-US"/>
        </w:rPr>
      </w:pPr>
      <m:oMathPara>
        <m:oMath>
          <m:r>
            <w:rPr>
              <w:rFonts w:ascii="Cambria Math" w:hAnsi="Cambria Math"/>
              <w:color w:val="202122"/>
              <w:sz w:val="28"/>
              <w:szCs w:val="28"/>
              <w:shd w:val="clear" w:color="auto" w:fill="FFFFFF"/>
              <w:lang w:val="en-US"/>
            </w:rPr>
            <m:t xml:space="preserve">I=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A</m:t>
              </m:r>
            </m:sub>
          </m:sSub>
          <m:r>
            <w:rPr>
              <w:rFonts w:ascii="Cambria Math" w:hAnsi="Cambria Math"/>
              <w:color w:val="000000" w:themeColor="text1"/>
              <w:sz w:val="28"/>
              <w:szCs w:val="28"/>
              <w:lang w:val="en-US"/>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lang w:val="en-US"/>
                </w:rPr>
                <m:t>m</m:t>
              </m:r>
            </m:sub>
          </m:sSub>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N, L</m:t>
                  </m:r>
                </m:e>
              </m:d>
            </m:num>
            <m:den>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N</m:t>
                  </m:r>
                </m:e>
              </m:d>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L</m:t>
                  </m:r>
                </m:e>
              </m:d>
            </m:den>
          </m:f>
          <m:r>
            <w:rPr>
              <w:rFonts w:ascii="Cambria Math" w:hAnsi="Cambria Math"/>
              <w:color w:val="000000" w:themeColor="text1"/>
              <w:sz w:val="28"/>
              <w:szCs w:val="28"/>
            </w:rPr>
            <m:t xml:space="preserve">, </m:t>
          </m:r>
        </m:oMath>
      </m:oMathPara>
    </w:p>
    <w:p w:rsidR="00114EB0" w:rsidRDefault="007D7C44" w:rsidP="00132158">
      <w:pPr>
        <w:pStyle w:val="31"/>
      </w:pPr>
      <w:r>
        <w:t xml:space="preserve">где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 интенсивность источника </w:t>
      </w:r>
      <w:r>
        <w:rPr>
          <w:lang w:val="en-US"/>
        </w:rPr>
        <w:t>m</w:t>
      </w:r>
      <w:r>
        <w:t>,</w:t>
      </w:r>
    </w:p>
    <w:p w:rsidR="00114EB0" w:rsidRDefault="00DE351A" w:rsidP="00114EB0">
      <w:pPr>
        <w:pStyle w:val="31"/>
        <w:ind w:firstLine="708"/>
      </w:pP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7D7C44">
        <w:t>- интенсивность окружающего освещения,</w:t>
      </w:r>
    </w:p>
    <w:p w:rsidR="00114EB0" w:rsidRDefault="007D7C44" w:rsidP="00114EB0">
      <w:pPr>
        <w:pStyle w:val="31"/>
        <w:ind w:firstLine="708"/>
      </w:pPr>
      <m:oMath>
        <m:r>
          <w:rPr>
            <w:rFonts w:ascii="Cambria Math" w:hAnsi="Cambria Math"/>
          </w:rPr>
          <m:t>L</m:t>
        </m:r>
      </m:oMath>
      <w:r w:rsidRPr="007D7C44">
        <w:t xml:space="preserve"> </w:t>
      </w:r>
      <w:r>
        <w:t>–</w:t>
      </w:r>
      <w:r w:rsidRPr="007D7C44">
        <w:t xml:space="preserve"> </w:t>
      </w:r>
      <w:r>
        <w:t>направление на источник света,</w:t>
      </w:r>
    </w:p>
    <w:p w:rsidR="00132158" w:rsidRDefault="007D7C44" w:rsidP="00114EB0">
      <w:pPr>
        <w:pStyle w:val="31"/>
        <w:ind w:firstLine="708"/>
      </w:pPr>
      <m:oMath>
        <m:r>
          <w:rPr>
            <w:rFonts w:ascii="Cambria Math" w:hAnsi="Cambria Math"/>
          </w:rPr>
          <m:t>N</m:t>
        </m:r>
      </m:oMath>
      <w:r w:rsidRPr="007D7C44">
        <w:t xml:space="preserve"> </w:t>
      </w:r>
      <w:r>
        <w:t>–</w:t>
      </w:r>
      <w:r w:rsidRPr="007D7C44">
        <w:t xml:space="preserve"> </w:t>
      </w:r>
      <w:r>
        <w:t>нормаль в данной точке.</w:t>
      </w:r>
    </w:p>
    <w:p w:rsidR="007D7C44" w:rsidRPr="002120B6" w:rsidRDefault="00DE351A" w:rsidP="007D7C44">
      <w:pPr>
        <w:spacing w:line="360" w:lineRule="auto"/>
        <w:ind w:firstLine="708"/>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α</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0</m:t>
              </m:r>
            </m:sub>
          </m:sSub>
          <m:r>
            <m:rPr>
              <m:sty m:val="p"/>
            </m:rPr>
            <w:rPr>
              <w:rFonts w:ascii="Cambria Math" w:hAnsi="Cambria Math"/>
              <w:sz w:val="28"/>
              <w:szCs w:val="28"/>
              <w:lang w:val="en-US"/>
            </w:rPr>
            <m:t>cos⁡</m:t>
          </m:r>
          <m:r>
            <w:rPr>
              <w:rFonts w:ascii="Cambria Math" w:hAnsi="Cambria Math"/>
              <w:sz w:val="28"/>
              <w:szCs w:val="28"/>
              <w:lang w:val="en-US"/>
            </w:rPr>
            <m:t>(α)</m:t>
          </m:r>
        </m:oMath>
      </m:oMathPara>
    </w:p>
    <w:p w:rsidR="007D7C44" w:rsidRDefault="007D7C44" w:rsidP="007D7C44">
      <w:pPr>
        <w:pStyle w:val="31"/>
        <w:ind w:firstLine="708"/>
      </w:pPr>
      <w:r>
        <w:t>Данное выражение отражает зависимость между силой света, излучаемого плоской рассеивающей поверхностью в каком-либо направлении от угла между этим направлением и перпендикуляром к поверхности. Оно означает, что сила света плоской поверхности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максимальна по перпендикуляру к ней, убывает с увеличением угла </w:t>
      </w:r>
      <m:oMath>
        <m:r>
          <w:rPr>
            <w:rFonts w:ascii="Cambria Math" w:hAnsi="Cambria Math"/>
          </w:rPr>
          <m:t>α</m:t>
        </m:r>
      </m:oMath>
      <w:r>
        <w:t xml:space="preserve"> и становится равной нулю в касательных к повер</w:t>
      </w:r>
      <w:proofErr w:type="spellStart"/>
      <w:r w:rsidR="002C5CC1">
        <w:t>хности</w:t>
      </w:r>
      <w:proofErr w:type="spellEnd"/>
      <w:r w:rsidR="002C5CC1">
        <w:t xml:space="preserve"> направлениях.</w:t>
      </w:r>
    </w:p>
    <w:p w:rsidR="00AA05E3" w:rsidRDefault="002C5CC1" w:rsidP="002C5CC1">
      <w:pPr>
        <w:pStyle w:val="31"/>
        <w:ind w:firstLine="708"/>
      </w:pPr>
      <w:r>
        <w:lastRenderedPageBreak/>
        <w:t xml:space="preserve">Модель </w:t>
      </w:r>
      <w:r w:rsidRPr="002C5CC1">
        <w:t>Ламберта одн</w:t>
      </w:r>
      <w:r w:rsidR="00AA05E3">
        <w:t>а</w:t>
      </w:r>
      <w:r w:rsidRPr="002C5CC1">
        <w:t xml:space="preserve"> из с</w:t>
      </w:r>
      <w:r w:rsidR="00AA05E3">
        <w:t xml:space="preserve">амых простых моделей освещения, она </w:t>
      </w:r>
      <w:r w:rsidRPr="002C5CC1">
        <w:t>очень часто используется в комбинации других моделей, практически в любой другой модели освещения можно выделить диффузную составляющую.</w:t>
      </w:r>
    </w:p>
    <w:p w:rsidR="00132158" w:rsidRPr="00B11CF5" w:rsidRDefault="00B11CF5" w:rsidP="002C5CC1">
      <w:pPr>
        <w:pStyle w:val="31"/>
        <w:ind w:firstLine="708"/>
        <w:rPr>
          <w:b/>
        </w:rPr>
      </w:pPr>
      <w:r w:rsidRPr="00B11CF5">
        <w:rPr>
          <w:b/>
        </w:rPr>
        <w:t xml:space="preserve">Модель освещения </w:t>
      </w:r>
      <w:proofErr w:type="spellStart"/>
      <w:r w:rsidRPr="00B11CF5">
        <w:rPr>
          <w:b/>
        </w:rPr>
        <w:t>Фонга</w:t>
      </w:r>
      <w:proofErr w:type="spellEnd"/>
      <w:r w:rsidR="00132158" w:rsidRPr="00B11CF5">
        <w:rPr>
          <w:b/>
        </w:rPr>
        <w:t>.</w:t>
      </w:r>
    </w:p>
    <w:p w:rsidR="00AA05E3" w:rsidRDefault="00AA05E3" w:rsidP="00AA05E3">
      <w:pPr>
        <w:pStyle w:val="31"/>
        <w:ind w:firstLine="708"/>
      </w:pPr>
      <w:r>
        <w:t xml:space="preserve">Модель </w:t>
      </w:r>
      <w:proofErr w:type="spellStart"/>
      <w:r>
        <w:t>Фонга</w:t>
      </w:r>
      <w:proofErr w:type="spellEnd"/>
      <w:r>
        <w:t xml:space="preserve"> (глобальная модель) – классическая модель освещения, которая представляет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 Местонахождение блика на объекте, освещенном по модели </w:t>
      </w:r>
      <w:proofErr w:type="spellStart"/>
      <w:r>
        <w:t>Фонга</w:t>
      </w:r>
      <w:proofErr w:type="spellEnd"/>
      <w:r>
        <w:t>, определяется из закона равенства углов падения и отражения</w:t>
      </w:r>
      <w:proofErr w:type="gramStart"/>
      <w:r>
        <w:t xml:space="preserve">. </w:t>
      </w:r>
      <w:proofErr w:type="gramEnd"/>
    </w:p>
    <w:p w:rsidR="00AA05E3" w:rsidRPr="00AA05E3" w:rsidRDefault="00AA05E3" w:rsidP="00AA05E3">
      <w:pPr>
        <w:pStyle w:val="a3"/>
        <w:spacing w:line="360" w:lineRule="auto"/>
        <w:ind w:left="0"/>
        <w:jc w:val="center"/>
        <w:rPr>
          <w:sz w:val="28"/>
          <w:szCs w:val="28"/>
          <w:lang w:eastAsia="ru-RU"/>
        </w:rPr>
      </w:pPr>
      <m:oMathPara>
        <m:oMath>
          <m:r>
            <w:rPr>
              <w:rFonts w:ascii="Cambria Math" w:hAnsi="Cambria Math"/>
              <w:color w:val="202122"/>
              <w:sz w:val="28"/>
              <w:szCs w:val="28"/>
              <w:shd w:val="clear" w:color="auto" w:fill="FFFFFF"/>
              <w:lang w:val="en-US"/>
            </w:rPr>
            <m:t>I</m:t>
          </m:r>
          <m:r>
            <w:rPr>
              <w:rFonts w:ascii="Cambria Math" w:hAnsi="Cambria Math"/>
              <w:color w:val="202122"/>
              <w:sz w:val="28"/>
              <w:szCs w:val="28"/>
              <w:shd w:val="clear" w:color="auto" w:fill="FFFFFF"/>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A</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lang w:val="en-US"/>
                </w:rPr>
                <m:t>m</m:t>
              </m:r>
            </m:sub>
          </m:sSub>
          <m:f>
            <m:fPr>
              <m:ctrlPr>
                <w:rPr>
                  <w:rFonts w:ascii="Cambria Math" w:hAnsi="Cambria Math"/>
                  <w:i/>
                  <w:color w:val="000000" w:themeColor="text1"/>
                  <w:sz w:val="28"/>
                  <w:szCs w:val="28"/>
                </w:rPr>
              </m:ctrlPr>
            </m:fPr>
            <m:num>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N, L</m:t>
                  </m:r>
                </m:e>
              </m:d>
            </m:num>
            <m:den>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N</m:t>
                  </m:r>
                </m:e>
              </m:d>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L</m:t>
                  </m:r>
                </m:e>
              </m:d>
            </m:den>
          </m:f>
          <m:r>
            <w:rPr>
              <w:rFonts w:ascii="Cambria Math" w:hAnsi="Cambria Math"/>
              <w:color w:val="000000" w:themeColor="text1"/>
              <w:sz w:val="28"/>
              <w:szCs w:val="28"/>
            </w:rPr>
            <m:t>+</m:t>
          </m:r>
          <m:sSub>
            <m:sSubPr>
              <m:ctrlPr>
                <w:rPr>
                  <w:rFonts w:ascii="Cambria Math" w:hAnsi="Cambria Math"/>
                  <w:i/>
                  <w:sz w:val="28"/>
                  <w:szCs w:val="28"/>
                  <w:lang w:val="en-US" w:eastAsia="ru-RU"/>
                </w:rPr>
              </m:ctrlPr>
            </m:sSubPr>
            <m:e>
              <m:r>
                <w:rPr>
                  <w:rFonts w:ascii="Cambria Math" w:hAnsi="Cambria Math"/>
                  <w:sz w:val="28"/>
                  <w:szCs w:val="28"/>
                  <w:lang w:val="en-US" w:eastAsia="ru-RU"/>
                </w:rPr>
                <m:t>I</m:t>
              </m:r>
            </m:e>
            <m:sub>
              <m:r>
                <w:rPr>
                  <w:rFonts w:ascii="Cambria Math" w:hAnsi="Cambria Math"/>
                  <w:sz w:val="28"/>
                  <w:szCs w:val="28"/>
                  <w:lang w:val="en-US" w:eastAsia="ru-RU"/>
                </w:rPr>
                <m:t>m</m:t>
              </m:r>
            </m:sub>
          </m:sSub>
          <m:sSup>
            <m:sSupPr>
              <m:ctrlPr>
                <w:rPr>
                  <w:rFonts w:ascii="Cambria Math" w:hAnsi="Cambria Math"/>
                  <w:i/>
                  <w:sz w:val="28"/>
                  <w:szCs w:val="28"/>
                  <w:lang w:val="en-US" w:eastAsia="ru-RU"/>
                </w:rPr>
              </m:ctrlPr>
            </m:sSupPr>
            <m:e>
              <m:d>
                <m:dPr>
                  <m:ctrlPr>
                    <w:rPr>
                      <w:rFonts w:ascii="Cambria Math" w:hAnsi="Cambria Math"/>
                      <w:i/>
                      <w:sz w:val="28"/>
                      <w:szCs w:val="28"/>
                      <w:lang w:val="en-US" w:eastAsia="ru-RU"/>
                    </w:rPr>
                  </m:ctrlPr>
                </m:dPr>
                <m:e>
                  <m:f>
                    <m:fPr>
                      <m:ctrlPr>
                        <w:rPr>
                          <w:rFonts w:ascii="Cambria Math" w:hAnsi="Cambria Math"/>
                          <w:i/>
                          <w:sz w:val="28"/>
                          <w:szCs w:val="28"/>
                          <w:lang w:val="en-US" w:eastAsia="ru-RU"/>
                        </w:rPr>
                      </m:ctrlPr>
                    </m:fPr>
                    <m:num>
                      <m:d>
                        <m:dPr>
                          <m:begChr m:val="⟨"/>
                          <m:endChr m:val="⟩"/>
                          <m:ctrlPr>
                            <w:rPr>
                              <w:rStyle w:val="mjxassistivemathml"/>
                              <w:rFonts w:ascii="Cambria Math" w:hAnsi="Cambria Math"/>
                              <w:color w:val="222222"/>
                              <w:sz w:val="28"/>
                              <w:szCs w:val="28"/>
                              <w:bdr w:val="none" w:sz="0" w:space="0" w:color="auto" w:frame="1"/>
                              <w:shd w:val="clear" w:color="auto" w:fill="FFFFFF"/>
                            </w:rPr>
                          </m:ctrlPr>
                        </m:dPr>
                        <m:e>
                          <m:r>
                            <w:rPr>
                              <w:rFonts w:ascii="Cambria Math" w:hAnsi="Cambria Math"/>
                              <w:color w:val="222222"/>
                              <w:sz w:val="28"/>
                              <w:szCs w:val="28"/>
                              <w:shd w:val="clear" w:color="auto" w:fill="FFFFFF"/>
                            </w:rPr>
                            <m:t>R</m:t>
                          </m:r>
                          <m:r>
                            <m:rPr>
                              <m:sty m:val="p"/>
                            </m:rPr>
                            <w:rPr>
                              <w:rFonts w:ascii="Cambria Math" w:hAnsi="Cambria Math"/>
                              <w:color w:val="222222"/>
                              <w:sz w:val="28"/>
                              <w:szCs w:val="28"/>
                              <w:shd w:val="clear" w:color="auto" w:fill="FFFFFF"/>
                            </w:rPr>
                            <m:t xml:space="preserve">, </m:t>
                          </m:r>
                          <m:r>
                            <w:rPr>
                              <w:rFonts w:ascii="Cambria Math" w:hAnsi="Cambria Math"/>
                              <w:color w:val="222222"/>
                              <w:sz w:val="28"/>
                              <w:szCs w:val="28"/>
                              <w:shd w:val="clear" w:color="auto" w:fill="FFFFFF"/>
                            </w:rPr>
                            <m:t>V</m:t>
                          </m:r>
                        </m:e>
                      </m:d>
                    </m:num>
                    <m:den>
                      <m:d>
                        <m:dPr>
                          <m:begChr m:val="|"/>
                          <m:endChr m:val="|"/>
                          <m:ctrlPr>
                            <w:rPr>
                              <w:rFonts w:ascii="Cambria Math" w:hAnsi="Cambria Math"/>
                              <w:i/>
                              <w:sz w:val="28"/>
                              <w:szCs w:val="28"/>
                              <w:lang w:val="en-US" w:eastAsia="ru-RU"/>
                            </w:rPr>
                          </m:ctrlPr>
                        </m:dPr>
                        <m:e>
                          <m:r>
                            <w:rPr>
                              <w:rFonts w:ascii="Cambria Math" w:hAnsi="Cambria Math"/>
                              <w:color w:val="222222"/>
                              <w:sz w:val="28"/>
                              <w:szCs w:val="28"/>
                              <w:shd w:val="clear" w:color="auto" w:fill="FFFFFF"/>
                            </w:rPr>
                            <m:t>R</m:t>
                          </m:r>
                          <m:ctrlPr>
                            <w:rPr>
                              <w:rFonts w:ascii="Cambria Math" w:hAnsi="Cambria Math"/>
                              <w:color w:val="222222"/>
                              <w:sz w:val="28"/>
                              <w:szCs w:val="28"/>
                              <w:shd w:val="clear" w:color="auto" w:fill="FFFFFF"/>
                            </w:rPr>
                          </m:ctrlPr>
                        </m:e>
                      </m:d>
                      <m:d>
                        <m:dPr>
                          <m:begChr m:val="|"/>
                          <m:endChr m:val="|"/>
                          <m:ctrlPr>
                            <w:rPr>
                              <w:rFonts w:ascii="Cambria Math" w:hAnsi="Cambria Math"/>
                              <w:i/>
                              <w:sz w:val="28"/>
                              <w:szCs w:val="28"/>
                              <w:lang w:val="en-US" w:eastAsia="ru-RU"/>
                            </w:rPr>
                          </m:ctrlPr>
                        </m:dPr>
                        <m:e>
                          <m:r>
                            <w:rPr>
                              <w:rFonts w:ascii="Cambria Math" w:hAnsi="Cambria Math"/>
                              <w:color w:val="222222"/>
                              <w:sz w:val="28"/>
                              <w:szCs w:val="28"/>
                              <w:shd w:val="clear" w:color="auto" w:fill="FFFFFF"/>
                            </w:rPr>
                            <m:t>V</m:t>
                          </m:r>
                          <m:ctrlPr>
                            <w:rPr>
                              <w:rFonts w:ascii="Cambria Math" w:hAnsi="Cambria Math"/>
                              <w:color w:val="222222"/>
                              <w:sz w:val="28"/>
                              <w:szCs w:val="28"/>
                              <w:shd w:val="clear" w:color="auto" w:fill="FFFFFF"/>
                            </w:rPr>
                          </m:ctrlPr>
                        </m:e>
                      </m:d>
                    </m:den>
                  </m:f>
                </m:e>
              </m:d>
            </m:e>
            <m:sup>
              <m:r>
                <w:rPr>
                  <w:rFonts w:ascii="Cambria Math" w:hAnsi="Cambria Math"/>
                  <w:sz w:val="28"/>
                  <w:szCs w:val="28"/>
                  <w:lang w:val="en-US" w:eastAsia="ru-RU"/>
                </w:rPr>
                <m:t>β</m:t>
              </m:r>
            </m:sup>
          </m:sSup>
          <m:r>
            <w:rPr>
              <w:rFonts w:ascii="Cambria Math" w:hAnsi="Cambria Math"/>
              <w:sz w:val="28"/>
              <w:szCs w:val="28"/>
              <w:lang w:val="en-US" w:eastAsia="ru-RU"/>
            </w:rPr>
            <m:t>,</m:t>
          </m:r>
        </m:oMath>
      </m:oMathPara>
    </w:p>
    <w:p w:rsidR="00114EB0" w:rsidRDefault="00AA05E3" w:rsidP="00114EB0">
      <w:pPr>
        <w:pStyle w:val="31"/>
      </w:pPr>
      <w:r>
        <w:t xml:space="preserve">где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sidRPr="00AA05E3">
        <w:t xml:space="preserve"> – </w:t>
      </w:r>
      <w:r>
        <w:t xml:space="preserve">интенсивность источника </w:t>
      </w:r>
      <w:r>
        <w:rPr>
          <w:lang w:val="en-US"/>
        </w:rPr>
        <w:t>m</w:t>
      </w:r>
      <w:r>
        <w:t>,</w:t>
      </w:r>
    </w:p>
    <w:p w:rsidR="00114EB0" w:rsidRDefault="00DE351A" w:rsidP="00114EB0">
      <w:pPr>
        <w:pStyle w:val="31"/>
        <w:ind w:firstLine="708"/>
      </w:pP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BB7801">
        <w:t xml:space="preserve"> –</w:t>
      </w:r>
      <w:r w:rsidR="00BB7801" w:rsidRPr="00BB7801">
        <w:t xml:space="preserve"> </w:t>
      </w:r>
      <w:r w:rsidR="00BB7801">
        <w:t>интенсивность окружающего освещения,</w:t>
      </w:r>
    </w:p>
    <w:p w:rsidR="00114EB0" w:rsidRDefault="00114EB0" w:rsidP="00114EB0">
      <w:pPr>
        <w:pStyle w:val="31"/>
        <w:ind w:firstLine="708"/>
      </w:pPr>
      <m:oMath>
        <m:r>
          <w:rPr>
            <w:rFonts w:ascii="Cambria Math" w:hAnsi="Cambria Math"/>
          </w:rPr>
          <m:t>L</m:t>
        </m:r>
      </m:oMath>
      <w:r w:rsidR="00BB7801" w:rsidRPr="00BB7801">
        <w:t xml:space="preserve"> </w:t>
      </w:r>
      <w:r w:rsidR="00BB7801">
        <w:t>– направление на источник света</w:t>
      </w:r>
      <w:r>
        <w:t>,</w:t>
      </w:r>
    </w:p>
    <w:p w:rsidR="00114EB0" w:rsidRDefault="00114EB0" w:rsidP="00114EB0">
      <w:pPr>
        <w:pStyle w:val="31"/>
        <w:ind w:firstLine="708"/>
      </w:pPr>
      <m:oMath>
        <m:r>
          <w:rPr>
            <w:rFonts w:ascii="Cambria Math" w:hAnsi="Cambria Math"/>
          </w:rPr>
          <m:t>N</m:t>
        </m:r>
      </m:oMath>
      <w:r w:rsidRPr="00114EB0">
        <w:t xml:space="preserve"> </w:t>
      </w:r>
      <w:r>
        <w:t>–</w:t>
      </w:r>
      <w:r w:rsidRPr="00114EB0">
        <w:t xml:space="preserve"> </w:t>
      </w:r>
      <w:r>
        <w:t>нормаль в данной точке,</w:t>
      </w:r>
    </w:p>
    <w:p w:rsidR="00114EB0" w:rsidRDefault="00114EB0" w:rsidP="00114EB0">
      <w:pPr>
        <w:pStyle w:val="31"/>
        <w:ind w:firstLine="708"/>
        <w:rPr>
          <w:i/>
          <w:color w:val="000000" w:themeColor="text1"/>
          <w:szCs w:val="28"/>
        </w:rPr>
      </w:pPr>
      <m:oMath>
        <m:r>
          <w:rPr>
            <w:rFonts w:ascii="Cambria Math" w:hAnsi="Cambria Math"/>
            <w:color w:val="000000" w:themeColor="text1"/>
            <w:szCs w:val="28"/>
            <w:lang w:val="en-US"/>
          </w:rPr>
          <m:t>R</m:t>
        </m:r>
        <m:r>
          <w:rPr>
            <w:rFonts w:ascii="Cambria Math" w:hAnsi="Cambria Math"/>
            <w:color w:val="000000" w:themeColor="text1"/>
            <w:szCs w:val="28"/>
          </w:rPr>
          <m:t>=2</m:t>
        </m:r>
        <m:r>
          <w:rPr>
            <w:rFonts w:ascii="Cambria Math" w:hAnsi="Cambria Math"/>
            <w:color w:val="000000" w:themeColor="text1"/>
            <w:szCs w:val="28"/>
            <w:lang w:val="en-US"/>
          </w:rPr>
          <m:t>N</m:t>
        </m:r>
        <m:d>
          <m:dPr>
            <m:begChr m:val="〈"/>
            <m:endChr m:val="〉"/>
            <m:ctrlPr>
              <w:rPr>
                <w:rFonts w:ascii="Cambria Math" w:hAnsi="Cambria Math"/>
                <w:i/>
                <w:color w:val="000000" w:themeColor="text1"/>
                <w:szCs w:val="28"/>
                <w:lang w:val="en-US"/>
              </w:rPr>
            </m:ctrlPr>
          </m:dPr>
          <m:e>
            <m:r>
              <w:rPr>
                <w:rFonts w:ascii="Cambria Math" w:hAnsi="Cambria Math"/>
                <w:color w:val="000000" w:themeColor="text1"/>
                <w:szCs w:val="28"/>
                <w:lang w:val="en-US"/>
              </w:rPr>
              <m:t>N</m:t>
            </m:r>
            <m:r>
              <w:rPr>
                <w:rFonts w:ascii="Cambria Math" w:hAnsi="Cambria Math"/>
                <w:color w:val="000000" w:themeColor="text1"/>
                <w:szCs w:val="28"/>
              </w:rPr>
              <m:t xml:space="preserve">, </m:t>
            </m:r>
            <m:r>
              <w:rPr>
                <w:rFonts w:ascii="Cambria Math" w:hAnsi="Cambria Math"/>
                <w:color w:val="000000" w:themeColor="text1"/>
                <w:szCs w:val="28"/>
                <w:lang w:val="en-US"/>
              </w:rPr>
              <m:t>L</m:t>
            </m:r>
          </m:e>
        </m:d>
        <m:r>
          <w:rPr>
            <w:rFonts w:ascii="Cambria Math" w:hAnsi="Cambria Math"/>
            <w:color w:val="000000" w:themeColor="text1"/>
            <w:szCs w:val="28"/>
          </w:rPr>
          <m:t xml:space="preserve">- </m:t>
        </m:r>
        <m:r>
          <w:rPr>
            <w:rFonts w:ascii="Cambria Math" w:hAnsi="Cambria Math"/>
            <w:color w:val="000000" w:themeColor="text1"/>
            <w:szCs w:val="28"/>
            <w:lang w:val="en-US"/>
          </w:rPr>
          <m:t>L</m:t>
        </m:r>
      </m:oMath>
      <w:r>
        <w:rPr>
          <w:i/>
          <w:color w:val="000000" w:themeColor="text1"/>
          <w:szCs w:val="28"/>
        </w:rPr>
        <w:t>,</w:t>
      </w:r>
    </w:p>
    <w:p w:rsidR="00114EB0" w:rsidRDefault="00114EB0" w:rsidP="00114EB0">
      <w:pPr>
        <w:pStyle w:val="31"/>
        <w:ind w:firstLine="708"/>
        <w:rPr>
          <w:color w:val="000000" w:themeColor="text1"/>
          <w:szCs w:val="28"/>
        </w:rPr>
      </w:pPr>
      <m:oMath>
        <m:r>
          <w:rPr>
            <w:rFonts w:ascii="Cambria Math" w:hAnsi="Cambria Math"/>
            <w:color w:val="000000" w:themeColor="text1"/>
            <w:szCs w:val="28"/>
          </w:rPr>
          <m:t>V</m:t>
        </m:r>
      </m:oMath>
      <w:r w:rsidRPr="00114EB0">
        <w:rPr>
          <w:i/>
          <w:color w:val="000000" w:themeColor="text1"/>
          <w:szCs w:val="28"/>
        </w:rPr>
        <w:t xml:space="preserve"> </w:t>
      </w:r>
      <w:r>
        <w:rPr>
          <w:i/>
          <w:color w:val="000000" w:themeColor="text1"/>
          <w:szCs w:val="28"/>
        </w:rPr>
        <w:t>–</w:t>
      </w:r>
      <w:r w:rsidRPr="00114EB0">
        <w:rPr>
          <w:i/>
          <w:color w:val="000000" w:themeColor="text1"/>
          <w:szCs w:val="28"/>
        </w:rPr>
        <w:t xml:space="preserve"> </w:t>
      </w:r>
      <w:r>
        <w:rPr>
          <w:color w:val="000000" w:themeColor="text1"/>
          <w:szCs w:val="28"/>
        </w:rPr>
        <w:t>вектор направления на наблюдателя,</w:t>
      </w:r>
    </w:p>
    <w:p w:rsidR="00114EB0" w:rsidRPr="00114EB0" w:rsidRDefault="00114EB0" w:rsidP="00114EB0">
      <w:pPr>
        <w:pStyle w:val="31"/>
        <w:ind w:firstLine="708"/>
        <w:rPr>
          <w:i/>
          <w:color w:val="000000" w:themeColor="text1"/>
          <w:szCs w:val="28"/>
        </w:rPr>
      </w:pPr>
      <m:oMath>
        <m:r>
          <w:rPr>
            <w:rFonts w:ascii="Cambria Math" w:hAnsi="Cambria Math"/>
            <w:color w:val="000000" w:themeColor="text1"/>
            <w:szCs w:val="28"/>
          </w:rPr>
          <m:t>β</m:t>
        </m:r>
      </m:oMath>
      <w:r w:rsidRPr="00114EB0">
        <w:rPr>
          <w:color w:val="000000" w:themeColor="text1"/>
          <w:szCs w:val="28"/>
        </w:rPr>
        <w:t xml:space="preserve"> </w:t>
      </w:r>
      <w:r>
        <w:rPr>
          <w:color w:val="000000" w:themeColor="text1"/>
          <w:szCs w:val="28"/>
        </w:rPr>
        <w:t>–</w:t>
      </w:r>
      <w:r w:rsidRPr="00114EB0">
        <w:rPr>
          <w:color w:val="000000" w:themeColor="text1"/>
          <w:szCs w:val="28"/>
        </w:rPr>
        <w:t xml:space="preserve"> </w:t>
      </w:r>
      <w:r>
        <w:rPr>
          <w:color w:val="000000" w:themeColor="text1"/>
          <w:szCs w:val="28"/>
        </w:rPr>
        <w:t xml:space="preserve">коэффициент блеска. </w:t>
      </w:r>
    </w:p>
    <w:p w:rsidR="00884336" w:rsidRDefault="00884336" w:rsidP="008601D3">
      <w:pPr>
        <w:pStyle w:val="31"/>
      </w:pPr>
    </w:p>
    <w:p w:rsidR="008601D3" w:rsidRDefault="008601D3" w:rsidP="008601D3">
      <w:pPr>
        <w:pStyle w:val="2"/>
      </w:pPr>
      <w:bookmarkStart w:id="7" w:name="_Toc114177724"/>
      <w:r>
        <w:t>Итоговый выбор алгоритмов и методов</w:t>
      </w:r>
      <w:bookmarkEnd w:id="7"/>
    </w:p>
    <w:p w:rsidR="006B1AE7" w:rsidRDefault="006B1AE7" w:rsidP="00114EB0">
      <w:pPr>
        <w:pStyle w:val="31"/>
        <w:ind w:firstLine="708"/>
      </w:pPr>
      <w:r>
        <w:t xml:space="preserve">Для синтеза изображения был выбран алгоритм обратной трассировки лучей, так как он дает приемлемый результат за небольшое время в сравнении с аналогами. Данный алгоритм можно модернизировать, добавив в него параллельные вычисления для уменьшения времени синтеза сцены. Кроме этого, алгоритм обратной трассировки лучей позволяет стоить качественные тени с учетом большого количества источников света. </w:t>
      </w:r>
    </w:p>
    <w:p w:rsidR="00114EB0" w:rsidRDefault="006B1AE7" w:rsidP="006B1AE7">
      <w:pPr>
        <w:pStyle w:val="31"/>
        <w:ind w:firstLine="708"/>
      </w:pPr>
      <w:r>
        <w:t xml:space="preserve">Достоинством данного алгоритма являются небольшие затраты по памяти, однако, он не позволяет строить изображения в реальном времени. </w:t>
      </w:r>
    </w:p>
    <w:p w:rsidR="00114EB0" w:rsidRDefault="006B1AE7" w:rsidP="006B1AE7">
      <w:pPr>
        <w:pStyle w:val="31"/>
        <w:ind w:firstLine="708"/>
      </w:pPr>
      <w:r>
        <w:lastRenderedPageBreak/>
        <w:t xml:space="preserve">В качестве модели освещения была выбрана модель освещения </w:t>
      </w:r>
      <w:proofErr w:type="spellStart"/>
      <w:r>
        <w:t>Фонга</w:t>
      </w:r>
      <w:proofErr w:type="spellEnd"/>
      <w:r>
        <w:t>, так как аппроксимирует физическую модель освещения и не требует много вычислительных мощностей.</w:t>
      </w:r>
    </w:p>
    <w:p w:rsidR="00114EB0" w:rsidRDefault="00114EB0">
      <w:pPr>
        <w:rPr>
          <w:sz w:val="28"/>
        </w:rPr>
      </w:pPr>
      <w:r>
        <w:br w:type="page"/>
      </w:r>
    </w:p>
    <w:p w:rsidR="008601D3" w:rsidRDefault="00114EB0" w:rsidP="00114EB0">
      <w:pPr>
        <w:pStyle w:val="11"/>
        <w:numPr>
          <w:ilvl w:val="0"/>
          <w:numId w:val="4"/>
        </w:numPr>
        <w:jc w:val="center"/>
      </w:pPr>
      <w:bookmarkStart w:id="8" w:name="_Toc114177725"/>
      <w:r>
        <w:lastRenderedPageBreak/>
        <w:t>Конструкторская часть</w:t>
      </w:r>
      <w:bookmarkEnd w:id="8"/>
    </w:p>
    <w:p w:rsidR="00114EB0" w:rsidRDefault="00D25F40" w:rsidP="00114EB0">
      <w:pPr>
        <w:pStyle w:val="2"/>
      </w:pPr>
      <w:bookmarkStart w:id="9" w:name="_Toc114177726"/>
      <w:r>
        <w:t>Требования к программному обеспечению</w:t>
      </w:r>
      <w:bookmarkEnd w:id="9"/>
    </w:p>
    <w:p w:rsidR="00D25F40" w:rsidRDefault="002A7C42" w:rsidP="00D25F40">
      <w:pPr>
        <w:pStyle w:val="31"/>
      </w:pPr>
      <w:r>
        <w:t>Программа должна предоставлять следующие возможности:</w:t>
      </w:r>
    </w:p>
    <w:p w:rsidR="002A7C42" w:rsidRDefault="002A7C42" w:rsidP="002A7C42">
      <w:pPr>
        <w:pStyle w:val="31"/>
        <w:numPr>
          <w:ilvl w:val="0"/>
          <w:numId w:val="7"/>
        </w:numPr>
      </w:pPr>
      <w:r>
        <w:t>изменение коэффициента прозрачности и коэффициента преломления сферы;</w:t>
      </w:r>
    </w:p>
    <w:p w:rsidR="002A7C42" w:rsidRDefault="002A7C42" w:rsidP="002A7C42">
      <w:pPr>
        <w:pStyle w:val="31"/>
        <w:numPr>
          <w:ilvl w:val="0"/>
          <w:numId w:val="7"/>
        </w:numPr>
      </w:pPr>
      <w:r>
        <w:t>изменение цвета сферы;</w:t>
      </w:r>
    </w:p>
    <w:p w:rsidR="002A7C42" w:rsidRDefault="002A7C42" w:rsidP="002A7C42">
      <w:pPr>
        <w:pStyle w:val="31"/>
        <w:numPr>
          <w:ilvl w:val="0"/>
          <w:numId w:val="7"/>
        </w:numPr>
      </w:pPr>
      <w:r>
        <w:t>изменение положения наблюдателя;</w:t>
      </w:r>
    </w:p>
    <w:p w:rsidR="002A7C42" w:rsidRDefault="004004D0" w:rsidP="002A7C42">
      <w:pPr>
        <w:pStyle w:val="31"/>
        <w:numPr>
          <w:ilvl w:val="0"/>
          <w:numId w:val="7"/>
        </w:numPr>
      </w:pPr>
      <w:r>
        <w:t>визуализация изображения на сцене;</w:t>
      </w:r>
    </w:p>
    <w:p w:rsidR="004004D0" w:rsidRDefault="00D82DBC" w:rsidP="002A7C42">
      <w:pPr>
        <w:pStyle w:val="31"/>
        <w:numPr>
          <w:ilvl w:val="0"/>
          <w:numId w:val="7"/>
        </w:numPr>
      </w:pPr>
      <w:r>
        <w:t>добавление объектов из заданного списка за сферу;</w:t>
      </w:r>
    </w:p>
    <w:p w:rsidR="00D82DBC" w:rsidRDefault="00D82DBC" w:rsidP="002A7C42">
      <w:pPr>
        <w:pStyle w:val="31"/>
        <w:numPr>
          <w:ilvl w:val="0"/>
          <w:numId w:val="7"/>
        </w:numPr>
      </w:pPr>
      <w:r>
        <w:t>изменение положения и цвета объектов, находящихся за сферой;</w:t>
      </w:r>
    </w:p>
    <w:p w:rsidR="00D82DBC" w:rsidRDefault="00D82DBC" w:rsidP="002A7C42">
      <w:pPr>
        <w:pStyle w:val="31"/>
        <w:numPr>
          <w:ilvl w:val="0"/>
          <w:numId w:val="7"/>
        </w:numPr>
      </w:pPr>
      <w:r>
        <w:t>изменение положения и характеристик источника света.</w:t>
      </w:r>
    </w:p>
    <w:p w:rsidR="00D25F40" w:rsidRDefault="00D25F40" w:rsidP="00D25F40">
      <w:pPr>
        <w:pStyle w:val="31"/>
      </w:pPr>
    </w:p>
    <w:p w:rsidR="00D25F40" w:rsidRDefault="00D25F40" w:rsidP="00D25F40">
      <w:pPr>
        <w:pStyle w:val="2"/>
      </w:pPr>
      <w:bookmarkStart w:id="10" w:name="_Toc114177727"/>
      <w:r>
        <w:t>Описание алгоритма</w:t>
      </w:r>
      <w:r w:rsidR="0018223A">
        <w:t xml:space="preserve"> обратной</w:t>
      </w:r>
      <w:r>
        <w:t xml:space="preserve"> трассировки лучей</w:t>
      </w:r>
      <w:bookmarkEnd w:id="10"/>
    </w:p>
    <w:p w:rsidR="00D25F40" w:rsidRDefault="00E05999" w:rsidP="00072EA1">
      <w:pPr>
        <w:pStyle w:val="31"/>
        <w:ind w:firstLine="708"/>
      </w:pPr>
      <w:r>
        <w:t>Алгоритм обратной трассировки лучей работает в пространстве изображения. Предполагается, что сцена преобразована в это пространство.</w:t>
      </w:r>
    </w:p>
    <w:p w:rsidR="00E05999" w:rsidRDefault="00E05999" w:rsidP="0018223A">
      <w:pPr>
        <w:pStyle w:val="31"/>
      </w:pPr>
      <w:r>
        <w:tab/>
        <w:t xml:space="preserve">Рассмотрим, как формируется изображение. В случае алгоритма обратной трассировки лучи отслеживаются не от источников, а от камеры, таким образом, трассируется определенное количество лучей, которое равно разрешению картинки. </w:t>
      </w:r>
    </w:p>
    <w:p w:rsidR="00C53176" w:rsidRDefault="00847661" w:rsidP="00C53176">
      <w:pPr>
        <w:pStyle w:val="31"/>
      </w:pPr>
      <w:r>
        <w:tab/>
      </w:r>
      <w:r w:rsidR="00C53176">
        <w:t xml:space="preserve">Предположим, у нас есть камера (наблюдатель), который находится на положительной части оси </w:t>
      </w:r>
      <w:r w:rsidR="00C53176">
        <w:rPr>
          <w:lang w:val="en-US"/>
        </w:rPr>
        <w:t>Oz</w:t>
      </w:r>
      <w:r w:rsidR="00C53176">
        <w:t xml:space="preserve">, и картинная плоскость, перпендикулярная оси </w:t>
      </w:r>
      <w:r w:rsidR="00C53176">
        <w:rPr>
          <w:lang w:val="en-US"/>
        </w:rPr>
        <w:t>Oz</w:t>
      </w:r>
      <w:r w:rsidR="00C53176">
        <w:t xml:space="preserve">. По очереди проведем </w:t>
      </w:r>
      <w:r w:rsidR="00E74DEB">
        <w:t xml:space="preserve">воображаемые </w:t>
      </w:r>
      <w:r w:rsidR="00C53176">
        <w:t>лучи из камеры до объектов сцены через каждый пиксель растра. Для каждого луча отслеживается траектория, чтобы определить какие именно объекты пересекаются с лучом, и есть ли</w:t>
      </w:r>
      <w:r w:rsidR="00E74DEB">
        <w:t xml:space="preserve"> вообще</w:t>
      </w:r>
      <w:r w:rsidR="00C53176">
        <w:t xml:space="preserve"> пересечения. Пересечение с максимальным значением z представляет видимую поверхность для данного пикселя.</w:t>
      </w:r>
    </w:p>
    <w:p w:rsidR="008F5A3D" w:rsidRPr="008F5A3D" w:rsidRDefault="00C53176" w:rsidP="0018223A">
      <w:pPr>
        <w:pStyle w:val="31"/>
      </w:pPr>
      <w:r>
        <w:tab/>
        <w:t>Для определения цвета пикселя</w:t>
      </w:r>
      <w:r w:rsidR="008F5A3D">
        <w:t xml:space="preserve"> лучи испускаются</w:t>
      </w:r>
      <w:r w:rsidR="008F5A3D" w:rsidRPr="008F5A3D">
        <w:t xml:space="preserve"> </w:t>
      </w:r>
      <w:r w:rsidR="008F5A3D">
        <w:t xml:space="preserve">из найденной точки пересечения луча наблюдения с объектом к каждому источнику света. Если на пути к источнику света луч пересекает другой объект, то свет от данного </w:t>
      </w:r>
      <w:r w:rsidR="008F5A3D">
        <w:lastRenderedPageBreak/>
        <w:t xml:space="preserve">источника света не учитывается в расчете цвета. Если для луча от наблюдателя не найдено объектов пересечения, то пиксель закрашивается цветом фона. </w:t>
      </w:r>
    </w:p>
    <w:p w:rsidR="00C53176" w:rsidRDefault="008F5A3D" w:rsidP="0018223A">
      <w:pPr>
        <w:pStyle w:val="31"/>
      </w:pPr>
      <w:r>
        <w:tab/>
        <w:t xml:space="preserve">Для расчета преломлений луча, встретившего на своей траектории объект, используются физические законы, такие как равенство угла падения и отражения и закон </w:t>
      </w:r>
      <w:proofErr w:type="spellStart"/>
      <w:r>
        <w:t>Снеллиуса</w:t>
      </w:r>
      <w:proofErr w:type="spellEnd"/>
      <w:r w:rsidR="000626E2">
        <w:t xml:space="preserve">, рассчитывается направление преломленного луча, найденная точка пересечения становится новой точкой </w:t>
      </w:r>
      <w:proofErr w:type="gramStart"/>
      <w:r w:rsidR="000626E2">
        <w:t>наблюдения</w:t>
      </w:r>
      <w:proofErr w:type="gramEnd"/>
      <w:r w:rsidR="000626E2">
        <w:t xml:space="preserve"> и алгоритм испускания луча повторяется до достижения максимальной глубины рекурсивных погружений.</w:t>
      </w:r>
    </w:p>
    <w:p w:rsidR="00D25F40" w:rsidRDefault="00E65796" w:rsidP="008A636A">
      <w:pPr>
        <w:pStyle w:val="31"/>
        <w:ind w:firstLine="708"/>
      </w:pPr>
      <w:r>
        <w:t xml:space="preserve">На рисунке </w:t>
      </w:r>
      <w:r w:rsidR="008A636A">
        <w:t>2.</w:t>
      </w:r>
      <w:r>
        <w:t>1 предоставлена визуализация работы алгоритма обратной трассировки лучей.</w:t>
      </w:r>
    </w:p>
    <w:p w:rsidR="00E65796" w:rsidRDefault="00E65796" w:rsidP="00E65796">
      <w:pPr>
        <w:pStyle w:val="31"/>
        <w:jc w:val="center"/>
        <w:rPr>
          <w:sz w:val="24"/>
        </w:rPr>
      </w:pPr>
      <w:r w:rsidRPr="00E65796">
        <w:rPr>
          <w:noProof/>
          <w:sz w:val="24"/>
          <w:lang w:eastAsia="ru-RU"/>
        </w:rPr>
        <w:drawing>
          <wp:inline distT="0" distB="0" distL="0" distR="0" wp14:anchorId="74C6FFCB" wp14:editId="115009C8">
            <wp:extent cx="6120130" cy="40716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_trace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071620"/>
                    </a:xfrm>
                    <a:prstGeom prst="rect">
                      <a:avLst/>
                    </a:prstGeom>
                  </pic:spPr>
                </pic:pic>
              </a:graphicData>
            </a:graphic>
          </wp:inline>
        </w:drawing>
      </w:r>
      <w:r w:rsidRPr="00E65796">
        <w:rPr>
          <w:sz w:val="24"/>
        </w:rPr>
        <w:br/>
        <w:t xml:space="preserve">Рисунок </w:t>
      </w:r>
      <w:r w:rsidR="008A636A">
        <w:rPr>
          <w:sz w:val="24"/>
        </w:rPr>
        <w:t>2.</w:t>
      </w:r>
      <w:r w:rsidRPr="00E65796">
        <w:rPr>
          <w:sz w:val="24"/>
        </w:rPr>
        <w:t>1 – визуализация алгоритма обратной трассировки лучей</w:t>
      </w:r>
    </w:p>
    <w:p w:rsidR="00E65796" w:rsidRPr="00E65796" w:rsidRDefault="00E65796" w:rsidP="00E65796">
      <w:pPr>
        <w:pStyle w:val="31"/>
      </w:pPr>
    </w:p>
    <w:p w:rsidR="00D25F40" w:rsidRDefault="00D25F40" w:rsidP="00114EB0">
      <w:pPr>
        <w:pStyle w:val="2"/>
      </w:pPr>
      <w:bookmarkStart w:id="11" w:name="_Toc114177728"/>
      <w:r>
        <w:t>Освещение</w:t>
      </w:r>
      <w:bookmarkEnd w:id="11"/>
    </w:p>
    <w:p w:rsidR="00D25F40" w:rsidRDefault="00D14851" w:rsidP="00D14851">
      <w:pPr>
        <w:pStyle w:val="31"/>
        <w:ind w:firstLine="708"/>
      </w:pPr>
      <w:r>
        <w:t xml:space="preserve">В качестве модели освещения была выбрана модель </w:t>
      </w:r>
      <w:proofErr w:type="spellStart"/>
      <w:r>
        <w:t>Фонга</w:t>
      </w:r>
      <w:proofErr w:type="spellEnd"/>
      <w:r>
        <w:t>. В ней учитываются три составляющих:</w:t>
      </w:r>
    </w:p>
    <w:p w:rsidR="00D14851" w:rsidRDefault="00D14851" w:rsidP="00D14851">
      <w:pPr>
        <w:pStyle w:val="31"/>
        <w:numPr>
          <w:ilvl w:val="0"/>
          <w:numId w:val="12"/>
        </w:numPr>
      </w:pPr>
      <w:proofErr w:type="spellStart"/>
      <w:r w:rsidRPr="00D14851">
        <w:lastRenderedPageBreak/>
        <w:t>Ambie</w:t>
      </w:r>
      <w:r>
        <w:t>nt</w:t>
      </w:r>
      <w:proofErr w:type="spellEnd"/>
      <w:r>
        <w:t xml:space="preserve"> (фоновое освещение) — константа</w:t>
      </w:r>
      <w:r w:rsidRPr="00D14851">
        <w:t>, присутствует в любом участке сцены, не зависит от пространственных координа</w:t>
      </w:r>
      <w:r>
        <w:t>т освещаемой точки и источника.</w:t>
      </w:r>
    </w:p>
    <w:p w:rsidR="00D14851" w:rsidRDefault="00D14851" w:rsidP="00D14851">
      <w:pPr>
        <w:pStyle w:val="31"/>
        <w:numPr>
          <w:ilvl w:val="0"/>
          <w:numId w:val="12"/>
        </w:numPr>
      </w:pPr>
      <w:proofErr w:type="spellStart"/>
      <w:r w:rsidRPr="00D14851">
        <w:t>Diffuse</w:t>
      </w:r>
      <w:proofErr w:type="spellEnd"/>
      <w:r w:rsidRPr="00D14851">
        <w:t xml:space="preserve"> (рас</w:t>
      </w:r>
      <w:r>
        <w:t xml:space="preserve">сеянный свет) — рассчитывается </w:t>
      </w:r>
      <w:r w:rsidRPr="00D14851">
        <w:t>по закону косинусов (закону Ламберта):</w:t>
      </w:r>
    </w:p>
    <w:p w:rsidR="00D14851" w:rsidRDefault="00DE351A" w:rsidP="00D14851">
      <w:pPr>
        <w:pStyle w:val="31"/>
        <w:ind w:left="720"/>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L,N</m:t>
                  </m:r>
                </m:e>
              </m:d>
            </m:e>
          </m:func>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L⋅N</m:t>
              </m:r>
            </m:e>
          </m:d>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r>
            <m:rPr>
              <m:sty m:val="p"/>
            </m:rPr>
            <w:br/>
          </m:r>
        </m:oMath>
      </m:oMathPara>
      <w:r w:rsidR="00D14851">
        <w:t xml:space="preserve">где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D14851" w:rsidRPr="00D14851">
        <w:t xml:space="preserve"> </w:t>
      </w:r>
      <w:r w:rsidR="00D14851">
        <w:t>–</w:t>
      </w:r>
      <w:r w:rsidR="00D14851" w:rsidRPr="00D14851">
        <w:t xml:space="preserve"> </w:t>
      </w:r>
      <w:r w:rsidR="00D14851">
        <w:t>рассеянная составляющая освещенности в точке,</w:t>
      </w:r>
    </w:p>
    <w:p w:rsidR="00D14851" w:rsidRDefault="00DE351A" w:rsidP="00D14851">
      <w:pPr>
        <w:pStyle w:val="31"/>
        <w:ind w:left="720"/>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oMath>
      <w:r w:rsidR="00D14851" w:rsidRPr="00D14851">
        <w:rPr>
          <w:i/>
        </w:rPr>
        <w:t xml:space="preserve"> </w:t>
      </w:r>
      <w:r w:rsidR="00D14851" w:rsidRPr="00D14851">
        <w:t xml:space="preserve">– </w:t>
      </w:r>
      <w:r w:rsidR="00D14851">
        <w:t>свойство материала воспринимать рассеянное освещение,</w:t>
      </w:r>
    </w:p>
    <w:p w:rsidR="00D14851" w:rsidRDefault="00DE351A" w:rsidP="00D14851">
      <w:pPr>
        <w:pStyle w:val="31"/>
        <w:ind w:left="720"/>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d</m:t>
            </m:r>
          </m:sub>
        </m:sSub>
      </m:oMath>
      <w:r w:rsidR="00D14851">
        <w:t xml:space="preserve"> – мощность рассеянного освещения,</w:t>
      </w:r>
    </w:p>
    <w:p w:rsidR="00D14851" w:rsidRDefault="00D14851" w:rsidP="00D14851">
      <w:pPr>
        <w:pStyle w:val="31"/>
        <w:ind w:left="720"/>
      </w:pPr>
      <m:oMath>
        <m:r>
          <w:rPr>
            <w:rFonts w:ascii="Cambria Math" w:hAnsi="Cambria Math"/>
            <w:lang w:val="en-US"/>
          </w:rPr>
          <m:t>L</m:t>
        </m:r>
      </m:oMath>
      <w:r w:rsidRPr="00D14851">
        <w:t xml:space="preserve"> – </w:t>
      </w:r>
      <w:r>
        <w:t>направление из точки на источник,</w:t>
      </w:r>
    </w:p>
    <w:p w:rsidR="00D14851" w:rsidRDefault="00D14851" w:rsidP="00D14851">
      <w:pPr>
        <w:pStyle w:val="31"/>
        <w:ind w:left="720"/>
      </w:pPr>
      <m:oMath>
        <m:r>
          <w:rPr>
            <w:rFonts w:ascii="Cambria Math" w:hAnsi="Cambria Math"/>
            <w:lang w:val="en-US"/>
          </w:rPr>
          <m:t>N</m:t>
        </m:r>
      </m:oMath>
      <w:r>
        <w:rPr>
          <w:i/>
        </w:rPr>
        <w:t xml:space="preserve"> </w:t>
      </w:r>
      <w:r>
        <w:t>– вектор нормали в точке.</w:t>
      </w:r>
    </w:p>
    <w:p w:rsidR="00D14851" w:rsidRPr="00072EA1" w:rsidRDefault="00D14851" w:rsidP="00072EA1">
      <w:pPr>
        <w:pStyle w:val="31"/>
        <w:numPr>
          <w:ilvl w:val="0"/>
          <w:numId w:val="12"/>
        </w:numPr>
        <w:rPr>
          <w:i/>
        </w:rPr>
      </w:pPr>
      <w:proofErr w:type="spellStart"/>
      <w:r w:rsidRPr="00D14851">
        <w:t>Specular</w:t>
      </w:r>
      <w:proofErr w:type="spellEnd"/>
      <w:r w:rsidRPr="00D14851">
        <w:t xml:space="preserve"> (зеркальная составляющая) — зависит от того, насколько близко (насколько мал угол) находятся вектор отражённо</w:t>
      </w:r>
      <w:r>
        <w:t>го луча и вектор к наблюдателю.</w:t>
      </w:r>
    </w:p>
    <w:p w:rsidR="00D14851" w:rsidRDefault="00072EA1" w:rsidP="00D14851">
      <w:pPr>
        <w:pStyle w:val="31"/>
      </w:pPr>
      <w:r>
        <w:tab/>
        <w:t xml:space="preserve">Модель </w:t>
      </w:r>
      <w:proofErr w:type="spellStart"/>
      <w:r>
        <w:t>Фонга</w:t>
      </w:r>
      <w:proofErr w:type="spellEnd"/>
      <w:r>
        <w:t xml:space="preserve"> представляет собой комбинацию модели Ламберта и зеркальной составляющей, поэтому при определенных обстоятельствах на материале будет появляться блик, расположение которого определяется из закона равенства углов падения и отражения.</w:t>
      </w:r>
    </w:p>
    <w:p w:rsidR="00072EA1" w:rsidRDefault="00072EA1" w:rsidP="00D14851">
      <w:pPr>
        <w:pStyle w:val="31"/>
      </w:pPr>
      <w:r>
        <w:tab/>
        <w:t>Падающий, отраженный лучи и нормаль к отражающей поверхности ле</w:t>
      </w:r>
      <w:r w:rsidR="00CF5FFA">
        <w:t>жат в одной плоскости. Нормаль</w:t>
      </w:r>
      <w:r>
        <w:t xml:space="preserve"> делит угол между лучами на две равные части. Получается, что отраженная составляющая зависит от угла между направлением на наблюдателя и отраженным лучом.</w:t>
      </w:r>
    </w:p>
    <w:p w:rsidR="00072EA1" w:rsidRPr="00072EA1" w:rsidRDefault="00DE351A" w:rsidP="00D14851">
      <w:pPr>
        <w:pStyle w:val="31"/>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α</m:t>
                  </m:r>
                  <m:ctrlPr>
                    <w:rPr>
                      <w:rFonts w:ascii="Cambria Math" w:hAnsi="Cambria Math"/>
                    </w:rPr>
                  </m:ctrlPr>
                </m:sup>
              </m:sSup>
              <m:ctrlPr>
                <w:rPr>
                  <w:rFonts w:ascii="Cambria Math" w:hAnsi="Cambria Math"/>
                  <w:i/>
                  <w:lang w:val="en-US"/>
                </w:rPr>
              </m:ctrlPr>
            </m:fName>
            <m:e>
              <m:r>
                <w:rPr>
                  <w:rFonts w:ascii="Cambria Math" w:hAnsi="Cambria Math"/>
                  <w:lang w:val="en-US"/>
                </w:rPr>
                <m:t>(R, V)</m:t>
              </m:r>
              <m:ctrlPr>
                <w:rPr>
                  <w:rFonts w:ascii="Cambria Math" w:hAnsi="Cambria Math"/>
                  <w:i/>
                  <w:lang w:val="en-US"/>
                </w:rPr>
              </m:ctrlPr>
            </m:e>
          </m:func>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s</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R⋅V</m:t>
                  </m:r>
                </m:e>
              </m:d>
            </m:e>
            <m:sup>
              <m:r>
                <w:rPr>
                  <w:rFonts w:ascii="Cambria Math" w:hAnsi="Cambria Math"/>
                  <w:lang w:val="en-US"/>
                </w:rPr>
                <m:t>α</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r>
            <w:rPr>
              <w:rFonts w:ascii="Cambria Math" w:hAnsi="Cambria Math"/>
              <w:lang w:val="en-US"/>
            </w:rPr>
            <m:t>,</m:t>
          </m:r>
        </m:oMath>
      </m:oMathPara>
    </w:p>
    <w:p w:rsidR="00072EA1" w:rsidRDefault="00072EA1" w:rsidP="00D14851">
      <w:pPr>
        <w:pStyle w:val="31"/>
      </w:pPr>
      <w:r>
        <w:t xml:space="preserve">где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5E79B2" w:rsidRPr="005E79B2">
        <w:t xml:space="preserve"> – </w:t>
      </w:r>
      <w:r w:rsidR="005E79B2">
        <w:t>зеркальная составляющая освещенности в точке,</w:t>
      </w:r>
    </w:p>
    <w:p w:rsidR="005E79B2" w:rsidRDefault="005E79B2" w:rsidP="00D14851">
      <w:pPr>
        <w:pStyle w:val="31"/>
      </w:pPr>
      <w:r>
        <w:tab/>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5E79B2">
        <w:t xml:space="preserve"> – </w:t>
      </w:r>
      <w:r>
        <w:t>коэффициент зеркального отражения,</w:t>
      </w:r>
    </w:p>
    <w:p w:rsidR="005E79B2" w:rsidRDefault="005E79B2" w:rsidP="00D14851">
      <w:pPr>
        <w:pStyle w:val="31"/>
      </w:pPr>
      <w:r>
        <w:tab/>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Pr="005E79B2">
        <w:t xml:space="preserve"> – </w:t>
      </w:r>
      <w:r>
        <w:t>мощность зеркального освещения,</w:t>
      </w:r>
    </w:p>
    <w:p w:rsidR="005E79B2" w:rsidRDefault="005E79B2" w:rsidP="00D14851">
      <w:pPr>
        <w:pStyle w:val="31"/>
      </w:pPr>
      <w:r>
        <w:tab/>
      </w:r>
      <m:oMath>
        <m:r>
          <w:rPr>
            <w:rFonts w:ascii="Cambria Math" w:hAnsi="Cambria Math"/>
          </w:rPr>
          <m:t>R</m:t>
        </m:r>
      </m:oMath>
      <w:r w:rsidRPr="00F073EE">
        <w:t xml:space="preserve"> – </w:t>
      </w:r>
      <w:r>
        <w:t>направление отраженного луча,</w:t>
      </w:r>
    </w:p>
    <w:p w:rsidR="005E79B2" w:rsidRDefault="005E79B2" w:rsidP="00D14851">
      <w:pPr>
        <w:pStyle w:val="31"/>
      </w:pPr>
      <w:r>
        <w:tab/>
      </w:r>
      <m:oMath>
        <m:r>
          <w:rPr>
            <w:rFonts w:ascii="Cambria Math" w:hAnsi="Cambria Math"/>
          </w:rPr>
          <m:t>V</m:t>
        </m:r>
      </m:oMath>
      <w:r w:rsidRPr="00F073EE">
        <w:t xml:space="preserve"> – </w:t>
      </w:r>
      <w:r>
        <w:t>направление на наблюдателя,</w:t>
      </w:r>
    </w:p>
    <w:p w:rsidR="005E79B2" w:rsidRPr="005E79B2" w:rsidRDefault="005E79B2" w:rsidP="00D14851">
      <w:pPr>
        <w:pStyle w:val="31"/>
      </w:pPr>
      <w:r>
        <w:tab/>
      </w:r>
      <m:oMath>
        <m:r>
          <w:rPr>
            <w:rFonts w:ascii="Cambria Math" w:hAnsi="Cambria Math"/>
          </w:rPr>
          <m:t>α</m:t>
        </m:r>
      </m:oMath>
      <w:r w:rsidRPr="005E79B2">
        <w:t xml:space="preserve"> – </w:t>
      </w:r>
      <w:r>
        <w:t>коэффициент блеска, свойство материала.</w:t>
      </w:r>
    </w:p>
    <w:p w:rsidR="00E65796" w:rsidRDefault="005E79B2" w:rsidP="00D25F40">
      <w:pPr>
        <w:pStyle w:val="31"/>
      </w:pPr>
      <w:r>
        <w:t xml:space="preserve">Тогда, если </w:t>
      </w:r>
      <m:oMath>
        <m:r>
          <w:rPr>
            <w:rFonts w:ascii="Cambria Math" w:hAnsi="Cambria Math"/>
          </w:rPr>
          <m:t>N</m:t>
        </m:r>
      </m:oMath>
      <w:r w:rsidRPr="005E79B2">
        <w:t xml:space="preserve"> – </w:t>
      </w:r>
      <w:r>
        <w:t xml:space="preserve">вектор нормали к поверхности в точке, </w:t>
      </w:r>
    </w:p>
    <w:p w:rsidR="005E79B2" w:rsidRDefault="005E79B2" w:rsidP="00D25F40">
      <w:pPr>
        <w:pStyle w:val="31"/>
      </w:pPr>
      <w:r>
        <w:lastRenderedPageBreak/>
        <w:tab/>
      </w:r>
      <m:oMath>
        <m:r>
          <w:rPr>
            <w:rFonts w:ascii="Cambria Math" w:hAnsi="Cambria Math"/>
          </w:rPr>
          <m:t xml:space="preserve">L </m:t>
        </m:r>
      </m:oMath>
      <w:r w:rsidRPr="00F073EE">
        <w:t xml:space="preserve">– </w:t>
      </w:r>
      <w:r>
        <w:t>падающий луч,</w:t>
      </w:r>
    </w:p>
    <w:p w:rsidR="005E79B2" w:rsidRDefault="005E79B2" w:rsidP="00D25F40">
      <w:pPr>
        <w:pStyle w:val="31"/>
      </w:pPr>
      <w:r>
        <w:tab/>
      </w:r>
      <m:oMath>
        <m:r>
          <w:rPr>
            <w:rFonts w:ascii="Cambria Math" w:hAnsi="Cambria Math"/>
          </w:rPr>
          <m:t>R</m:t>
        </m:r>
      </m:oMath>
      <w:r w:rsidRPr="00F073EE">
        <w:t xml:space="preserve"> – </w:t>
      </w:r>
      <w:r>
        <w:t>отраженный луч,</w:t>
      </w:r>
    </w:p>
    <w:p w:rsidR="005E79B2" w:rsidRDefault="005E79B2" w:rsidP="00D25F40">
      <w:pPr>
        <w:pStyle w:val="31"/>
      </w:pPr>
      <w:r w:rsidRPr="00F073EE">
        <w:tab/>
      </w:r>
      <m:oMath>
        <m:r>
          <w:rPr>
            <w:rFonts w:ascii="Cambria Math" w:hAnsi="Cambria Math"/>
            <w:lang w:val="en-US"/>
          </w:rPr>
          <m:t>V</m:t>
        </m:r>
      </m:oMath>
      <w:r w:rsidRPr="005E79B2">
        <w:t xml:space="preserve"> – </w:t>
      </w:r>
      <w:r>
        <w:t>вектор, направленный к наблюдателю,</w:t>
      </w:r>
    </w:p>
    <w:p w:rsidR="005E79B2" w:rsidRDefault="005E79B2" w:rsidP="00D25F40">
      <w:pPr>
        <w:pStyle w:val="31"/>
      </w:pPr>
      <w:r>
        <w:tab/>
      </w:r>
      <m:oMath>
        <m:sSub>
          <m:sSubPr>
            <m:ctrlPr>
              <w:rPr>
                <w:rFonts w:ascii="Cambria Math" w:hAnsi="Cambria Math"/>
                <w:i/>
              </w:rPr>
            </m:ctrlPr>
          </m:sSubPr>
          <m:e>
            <m:r>
              <w:rPr>
                <w:rFonts w:ascii="Cambria Math" w:hAnsi="Cambria Math"/>
              </w:rPr>
              <m:t>k</m:t>
            </m:r>
          </m:e>
          <m:sub>
            <m:r>
              <w:rPr>
                <w:rFonts w:ascii="Cambria Math" w:hAnsi="Cambria Math"/>
              </w:rPr>
              <m:t>α</m:t>
            </m:r>
          </m:sub>
        </m:sSub>
      </m:oMath>
      <w:r w:rsidRPr="005E79B2">
        <w:t xml:space="preserve"> – </w:t>
      </w:r>
      <w:r>
        <w:t>коэффициент фонового освещения,</w:t>
      </w:r>
    </w:p>
    <w:p w:rsidR="005E79B2" w:rsidRDefault="005E79B2" w:rsidP="00D25F40">
      <w:pPr>
        <w:pStyle w:val="31"/>
      </w:pPr>
      <w:r>
        <w:tab/>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Pr="005E79B2">
        <w:t xml:space="preserve"> – </w:t>
      </w:r>
      <w:r>
        <w:t>коэффициент диффузного освещения,</w:t>
      </w:r>
    </w:p>
    <w:p w:rsidR="005E79B2" w:rsidRPr="005E79B2" w:rsidRDefault="005E79B2" w:rsidP="00D25F40">
      <w:pPr>
        <w:pStyle w:val="31"/>
      </w:pPr>
      <w:r>
        <w:tab/>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5E79B2">
        <w:t xml:space="preserve"> – </w:t>
      </w:r>
      <w:r>
        <w:t>коэффициент зеркального освещения,</w:t>
      </w:r>
    </w:p>
    <w:p w:rsidR="005E79B2" w:rsidRDefault="005E79B2" w:rsidP="00D25F40">
      <w:pPr>
        <w:pStyle w:val="31"/>
      </w:pPr>
      <w:r>
        <w:tab/>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Pr="00F073EE">
        <w:t xml:space="preserve"> – </w:t>
      </w:r>
      <w:r>
        <w:t>интенсивность источника,</w:t>
      </w:r>
    </w:p>
    <w:p w:rsidR="005E79B2" w:rsidRDefault="005E79B2" w:rsidP="00D25F40">
      <w:pPr>
        <w:pStyle w:val="31"/>
      </w:pPr>
      <w:r>
        <w:tab/>
      </w:r>
      <m:oMath>
        <m:r>
          <w:rPr>
            <w:rFonts w:ascii="Cambria Math" w:hAnsi="Cambria Math"/>
          </w:rPr>
          <m:t>d</m:t>
        </m:r>
      </m:oMath>
      <w:r w:rsidRPr="00F073EE">
        <w:t xml:space="preserve"> – </w:t>
      </w:r>
      <w:r>
        <w:t>расстояние от источника,</w:t>
      </w:r>
    </w:p>
    <w:p w:rsidR="005E79B2" w:rsidRDefault="005E79B2" w:rsidP="00D25F40">
      <w:pPr>
        <w:pStyle w:val="31"/>
      </w:pPr>
      <w:r w:rsidRPr="00F073EE">
        <w:tab/>
      </w:r>
      <m:oMath>
        <m:r>
          <w:rPr>
            <w:rFonts w:ascii="Cambria Math" w:hAnsi="Cambria Math"/>
            <w:lang w:val="en-US"/>
          </w:rPr>
          <m:t>K</m:t>
        </m:r>
      </m:oMath>
      <w:r w:rsidRPr="00F073EE">
        <w:t xml:space="preserve"> – </w:t>
      </w:r>
      <w:r>
        <w:t>некоторая постоянная,</w:t>
      </w:r>
    </w:p>
    <w:p w:rsidR="005E79B2" w:rsidRDefault="005E79B2" w:rsidP="00D25F40">
      <w:pPr>
        <w:pStyle w:val="31"/>
      </w:pPr>
      <w:r>
        <w:tab/>
      </w:r>
      <m:oMath>
        <m:r>
          <w:rPr>
            <w:rFonts w:ascii="Cambria Math" w:hAnsi="Cambria Math"/>
          </w:rPr>
          <m:t>ρ</m:t>
        </m:r>
      </m:oMath>
      <w:r w:rsidRPr="005E79B2">
        <w:t xml:space="preserve"> – </w:t>
      </w:r>
      <w:r>
        <w:t>степень, аппроксимирующая пространственное распределение зеркально отраженного света, то верна следующая формула:</w:t>
      </w:r>
    </w:p>
    <w:p w:rsidR="005E79B2" w:rsidRPr="006C68F9" w:rsidRDefault="00DE351A" w:rsidP="00D25F40">
      <w:pPr>
        <w:pStyle w:val="31"/>
        <w:rPr>
          <w:i/>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d+K</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L,N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r>
                    <w:rPr>
                      <w:rFonts w:ascii="Cambria Math" w:hAnsi="Cambria Math"/>
                    </w:rPr>
                    <m:t>R,V</m:t>
                  </m:r>
                </m:e>
              </m:d>
            </m:e>
            <m:sup>
              <m:r>
                <w:rPr>
                  <w:rFonts w:ascii="Cambria Math" w:hAnsi="Cambria Math"/>
                </w:rPr>
                <m:t>ρ</m:t>
              </m:r>
            </m:sup>
          </m:sSup>
          <m:r>
            <w:rPr>
              <w:rFonts w:ascii="Cambria Math" w:hAnsi="Cambria Math"/>
            </w:rPr>
            <m:t xml:space="preserve">) </m:t>
          </m:r>
        </m:oMath>
      </m:oMathPara>
    </w:p>
    <w:p w:rsidR="00D25F40" w:rsidRDefault="006C68F9" w:rsidP="00D25F40">
      <w:pPr>
        <w:pStyle w:val="31"/>
      </w:pPr>
      <w:r>
        <w:t xml:space="preserve">На рисунке </w:t>
      </w:r>
      <w:r w:rsidR="008A636A">
        <w:t>2.</w:t>
      </w:r>
      <w:r>
        <w:t xml:space="preserve">2 изображен пример работы модели </w:t>
      </w:r>
      <w:proofErr w:type="spellStart"/>
      <w:r>
        <w:t>Фонга</w:t>
      </w:r>
      <w:proofErr w:type="spellEnd"/>
      <w:r>
        <w:t>.</w:t>
      </w:r>
    </w:p>
    <w:p w:rsidR="006C68F9" w:rsidRPr="006C68F9" w:rsidRDefault="006C68F9" w:rsidP="006C68F9">
      <w:pPr>
        <w:pStyle w:val="31"/>
        <w:jc w:val="center"/>
        <w:rPr>
          <w:sz w:val="24"/>
        </w:rPr>
      </w:pPr>
      <w:r w:rsidRPr="006C68F9">
        <w:rPr>
          <w:noProof/>
          <w:sz w:val="24"/>
          <w:lang w:eastAsia="ru-RU"/>
        </w:rPr>
        <w:drawing>
          <wp:inline distT="0" distB="0" distL="0" distR="0" wp14:anchorId="0A37A5E4" wp14:editId="13E3DDD8">
            <wp:extent cx="6120130" cy="1647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g.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1647825"/>
                    </a:xfrm>
                    <a:prstGeom prst="rect">
                      <a:avLst/>
                    </a:prstGeom>
                  </pic:spPr>
                </pic:pic>
              </a:graphicData>
            </a:graphic>
          </wp:inline>
        </w:drawing>
      </w:r>
      <w:r w:rsidRPr="006C68F9">
        <w:rPr>
          <w:sz w:val="24"/>
        </w:rPr>
        <w:br/>
        <w:t xml:space="preserve">Рисунок </w:t>
      </w:r>
      <w:r w:rsidR="008A636A">
        <w:rPr>
          <w:sz w:val="24"/>
        </w:rPr>
        <w:t>2.</w:t>
      </w:r>
      <w:r w:rsidRPr="006C68F9">
        <w:rPr>
          <w:sz w:val="24"/>
        </w:rPr>
        <w:t xml:space="preserve">2 – пример работы модели </w:t>
      </w:r>
      <w:proofErr w:type="spellStart"/>
      <w:r w:rsidRPr="006C68F9">
        <w:rPr>
          <w:sz w:val="24"/>
        </w:rPr>
        <w:t>Фонга</w:t>
      </w:r>
      <w:proofErr w:type="spellEnd"/>
    </w:p>
    <w:p w:rsidR="00DA13D5" w:rsidRDefault="00DA13D5">
      <w:pPr>
        <w:rPr>
          <w:sz w:val="28"/>
        </w:rPr>
      </w:pPr>
    </w:p>
    <w:p w:rsidR="00D25F40" w:rsidRDefault="00D25F40" w:rsidP="00114EB0">
      <w:pPr>
        <w:pStyle w:val="2"/>
      </w:pPr>
      <w:bookmarkStart w:id="12" w:name="_Toc114177729"/>
      <w:r>
        <w:t>Схема алгоритма</w:t>
      </w:r>
      <w:bookmarkEnd w:id="12"/>
    </w:p>
    <w:p w:rsidR="000C5709" w:rsidRDefault="000C5709" w:rsidP="008601D3">
      <w:pPr>
        <w:pStyle w:val="31"/>
      </w:pPr>
      <w:r>
        <w:t>На рисунках 2.3</w:t>
      </w:r>
      <w:r w:rsidR="00834452">
        <w:t xml:space="preserve"> – </w:t>
      </w:r>
      <w:r>
        <w:t>2.4 приведена схема работы алгоритма.</w:t>
      </w:r>
    </w:p>
    <w:p w:rsidR="000C5709" w:rsidRPr="000C5709" w:rsidRDefault="000C5709" w:rsidP="000C5709">
      <w:pPr>
        <w:pStyle w:val="31"/>
        <w:jc w:val="center"/>
        <w:rPr>
          <w:noProof/>
          <w:sz w:val="24"/>
          <w:lang w:eastAsia="ru-RU"/>
        </w:rPr>
      </w:pPr>
      <w:r w:rsidRPr="000C5709">
        <w:rPr>
          <w:noProof/>
          <w:sz w:val="24"/>
          <w:lang w:eastAsia="ru-RU"/>
        </w:rPr>
        <w:lastRenderedPageBreak/>
        <w:drawing>
          <wp:inline distT="0" distB="0" distL="0" distR="0" wp14:anchorId="5082A4BF" wp14:editId="3EF7177E">
            <wp:extent cx="6004560" cy="848787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1.png"/>
                    <pic:cNvPicPr/>
                  </pic:nvPicPr>
                  <pic:blipFill>
                    <a:blip r:embed="rId13">
                      <a:extLst>
                        <a:ext uri="{28A0092B-C50C-407E-A947-70E740481C1C}">
                          <a14:useLocalDpi xmlns:a14="http://schemas.microsoft.com/office/drawing/2010/main" val="0"/>
                        </a:ext>
                      </a:extLst>
                    </a:blip>
                    <a:stretch>
                      <a:fillRect/>
                    </a:stretch>
                  </pic:blipFill>
                  <pic:spPr>
                    <a:xfrm>
                      <a:off x="0" y="0"/>
                      <a:ext cx="6011492" cy="8497673"/>
                    </a:xfrm>
                    <a:prstGeom prst="rect">
                      <a:avLst/>
                    </a:prstGeom>
                  </pic:spPr>
                </pic:pic>
              </a:graphicData>
            </a:graphic>
          </wp:inline>
        </w:drawing>
      </w:r>
      <w:r w:rsidRPr="000C5709">
        <w:rPr>
          <w:sz w:val="24"/>
        </w:rPr>
        <w:br/>
        <w:t>Рисунок 2.3 – схема алгоритма, часть 1.</w:t>
      </w:r>
    </w:p>
    <w:p w:rsidR="000C5709" w:rsidRDefault="000C5709" w:rsidP="000C5709">
      <w:pPr>
        <w:pStyle w:val="31"/>
        <w:jc w:val="center"/>
      </w:pPr>
    </w:p>
    <w:p w:rsidR="000C5709" w:rsidRPr="000C5709" w:rsidRDefault="000C5709" w:rsidP="000C5709">
      <w:pPr>
        <w:pStyle w:val="31"/>
        <w:jc w:val="center"/>
        <w:rPr>
          <w:sz w:val="24"/>
        </w:rPr>
      </w:pPr>
      <w:r w:rsidRPr="000C5709">
        <w:rPr>
          <w:noProof/>
          <w:sz w:val="24"/>
          <w:lang w:eastAsia="ru-RU"/>
        </w:rPr>
        <w:lastRenderedPageBreak/>
        <w:drawing>
          <wp:inline distT="0" distB="0" distL="0" distR="0" wp14:anchorId="0429BFFF" wp14:editId="50B73A74">
            <wp:extent cx="6118333" cy="788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2.png"/>
                    <pic:cNvPicPr/>
                  </pic:nvPicPr>
                  <pic:blipFill rotWithShape="1">
                    <a:blip r:embed="rId14">
                      <a:extLst>
                        <a:ext uri="{28A0092B-C50C-407E-A947-70E740481C1C}">
                          <a14:useLocalDpi xmlns:a14="http://schemas.microsoft.com/office/drawing/2010/main" val="0"/>
                        </a:ext>
                      </a:extLst>
                    </a:blip>
                    <a:srcRect b="8811"/>
                    <a:stretch/>
                  </pic:blipFill>
                  <pic:spPr bwMode="auto">
                    <a:xfrm>
                      <a:off x="0" y="0"/>
                      <a:ext cx="6120130" cy="7889016"/>
                    </a:xfrm>
                    <a:prstGeom prst="rect">
                      <a:avLst/>
                    </a:prstGeom>
                    <a:ln>
                      <a:noFill/>
                    </a:ln>
                    <a:extLst>
                      <a:ext uri="{53640926-AAD7-44D8-BBD7-CCE9431645EC}">
                        <a14:shadowObscured xmlns:a14="http://schemas.microsoft.com/office/drawing/2010/main"/>
                      </a:ext>
                    </a:extLst>
                  </pic:spPr>
                </pic:pic>
              </a:graphicData>
            </a:graphic>
          </wp:inline>
        </w:drawing>
      </w:r>
      <w:r w:rsidRPr="000C5709">
        <w:rPr>
          <w:sz w:val="24"/>
        </w:rPr>
        <w:br/>
        <w:t>Рисунок 2.4 – схема алгоритма, часть 2</w:t>
      </w:r>
    </w:p>
    <w:p w:rsidR="00112DD9" w:rsidRDefault="00112DD9">
      <w:pPr>
        <w:rPr>
          <w:sz w:val="28"/>
        </w:rPr>
      </w:pPr>
      <w:r>
        <w:br w:type="page"/>
      </w:r>
    </w:p>
    <w:p w:rsidR="00114EB0" w:rsidRDefault="00112DD9" w:rsidP="00112DD9">
      <w:pPr>
        <w:pStyle w:val="11"/>
        <w:numPr>
          <w:ilvl w:val="0"/>
          <w:numId w:val="4"/>
        </w:numPr>
        <w:jc w:val="center"/>
      </w:pPr>
      <w:bookmarkStart w:id="13" w:name="_Toc114177730"/>
      <w:r>
        <w:lastRenderedPageBreak/>
        <w:t>Технологическая часть</w:t>
      </w:r>
      <w:bookmarkEnd w:id="13"/>
    </w:p>
    <w:p w:rsidR="00112DD9" w:rsidRDefault="00112DD9" w:rsidP="00112DD9">
      <w:pPr>
        <w:pStyle w:val="2"/>
      </w:pPr>
      <w:bookmarkStart w:id="14" w:name="_Toc114177731"/>
      <w:r>
        <w:t>Выбор технологии программирования</w:t>
      </w:r>
      <w:bookmarkEnd w:id="14"/>
    </w:p>
    <w:p w:rsidR="00112DD9" w:rsidRDefault="00EC1C26" w:rsidP="00EC1C26">
      <w:pPr>
        <w:pStyle w:val="31"/>
        <w:ind w:firstLine="708"/>
      </w:pPr>
      <w:r>
        <w:t>Структурный и объектно-ориентированный подходы являются основными технологиями в программировании. Так как данная задача представляет собой сложную систему, было принято решение об использовании объектно-ориентированного подхода. Кроме того, в выбранном подходе есть принципы инкапсуляции, полиморфизма и наследования, которые позволяют создавать более гибкие и широко расширяемые системы в отличие от структурного подхода.</w:t>
      </w:r>
    </w:p>
    <w:p w:rsidR="00EC1C26" w:rsidRDefault="00EC1C26" w:rsidP="00112DD9">
      <w:pPr>
        <w:pStyle w:val="31"/>
      </w:pPr>
    </w:p>
    <w:p w:rsidR="00112DD9" w:rsidRDefault="00112DD9" w:rsidP="00112DD9">
      <w:pPr>
        <w:pStyle w:val="2"/>
      </w:pPr>
      <w:bookmarkStart w:id="15" w:name="_Toc114177732"/>
      <w:r>
        <w:t>Выбор языка программирования</w:t>
      </w:r>
      <w:bookmarkEnd w:id="15"/>
      <w:r>
        <w:t xml:space="preserve"> </w:t>
      </w:r>
    </w:p>
    <w:p w:rsidR="00112DD9" w:rsidRDefault="00EC1C26" w:rsidP="00EC1C26">
      <w:pPr>
        <w:pStyle w:val="31"/>
        <w:ind w:firstLine="708"/>
      </w:pPr>
      <w:r>
        <w:t>При написании программного продукта было решено задействовать язык</w:t>
      </w:r>
      <w:proofErr w:type="gramStart"/>
      <w:r>
        <w:t xml:space="preserve"> С</w:t>
      </w:r>
      <w:proofErr w:type="gramEnd"/>
      <w:r>
        <w:t>++. Этот выбор обусловлен следующими факторами:</w:t>
      </w:r>
    </w:p>
    <w:p w:rsidR="00EC1C26" w:rsidRDefault="00546FB5" w:rsidP="00EC1C26">
      <w:pPr>
        <w:pStyle w:val="31"/>
        <w:numPr>
          <w:ilvl w:val="0"/>
          <w:numId w:val="7"/>
        </w:numPr>
      </w:pPr>
      <w:r>
        <w:t>высокая вычислительная производительность, которая позволяет сократить время синтеза изображения;</w:t>
      </w:r>
    </w:p>
    <w:p w:rsidR="00546FB5" w:rsidRDefault="00546FB5" w:rsidP="00EC1C26">
      <w:pPr>
        <w:pStyle w:val="31"/>
        <w:numPr>
          <w:ilvl w:val="0"/>
          <w:numId w:val="7"/>
        </w:numPr>
      </w:pPr>
      <w:r>
        <w:t>поддержка объектно-ориентированного программирования, что позволяет пользоваться шаблонами и паттернами проектирования;</w:t>
      </w:r>
    </w:p>
    <w:p w:rsidR="00546FB5" w:rsidRDefault="00546FB5" w:rsidP="00546FB5">
      <w:pPr>
        <w:pStyle w:val="31"/>
        <w:numPr>
          <w:ilvl w:val="0"/>
          <w:numId w:val="7"/>
        </w:numPr>
      </w:pPr>
      <w:r>
        <w:t>доступность – существует большое количество учебной литературы и ст</w:t>
      </w:r>
      <w:r w:rsidR="001548FA">
        <w:t>атей по</w:t>
      </w:r>
      <w:proofErr w:type="gramStart"/>
      <w:r w:rsidR="001548FA">
        <w:t xml:space="preserve"> С</w:t>
      </w:r>
      <w:proofErr w:type="gramEnd"/>
      <w:r w:rsidR="001548FA">
        <w:t>++ на различных языках;</w:t>
      </w:r>
    </w:p>
    <w:p w:rsidR="001548FA" w:rsidRDefault="001548FA" w:rsidP="00546FB5">
      <w:pPr>
        <w:pStyle w:val="31"/>
        <w:numPr>
          <w:ilvl w:val="0"/>
          <w:numId w:val="7"/>
        </w:numPr>
      </w:pPr>
      <w:r>
        <w:t>по сравнению с</w:t>
      </w:r>
      <w:proofErr w:type="gramStart"/>
      <w:r>
        <w:t xml:space="preserve"> </w:t>
      </w:r>
      <w:proofErr w:type="spellStart"/>
      <w:r>
        <w:t>С</w:t>
      </w:r>
      <w:proofErr w:type="spellEnd"/>
      <w:proofErr w:type="gramEnd"/>
      <w:r>
        <w:t>, в С++ больше готового функционала;</w:t>
      </w:r>
    </w:p>
    <w:p w:rsidR="001548FA" w:rsidRDefault="003E3C7B" w:rsidP="003E3C7B">
      <w:pPr>
        <w:pStyle w:val="31"/>
        <w:numPr>
          <w:ilvl w:val="0"/>
          <w:numId w:val="7"/>
        </w:numPr>
      </w:pPr>
      <w:r>
        <w:t>Данный язык преподавался в рамках курса «Объектно-ориентированного программирования»</w:t>
      </w:r>
    </w:p>
    <w:p w:rsidR="00112DD9" w:rsidRDefault="00112DD9" w:rsidP="00EC1C26">
      <w:pPr>
        <w:pStyle w:val="31"/>
      </w:pPr>
    </w:p>
    <w:p w:rsidR="00112DD9" w:rsidRDefault="00112DD9" w:rsidP="00112DD9">
      <w:pPr>
        <w:pStyle w:val="2"/>
      </w:pPr>
      <w:bookmarkStart w:id="16" w:name="_Toc114177733"/>
      <w:r>
        <w:t>Выбор среды разработки программирования</w:t>
      </w:r>
      <w:bookmarkEnd w:id="16"/>
    </w:p>
    <w:p w:rsidR="00112DD9" w:rsidRDefault="00546FB5" w:rsidP="00112DD9">
      <w:pPr>
        <w:pStyle w:val="31"/>
      </w:pPr>
      <w:r>
        <w:t xml:space="preserve">Средой разработки была выбрана среда </w:t>
      </w:r>
      <w:proofErr w:type="spellStart"/>
      <w:r>
        <w:rPr>
          <w:lang w:val="en-US"/>
        </w:rPr>
        <w:t>QtCreator</w:t>
      </w:r>
      <w:proofErr w:type="spellEnd"/>
      <w:r>
        <w:t>, что обусловлено следующими причинами:</w:t>
      </w:r>
    </w:p>
    <w:p w:rsidR="00546FB5" w:rsidRDefault="00546FB5" w:rsidP="00546FB5">
      <w:pPr>
        <w:pStyle w:val="31"/>
        <w:numPr>
          <w:ilvl w:val="0"/>
          <w:numId w:val="7"/>
        </w:numPr>
      </w:pPr>
      <w:r>
        <w:t xml:space="preserve">поддержка расширения </w:t>
      </w:r>
      <w:proofErr w:type="spellStart"/>
      <w:r>
        <w:rPr>
          <w:lang w:val="en-US"/>
        </w:rPr>
        <w:t>QtDisign</w:t>
      </w:r>
      <w:proofErr w:type="spellEnd"/>
      <w:r>
        <w:t>, которая позволяет создавать красивый и надежный интерфейс;</w:t>
      </w:r>
    </w:p>
    <w:p w:rsidR="00546FB5" w:rsidRDefault="00546FB5" w:rsidP="00546FB5">
      <w:pPr>
        <w:pStyle w:val="31"/>
        <w:numPr>
          <w:ilvl w:val="0"/>
          <w:numId w:val="7"/>
        </w:numPr>
      </w:pPr>
      <w:r>
        <w:lastRenderedPageBreak/>
        <w:t>хороший и удобный отладчик, позволяющий легко выявлять ошиб</w:t>
      </w:r>
      <w:r w:rsidR="003E3C7B">
        <w:t>ки в коде программного продукта;</w:t>
      </w:r>
    </w:p>
    <w:p w:rsidR="003E3C7B" w:rsidRDefault="003E3C7B" w:rsidP="003E3C7B">
      <w:pPr>
        <w:pStyle w:val="31"/>
        <w:numPr>
          <w:ilvl w:val="0"/>
          <w:numId w:val="7"/>
        </w:numPr>
      </w:pPr>
      <w:r>
        <w:t>Основы разработки в данной среде преподавались еще в рамках курса «Программирования на Си»;</w:t>
      </w:r>
    </w:p>
    <w:p w:rsidR="003E3C7B" w:rsidRPr="00546FB5" w:rsidRDefault="003E3C7B" w:rsidP="003E3C7B">
      <w:pPr>
        <w:pStyle w:val="31"/>
        <w:numPr>
          <w:ilvl w:val="0"/>
          <w:numId w:val="7"/>
        </w:numPr>
      </w:pPr>
      <w:r>
        <w:t>хорошая совместимость с</w:t>
      </w:r>
      <w:proofErr w:type="gramStart"/>
      <w:r>
        <w:t xml:space="preserve"> С</w:t>
      </w:r>
      <w:proofErr w:type="gramEnd"/>
      <w:r>
        <w:t xml:space="preserve">++, так как </w:t>
      </w:r>
      <w:proofErr w:type="spellStart"/>
      <w:r>
        <w:t>фреймворк</w:t>
      </w:r>
      <w:proofErr w:type="spellEnd"/>
      <w:r>
        <w:t xml:space="preserve"> </w:t>
      </w:r>
      <w:proofErr w:type="spellStart"/>
      <w:r>
        <w:rPr>
          <w:lang w:val="en-US"/>
        </w:rPr>
        <w:t>Qt</w:t>
      </w:r>
      <w:proofErr w:type="spellEnd"/>
      <w:r w:rsidRPr="003E3C7B">
        <w:t xml:space="preserve"> </w:t>
      </w:r>
      <w:r>
        <w:t>написан на этом языке программирования</w:t>
      </w:r>
    </w:p>
    <w:p w:rsidR="00546FB5" w:rsidRDefault="00546FB5" w:rsidP="00112DD9">
      <w:pPr>
        <w:pStyle w:val="31"/>
      </w:pPr>
    </w:p>
    <w:p w:rsidR="00112DD9" w:rsidRDefault="00112DD9" w:rsidP="00112DD9">
      <w:pPr>
        <w:pStyle w:val="2"/>
      </w:pPr>
      <w:bookmarkStart w:id="17" w:name="_Toc114177734"/>
      <w:r>
        <w:t>Примеры работы программы</w:t>
      </w:r>
      <w:bookmarkEnd w:id="17"/>
    </w:p>
    <w:p w:rsidR="00663D28" w:rsidRDefault="00663D28" w:rsidP="00663D28">
      <w:pPr>
        <w:pStyle w:val="31"/>
        <w:ind w:firstLine="708"/>
      </w:pPr>
      <w:r>
        <w:t>На рисунках 3.1 – 3.3 приведены примеры работы программы.</w:t>
      </w:r>
    </w:p>
    <w:p w:rsidR="00663D28" w:rsidRPr="00663D28" w:rsidRDefault="00663D28" w:rsidP="00663D28">
      <w:pPr>
        <w:pStyle w:val="31"/>
        <w:jc w:val="center"/>
      </w:pPr>
      <w:r>
        <w:rPr>
          <w:noProof/>
          <w:sz w:val="24"/>
          <w:lang w:eastAsia="ru-RU"/>
        </w:rPr>
        <w:drawing>
          <wp:inline distT="0" distB="0" distL="0" distR="0">
            <wp:extent cx="6120130" cy="462153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621530"/>
                    </a:xfrm>
                    <a:prstGeom prst="rect">
                      <a:avLst/>
                    </a:prstGeom>
                  </pic:spPr>
                </pic:pic>
              </a:graphicData>
            </a:graphic>
          </wp:inline>
        </w:drawing>
      </w:r>
      <w:r w:rsidRPr="00663D28">
        <w:rPr>
          <w:sz w:val="24"/>
        </w:rPr>
        <w:br/>
        <w:t>Рисунок 3.1 – сфера с коэффициентом прозрачности 0</w:t>
      </w:r>
    </w:p>
    <w:p w:rsidR="00663D28" w:rsidRPr="00663D28" w:rsidRDefault="00663D28" w:rsidP="00663D28">
      <w:pPr>
        <w:pStyle w:val="31"/>
        <w:jc w:val="center"/>
        <w:rPr>
          <w:noProof/>
          <w:sz w:val="24"/>
          <w:lang w:eastAsia="ru-RU"/>
        </w:rPr>
      </w:pPr>
      <w:r w:rsidRPr="00663D28">
        <w:rPr>
          <w:noProof/>
          <w:sz w:val="24"/>
          <w:lang w:eastAsia="ru-RU"/>
        </w:rPr>
        <w:lastRenderedPageBreak/>
        <w:drawing>
          <wp:inline distT="0" distB="0" distL="0" distR="0" wp14:anchorId="5F5414C9" wp14:editId="37AE5D01">
            <wp:extent cx="5600700" cy="42292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extLst>
                        <a:ext uri="{28A0092B-C50C-407E-A947-70E740481C1C}">
                          <a14:useLocalDpi xmlns:a14="http://schemas.microsoft.com/office/drawing/2010/main" val="0"/>
                        </a:ext>
                      </a:extLst>
                    </a:blip>
                    <a:stretch>
                      <a:fillRect/>
                    </a:stretch>
                  </pic:blipFill>
                  <pic:spPr>
                    <a:xfrm>
                      <a:off x="0" y="0"/>
                      <a:ext cx="5601862" cy="4230168"/>
                    </a:xfrm>
                    <a:prstGeom prst="rect">
                      <a:avLst/>
                    </a:prstGeom>
                  </pic:spPr>
                </pic:pic>
              </a:graphicData>
            </a:graphic>
          </wp:inline>
        </w:drawing>
      </w:r>
      <w:r w:rsidRPr="00663D28">
        <w:rPr>
          <w:noProof/>
          <w:sz w:val="24"/>
          <w:lang w:eastAsia="ru-RU"/>
        </w:rPr>
        <w:br/>
        <w:t>Рисунок 3.2 – сфера с коэффициентом прозрачности 0.2</w:t>
      </w:r>
    </w:p>
    <w:p w:rsidR="00976DE9" w:rsidRDefault="00663D28" w:rsidP="00663D28">
      <w:pPr>
        <w:pStyle w:val="31"/>
        <w:jc w:val="center"/>
      </w:pPr>
      <w:r w:rsidRPr="00663D28">
        <w:rPr>
          <w:noProof/>
          <w:sz w:val="24"/>
          <w:lang w:eastAsia="ru-RU"/>
        </w:rPr>
        <w:drawing>
          <wp:inline distT="0" distB="0" distL="0" distR="0" wp14:anchorId="782D138F" wp14:editId="74545752">
            <wp:extent cx="5669280" cy="4281077"/>
            <wp:effectExtent l="0" t="0" r="762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7">
                      <a:extLst>
                        <a:ext uri="{28A0092B-C50C-407E-A947-70E740481C1C}">
                          <a14:useLocalDpi xmlns:a14="http://schemas.microsoft.com/office/drawing/2010/main" val="0"/>
                        </a:ext>
                      </a:extLst>
                    </a:blip>
                    <a:stretch>
                      <a:fillRect/>
                    </a:stretch>
                  </pic:blipFill>
                  <pic:spPr>
                    <a:xfrm>
                      <a:off x="0" y="0"/>
                      <a:ext cx="5667464" cy="4279706"/>
                    </a:xfrm>
                    <a:prstGeom prst="rect">
                      <a:avLst/>
                    </a:prstGeom>
                  </pic:spPr>
                </pic:pic>
              </a:graphicData>
            </a:graphic>
          </wp:inline>
        </w:drawing>
      </w:r>
      <w:r w:rsidRPr="00663D28">
        <w:rPr>
          <w:sz w:val="24"/>
        </w:rPr>
        <w:br/>
        <w:t>Рисунок 3.3 – сфера с коэффициентом прозрачности 0.9</w:t>
      </w:r>
      <w:r w:rsidR="00976DE9">
        <w:br w:type="page"/>
      </w:r>
    </w:p>
    <w:p w:rsidR="00112DD9" w:rsidRDefault="00976DE9" w:rsidP="00976DE9">
      <w:pPr>
        <w:pStyle w:val="11"/>
        <w:jc w:val="center"/>
      </w:pPr>
      <w:bookmarkStart w:id="18" w:name="_Toc114177735"/>
      <w:r>
        <w:lastRenderedPageBreak/>
        <w:t>Заключение</w:t>
      </w:r>
      <w:bookmarkEnd w:id="18"/>
    </w:p>
    <w:p w:rsidR="00AD785D" w:rsidRDefault="00AD785D" w:rsidP="00AD785D">
      <w:pPr>
        <w:pStyle w:val="31"/>
        <w:ind w:firstLine="708"/>
      </w:pPr>
      <w:r>
        <w:t xml:space="preserve">Во время </w:t>
      </w:r>
      <w:r w:rsidR="00BC6ADB">
        <w:t xml:space="preserve">выполнения технологической практики была начата разработка программного обеспечения для визуализации геометрических объектов за полупрозрачной сферой, решены все поставленные задачи. </w:t>
      </w:r>
    </w:p>
    <w:p w:rsidR="00BC6ADB" w:rsidRDefault="00BC6ADB" w:rsidP="00AD785D">
      <w:pPr>
        <w:pStyle w:val="31"/>
        <w:ind w:firstLine="708"/>
      </w:pPr>
      <w:r>
        <w:t xml:space="preserve">Были рассмотрены способы задания моделей объекта, алгоритмы синтеза изображения и модели освещения. Были проанализированы их достоинства и недостатки и выбраны наиболее подходящие для решения поставленных задач. </w:t>
      </w:r>
    </w:p>
    <w:p w:rsidR="00BC6ADB" w:rsidRDefault="00BC6ADB" w:rsidP="00AD785D">
      <w:pPr>
        <w:pStyle w:val="31"/>
        <w:ind w:firstLine="708"/>
      </w:pPr>
      <w:r>
        <w:t xml:space="preserve">Был разработан программный продукт, с помощью которого генерируется изображение с использованием алгоритма обратной трассировки лучей. </w:t>
      </w:r>
    </w:p>
    <w:p w:rsidR="00976DE9" w:rsidRDefault="00BC6ADB" w:rsidP="00BC6ADB">
      <w:pPr>
        <w:pStyle w:val="31"/>
        <w:ind w:firstLine="708"/>
      </w:pPr>
      <w:r>
        <w:t xml:space="preserve">Данная работа помогла глубоко изучить возможности </w:t>
      </w:r>
      <w:proofErr w:type="spellStart"/>
      <w:r>
        <w:rPr>
          <w:lang w:val="en-US"/>
        </w:rPr>
        <w:t>Qt</w:t>
      </w:r>
      <w:proofErr w:type="spellEnd"/>
      <w:r w:rsidRPr="00BC6ADB">
        <w:t xml:space="preserve"> </w:t>
      </w:r>
      <w:r>
        <w:rPr>
          <w:lang w:val="en-US"/>
        </w:rPr>
        <w:t>Creator</w:t>
      </w:r>
      <w:r w:rsidRPr="00BC6ADB">
        <w:t xml:space="preserve"> </w:t>
      </w:r>
      <w:r>
        <w:t>и получить более узкоспециализированные знания в области машинной графики.</w:t>
      </w:r>
    </w:p>
    <w:p w:rsidR="00976DE9" w:rsidRDefault="00976DE9" w:rsidP="008601D3">
      <w:pPr>
        <w:pStyle w:val="31"/>
      </w:pPr>
    </w:p>
    <w:p w:rsidR="00976DE9" w:rsidRDefault="00976DE9">
      <w:pPr>
        <w:rPr>
          <w:sz w:val="28"/>
        </w:rPr>
      </w:pPr>
      <w:r>
        <w:br w:type="page"/>
      </w:r>
    </w:p>
    <w:p w:rsidR="00976DE9" w:rsidRDefault="00976DE9" w:rsidP="00976DE9">
      <w:pPr>
        <w:pStyle w:val="11"/>
        <w:jc w:val="center"/>
      </w:pPr>
      <w:bookmarkStart w:id="19" w:name="_Toc114177736"/>
      <w:r>
        <w:lastRenderedPageBreak/>
        <w:t>Список литературы</w:t>
      </w:r>
      <w:bookmarkEnd w:id="19"/>
    </w:p>
    <w:p w:rsidR="00BC6ADB" w:rsidRDefault="00BC6ADB" w:rsidP="00BC6ADB">
      <w:pPr>
        <w:pStyle w:val="31"/>
        <w:numPr>
          <w:ilvl w:val="0"/>
          <w:numId w:val="16"/>
        </w:numPr>
      </w:pPr>
      <w:r w:rsidRPr="00BC6ADB">
        <w:t xml:space="preserve">Документация библиотеки </w:t>
      </w:r>
      <w:proofErr w:type="spellStart"/>
      <w:r w:rsidRPr="00BC6ADB">
        <w:t>Qt</w:t>
      </w:r>
      <w:proofErr w:type="spellEnd"/>
      <w:r w:rsidRPr="00BC6ADB">
        <w:t xml:space="preserve"> (Электронный ресурс). Режим доступа: https://doc.qt.io (дата обращения: 01.07.2022).</w:t>
      </w:r>
    </w:p>
    <w:p w:rsidR="0077372C" w:rsidRDefault="0077372C" w:rsidP="0077372C">
      <w:pPr>
        <w:pStyle w:val="31"/>
        <w:numPr>
          <w:ilvl w:val="0"/>
          <w:numId w:val="16"/>
        </w:numPr>
      </w:pPr>
      <w:r>
        <w:t>Документация языка</w:t>
      </w:r>
      <w:proofErr w:type="gramStart"/>
      <w:r>
        <w:t xml:space="preserve"> С</w:t>
      </w:r>
      <w:proofErr w:type="gramEnd"/>
      <w:r>
        <w:t xml:space="preserve">++ (Электронный ресурс). Режим доступа: </w:t>
      </w:r>
      <w:r w:rsidRPr="0077372C">
        <w:t>https://docs.microsoft.com/ru-ru/cpp/cpp/?view=msvc-170</w:t>
      </w:r>
      <w:r w:rsidR="00655733">
        <w:t xml:space="preserve"> (дата обращения: 01.07.2022).</w:t>
      </w:r>
    </w:p>
    <w:p w:rsidR="00BC6ADB" w:rsidRPr="00BC6ADB" w:rsidRDefault="00BC6ADB" w:rsidP="00BC6ADB">
      <w:pPr>
        <w:pStyle w:val="31"/>
        <w:numPr>
          <w:ilvl w:val="0"/>
          <w:numId w:val="16"/>
        </w:numPr>
      </w:pPr>
      <w:r w:rsidRPr="00BC6ADB">
        <w:t xml:space="preserve">Д. </w:t>
      </w:r>
      <w:proofErr w:type="spellStart"/>
      <w:r w:rsidRPr="00BC6ADB">
        <w:t>Роджерс</w:t>
      </w:r>
      <w:proofErr w:type="spellEnd"/>
      <w:r w:rsidRPr="00BC6ADB">
        <w:t xml:space="preserve"> «Алгоритмические основы машинной графики». Москва-Мир, 1989. с</w:t>
      </w:r>
      <w:r>
        <w:t>. 437</w:t>
      </w:r>
      <w:r w:rsidR="0077372C">
        <w:t>.</w:t>
      </w:r>
    </w:p>
    <w:p w:rsidR="00655733" w:rsidRDefault="00655733" w:rsidP="00655733">
      <w:pPr>
        <w:pStyle w:val="31"/>
        <w:numPr>
          <w:ilvl w:val="0"/>
          <w:numId w:val="16"/>
        </w:numPr>
      </w:pPr>
      <w:proofErr w:type="spellStart"/>
      <w:r w:rsidRPr="0077372C">
        <w:t>Дебелов</w:t>
      </w:r>
      <w:proofErr w:type="spellEnd"/>
      <w:r w:rsidRPr="0077372C">
        <w:t xml:space="preserve"> В.А., Валеев Т.Ф., Курс лекций по дисциплине «Инженерная и компьютерная графика»</w:t>
      </w:r>
      <w:r>
        <w:t>.</w:t>
      </w:r>
    </w:p>
    <w:p w:rsidR="00BC6ADB" w:rsidRDefault="00BC6ADB" w:rsidP="00BC6ADB">
      <w:pPr>
        <w:pStyle w:val="31"/>
        <w:numPr>
          <w:ilvl w:val="0"/>
          <w:numId w:val="16"/>
        </w:numPr>
      </w:pPr>
      <w:r w:rsidRPr="00BC6ADB">
        <w:t>Куров А.В., Курс лекций по дисциплине «Компьютерная графика»</w:t>
      </w:r>
      <w:r w:rsidR="0077372C">
        <w:t>.</w:t>
      </w:r>
    </w:p>
    <w:p w:rsidR="00976DE9" w:rsidRDefault="00BC6ADB" w:rsidP="00BC6ADB">
      <w:pPr>
        <w:pStyle w:val="31"/>
        <w:numPr>
          <w:ilvl w:val="0"/>
          <w:numId w:val="16"/>
        </w:numPr>
      </w:pPr>
      <w:r>
        <w:t xml:space="preserve">Трассировка лучей в реальном времени. [Электронный </w:t>
      </w:r>
      <w:proofErr w:type="spellStart"/>
      <w:r>
        <w:t>ресус</w:t>
      </w:r>
      <w:proofErr w:type="spellEnd"/>
      <w:r>
        <w:t>]. Режим доступа: https://www.ixbt.com/3dv/directx-raytracing.html (дата обращения: 15.07.2022).</w:t>
      </w:r>
    </w:p>
    <w:p w:rsidR="00976DE9" w:rsidRDefault="00BC6ADB" w:rsidP="00BC6ADB">
      <w:pPr>
        <w:pStyle w:val="31"/>
        <w:numPr>
          <w:ilvl w:val="0"/>
          <w:numId w:val="16"/>
        </w:numPr>
      </w:pPr>
      <w:r>
        <w:t>Простые модели освещения. [Электронный ресурс]. Режим доступа: http://grafika.me/node/344 (дата обращения: 16.07.2022).</w:t>
      </w:r>
    </w:p>
    <w:p w:rsidR="00976DE9" w:rsidRDefault="00976DE9" w:rsidP="008601D3">
      <w:pPr>
        <w:pStyle w:val="31"/>
      </w:pPr>
    </w:p>
    <w:p w:rsidR="00976DE9" w:rsidRPr="00E323E5" w:rsidRDefault="00976DE9" w:rsidP="008601D3">
      <w:pPr>
        <w:pStyle w:val="31"/>
      </w:pPr>
    </w:p>
    <w:sectPr w:rsidR="00976DE9" w:rsidRPr="00E323E5" w:rsidSect="00B03352">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51A" w:rsidRDefault="00DE351A" w:rsidP="00B627B7">
      <w:r>
        <w:separator/>
      </w:r>
    </w:p>
  </w:endnote>
  <w:endnote w:type="continuationSeparator" w:id="0">
    <w:p w:rsidR="00DE351A" w:rsidRDefault="00DE351A" w:rsidP="00B6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85D" w:rsidRDefault="00AD785D">
    <w:pPr>
      <w:pStyle w:val="ab"/>
      <w:jc w:val="center"/>
    </w:pPr>
    <w:r>
      <w:fldChar w:fldCharType="begin"/>
    </w:r>
    <w:r>
      <w:instrText>PAGE   \* MERGEFORMAT</w:instrText>
    </w:r>
    <w:r>
      <w:fldChar w:fldCharType="separate"/>
    </w:r>
    <w:r w:rsidR="00663D28">
      <w:rPr>
        <w:noProof/>
      </w:rPr>
      <w:t>19</w:t>
    </w:r>
    <w:r>
      <w:fldChar w:fldCharType="end"/>
    </w:r>
  </w:p>
  <w:p w:rsidR="00AD785D" w:rsidRDefault="00AD785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51A" w:rsidRDefault="00DE351A" w:rsidP="00B627B7">
      <w:r>
        <w:separator/>
      </w:r>
    </w:p>
  </w:footnote>
  <w:footnote w:type="continuationSeparator" w:id="0">
    <w:p w:rsidR="00DE351A" w:rsidRDefault="00DE351A" w:rsidP="00B627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012"/>
    <w:multiLevelType w:val="multilevel"/>
    <w:tmpl w:val="F63CF8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10A35EC8"/>
    <w:multiLevelType w:val="hybridMultilevel"/>
    <w:tmpl w:val="493CD6B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nsid w:val="1A277DD6"/>
    <w:multiLevelType w:val="hybridMultilevel"/>
    <w:tmpl w:val="A8D442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00B72F6"/>
    <w:multiLevelType w:val="hybridMultilevel"/>
    <w:tmpl w:val="4718B7F8"/>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5">
    <w:nsid w:val="24A04ACB"/>
    <w:multiLevelType w:val="hybridMultilevel"/>
    <w:tmpl w:val="87AC3AF8"/>
    <w:lvl w:ilvl="0" w:tplc="B57CD2CC">
      <w:start w:val="2"/>
      <w:numFmt w:val="decimal"/>
      <w:lvlText w:val="%1."/>
      <w:lvlJc w:val="left"/>
      <w:pPr>
        <w:ind w:left="720" w:hanging="360"/>
      </w:pPr>
      <w:rPr>
        <w:rFonts w:ascii="Times New Roman" w:hAnsi="Times New Roman" w:hint="default"/>
        <w:b w:val="0"/>
        <w:i w:val="0"/>
        <w:sz w:val="28"/>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632878"/>
    <w:multiLevelType w:val="hybridMultilevel"/>
    <w:tmpl w:val="4316220E"/>
    <w:lvl w:ilvl="0" w:tplc="424851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B017B41"/>
    <w:multiLevelType w:val="hybridMultilevel"/>
    <w:tmpl w:val="5B320D7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nsid w:val="3D715F2C"/>
    <w:multiLevelType w:val="hybridMultilevel"/>
    <w:tmpl w:val="DA50D4AE"/>
    <w:lvl w:ilvl="0" w:tplc="89C0EB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1F4742"/>
    <w:multiLevelType w:val="multilevel"/>
    <w:tmpl w:val="F63CF81E"/>
    <w:lvl w:ilvl="0">
      <w:start w:val="1"/>
      <w:numFmt w:val="decimal"/>
      <w:lvlText w:val="%1."/>
      <w:lvlJc w:val="left"/>
      <w:pPr>
        <w:ind w:left="720" w:hanging="360"/>
      </w:pPr>
      <w:rPr>
        <w:rFonts w:hint="default"/>
      </w:rPr>
    </w:lvl>
    <w:lvl w:ilvl="1">
      <w:start w:val="1"/>
      <w:numFmt w:val="decimal"/>
      <w:pStyle w:val="2"/>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9223F7F"/>
    <w:multiLevelType w:val="hybridMultilevel"/>
    <w:tmpl w:val="6C6C025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68CF1111"/>
    <w:multiLevelType w:val="hybridMultilevel"/>
    <w:tmpl w:val="EA5204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6BB24B02"/>
    <w:multiLevelType w:val="hybridMultilevel"/>
    <w:tmpl w:val="D93C52A4"/>
    <w:lvl w:ilvl="0" w:tplc="BD6A3EA2">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BEA387F"/>
    <w:multiLevelType w:val="hybridMultilevel"/>
    <w:tmpl w:val="5E545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3B82EC8"/>
    <w:multiLevelType w:val="hybridMultilevel"/>
    <w:tmpl w:val="100AA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68231C7"/>
    <w:multiLevelType w:val="hybridMultilevel"/>
    <w:tmpl w:val="29A27F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9"/>
  </w:num>
  <w:num w:numId="5">
    <w:abstractNumId w:val="4"/>
  </w:num>
  <w:num w:numId="6">
    <w:abstractNumId w:val="8"/>
  </w:num>
  <w:num w:numId="7">
    <w:abstractNumId w:val="7"/>
  </w:num>
  <w:num w:numId="8">
    <w:abstractNumId w:val="11"/>
  </w:num>
  <w:num w:numId="9">
    <w:abstractNumId w:val="0"/>
  </w:num>
  <w:num w:numId="10">
    <w:abstractNumId w:val="6"/>
  </w:num>
  <w:num w:numId="11">
    <w:abstractNumId w:val="15"/>
  </w:num>
  <w:num w:numId="12">
    <w:abstractNumId w:val="12"/>
  </w:num>
  <w:num w:numId="13">
    <w:abstractNumId w:val="3"/>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B6"/>
    <w:rsid w:val="00047A7F"/>
    <w:rsid w:val="000626E2"/>
    <w:rsid w:val="00072EA1"/>
    <w:rsid w:val="000A1E68"/>
    <w:rsid w:val="000C5709"/>
    <w:rsid w:val="000F275C"/>
    <w:rsid w:val="00112DD9"/>
    <w:rsid w:val="00114EB0"/>
    <w:rsid w:val="00132158"/>
    <w:rsid w:val="001548FA"/>
    <w:rsid w:val="00180620"/>
    <w:rsid w:val="0018223A"/>
    <w:rsid w:val="001A6573"/>
    <w:rsid w:val="00201E72"/>
    <w:rsid w:val="002156B1"/>
    <w:rsid w:val="00230CA3"/>
    <w:rsid w:val="00236ECC"/>
    <w:rsid w:val="00246F8F"/>
    <w:rsid w:val="002931C6"/>
    <w:rsid w:val="002A7C42"/>
    <w:rsid w:val="002C5CC1"/>
    <w:rsid w:val="002D6CD5"/>
    <w:rsid w:val="002E1EC8"/>
    <w:rsid w:val="003131C1"/>
    <w:rsid w:val="00363F36"/>
    <w:rsid w:val="00376734"/>
    <w:rsid w:val="003D55C0"/>
    <w:rsid w:val="003E3C7B"/>
    <w:rsid w:val="004004D0"/>
    <w:rsid w:val="00420C00"/>
    <w:rsid w:val="0045151B"/>
    <w:rsid w:val="004D2302"/>
    <w:rsid w:val="00514707"/>
    <w:rsid w:val="00546FB5"/>
    <w:rsid w:val="005E79B2"/>
    <w:rsid w:val="00636A03"/>
    <w:rsid w:val="00655733"/>
    <w:rsid w:val="00663D28"/>
    <w:rsid w:val="0068417B"/>
    <w:rsid w:val="006A21E5"/>
    <w:rsid w:val="006B1AE7"/>
    <w:rsid w:val="006C68F9"/>
    <w:rsid w:val="006F7B35"/>
    <w:rsid w:val="007055A4"/>
    <w:rsid w:val="007100DC"/>
    <w:rsid w:val="00723CF4"/>
    <w:rsid w:val="00764E44"/>
    <w:rsid w:val="0077372C"/>
    <w:rsid w:val="007D1183"/>
    <w:rsid w:val="007D7C44"/>
    <w:rsid w:val="00805587"/>
    <w:rsid w:val="00827442"/>
    <w:rsid w:val="00834452"/>
    <w:rsid w:val="00847661"/>
    <w:rsid w:val="008601D3"/>
    <w:rsid w:val="00874F54"/>
    <w:rsid w:val="00884336"/>
    <w:rsid w:val="008A636A"/>
    <w:rsid w:val="008D17DE"/>
    <w:rsid w:val="008F5A3D"/>
    <w:rsid w:val="00916D5B"/>
    <w:rsid w:val="00921380"/>
    <w:rsid w:val="00976DE9"/>
    <w:rsid w:val="0099196D"/>
    <w:rsid w:val="009B7B9B"/>
    <w:rsid w:val="009F5B95"/>
    <w:rsid w:val="00A400C3"/>
    <w:rsid w:val="00A66E2F"/>
    <w:rsid w:val="00A8127F"/>
    <w:rsid w:val="00AA05E3"/>
    <w:rsid w:val="00AB69ED"/>
    <w:rsid w:val="00AC131F"/>
    <w:rsid w:val="00AD785D"/>
    <w:rsid w:val="00AF0C5D"/>
    <w:rsid w:val="00AF70CE"/>
    <w:rsid w:val="00B03352"/>
    <w:rsid w:val="00B0615E"/>
    <w:rsid w:val="00B11CF5"/>
    <w:rsid w:val="00B627B7"/>
    <w:rsid w:val="00B831DD"/>
    <w:rsid w:val="00B83FC3"/>
    <w:rsid w:val="00BB7801"/>
    <w:rsid w:val="00BC6ADB"/>
    <w:rsid w:val="00C365A3"/>
    <w:rsid w:val="00C53176"/>
    <w:rsid w:val="00C65FFC"/>
    <w:rsid w:val="00C743A5"/>
    <w:rsid w:val="00CF5FFA"/>
    <w:rsid w:val="00D017E4"/>
    <w:rsid w:val="00D14851"/>
    <w:rsid w:val="00D25F40"/>
    <w:rsid w:val="00D70FDE"/>
    <w:rsid w:val="00D82DBC"/>
    <w:rsid w:val="00D8363E"/>
    <w:rsid w:val="00DA13D5"/>
    <w:rsid w:val="00DE351A"/>
    <w:rsid w:val="00DE7225"/>
    <w:rsid w:val="00E05999"/>
    <w:rsid w:val="00E323E5"/>
    <w:rsid w:val="00E50D3A"/>
    <w:rsid w:val="00E65796"/>
    <w:rsid w:val="00E74DEB"/>
    <w:rsid w:val="00EA4B61"/>
    <w:rsid w:val="00EC1C26"/>
    <w:rsid w:val="00EC736B"/>
    <w:rsid w:val="00F073EE"/>
    <w:rsid w:val="00F155B6"/>
    <w:rsid w:val="00F72257"/>
    <w:rsid w:val="00F775BF"/>
    <w:rsid w:val="00FE7603"/>
    <w:rsid w:val="00FF0959"/>
    <w:rsid w:val="00FF1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5B6"/>
    <w:rPr>
      <w:lang w:eastAsia="en-US"/>
    </w:rPr>
  </w:style>
  <w:style w:type="paragraph" w:styleId="1">
    <w:name w:val="heading 1"/>
    <w:basedOn w:val="a"/>
    <w:next w:val="a"/>
    <w:link w:val="10"/>
    <w:qFormat/>
    <w:rsid w:val="00B627B7"/>
    <w:pPr>
      <w:keepNext/>
      <w:spacing w:before="240" w:after="60"/>
      <w:outlineLvl w:val="0"/>
    </w:pPr>
    <w:rPr>
      <w:rFonts w:ascii="Cambria" w:hAnsi="Cambria"/>
      <w:b/>
      <w:bCs/>
      <w:kern w:val="32"/>
      <w:sz w:val="32"/>
      <w:szCs w:val="32"/>
    </w:rPr>
  </w:style>
  <w:style w:type="paragraph" w:styleId="20">
    <w:name w:val="heading 2"/>
    <w:basedOn w:val="a"/>
    <w:next w:val="a"/>
    <w:link w:val="21"/>
    <w:semiHidden/>
    <w:unhideWhenUsed/>
    <w:qFormat/>
    <w:rsid w:val="00E323E5"/>
    <w:pPr>
      <w:keepNext/>
      <w:spacing w:before="240" w:after="60"/>
      <w:outlineLvl w:val="1"/>
    </w:pPr>
    <w:rPr>
      <w:rFonts w:ascii="Cambria" w:hAnsi="Cambria"/>
      <w:b/>
      <w:bCs/>
      <w:i/>
      <w:iCs/>
      <w:sz w:val="28"/>
      <w:szCs w:val="28"/>
    </w:rPr>
  </w:style>
  <w:style w:type="paragraph" w:styleId="3">
    <w:name w:val="heading 3"/>
    <w:basedOn w:val="a"/>
    <w:next w:val="a"/>
    <w:link w:val="30"/>
    <w:semiHidden/>
    <w:unhideWhenUsed/>
    <w:qFormat/>
    <w:rsid w:val="00E323E5"/>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155B6"/>
    <w:pPr>
      <w:ind w:left="720"/>
    </w:pPr>
  </w:style>
  <w:style w:type="character" w:customStyle="1" w:styleId="g-nobold">
    <w:name w:val="g-nobold"/>
    <w:basedOn w:val="a0"/>
    <w:rsid w:val="003D55C0"/>
  </w:style>
  <w:style w:type="paragraph" w:styleId="a5">
    <w:name w:val="Balloon Text"/>
    <w:basedOn w:val="a"/>
    <w:semiHidden/>
    <w:rsid w:val="00D8363E"/>
    <w:rPr>
      <w:rFonts w:ascii="Tahoma" w:hAnsi="Tahoma" w:cs="Tahoma"/>
      <w:sz w:val="16"/>
      <w:szCs w:val="16"/>
    </w:rPr>
  </w:style>
  <w:style w:type="paragraph" w:styleId="a6">
    <w:name w:val="Normal (Web)"/>
    <w:basedOn w:val="a"/>
    <w:uiPriority w:val="99"/>
    <w:unhideWhenUsed/>
    <w:rsid w:val="00E50D3A"/>
    <w:pPr>
      <w:spacing w:before="100" w:beforeAutospacing="1" w:after="100" w:afterAutospacing="1"/>
    </w:pPr>
    <w:rPr>
      <w:sz w:val="24"/>
      <w:szCs w:val="24"/>
      <w:lang w:eastAsia="ru-RU"/>
    </w:rPr>
  </w:style>
  <w:style w:type="table" w:styleId="a7">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B627B7"/>
    <w:rPr>
      <w:rFonts w:ascii="Cambria" w:eastAsia="Times New Roman" w:hAnsi="Cambria" w:cs="Times New Roman"/>
      <w:b/>
      <w:bCs/>
      <w:kern w:val="32"/>
      <w:sz w:val="32"/>
      <w:szCs w:val="32"/>
      <w:lang w:eastAsia="en-US"/>
    </w:rPr>
  </w:style>
  <w:style w:type="paragraph" w:styleId="a8">
    <w:name w:val="TOC Heading"/>
    <w:basedOn w:val="1"/>
    <w:next w:val="a"/>
    <w:uiPriority w:val="39"/>
    <w:semiHidden/>
    <w:unhideWhenUsed/>
    <w:qFormat/>
    <w:rsid w:val="00B627B7"/>
    <w:pPr>
      <w:keepLines/>
      <w:spacing w:before="480" w:after="0" w:line="276" w:lineRule="auto"/>
      <w:outlineLvl w:val="9"/>
    </w:pPr>
    <w:rPr>
      <w:color w:val="365F91"/>
      <w:kern w:val="0"/>
      <w:sz w:val="28"/>
      <w:szCs w:val="28"/>
      <w:lang w:eastAsia="ru-RU"/>
    </w:rPr>
  </w:style>
  <w:style w:type="paragraph" w:styleId="a9">
    <w:name w:val="header"/>
    <w:basedOn w:val="a"/>
    <w:link w:val="aa"/>
    <w:rsid w:val="00B627B7"/>
    <w:pPr>
      <w:tabs>
        <w:tab w:val="center" w:pos="4677"/>
        <w:tab w:val="right" w:pos="9355"/>
      </w:tabs>
    </w:pPr>
  </w:style>
  <w:style w:type="character" w:customStyle="1" w:styleId="aa">
    <w:name w:val="Верхний колонтитул Знак"/>
    <w:link w:val="a9"/>
    <w:rsid w:val="00B627B7"/>
    <w:rPr>
      <w:lang w:eastAsia="en-US"/>
    </w:rPr>
  </w:style>
  <w:style w:type="paragraph" w:styleId="ab">
    <w:name w:val="footer"/>
    <w:basedOn w:val="a"/>
    <w:link w:val="ac"/>
    <w:uiPriority w:val="99"/>
    <w:rsid w:val="00B627B7"/>
    <w:pPr>
      <w:tabs>
        <w:tab w:val="center" w:pos="4677"/>
        <w:tab w:val="right" w:pos="9355"/>
      </w:tabs>
    </w:pPr>
  </w:style>
  <w:style w:type="character" w:customStyle="1" w:styleId="ac">
    <w:name w:val="Нижний колонтитул Знак"/>
    <w:link w:val="ab"/>
    <w:uiPriority w:val="99"/>
    <w:rsid w:val="00B627B7"/>
    <w:rPr>
      <w:lang w:eastAsia="en-US"/>
    </w:rPr>
  </w:style>
  <w:style w:type="paragraph" w:customStyle="1" w:styleId="11">
    <w:name w:val="Стиль1"/>
    <w:basedOn w:val="a"/>
    <w:link w:val="12"/>
    <w:qFormat/>
    <w:rsid w:val="00236ECC"/>
    <w:pPr>
      <w:spacing w:line="360" w:lineRule="auto"/>
    </w:pPr>
    <w:rPr>
      <w:b/>
      <w:sz w:val="36"/>
    </w:rPr>
  </w:style>
  <w:style w:type="paragraph" w:customStyle="1" w:styleId="2">
    <w:name w:val="Стиль2"/>
    <w:basedOn w:val="11"/>
    <w:link w:val="22"/>
    <w:qFormat/>
    <w:rsid w:val="00E323E5"/>
    <w:pPr>
      <w:numPr>
        <w:ilvl w:val="1"/>
        <w:numId w:val="4"/>
      </w:numPr>
      <w:ind w:left="709"/>
    </w:pPr>
    <w:rPr>
      <w:sz w:val="28"/>
    </w:rPr>
  </w:style>
  <w:style w:type="character" w:customStyle="1" w:styleId="12">
    <w:name w:val="Стиль1 Знак"/>
    <w:link w:val="11"/>
    <w:rsid w:val="00236ECC"/>
    <w:rPr>
      <w:b/>
      <w:sz w:val="36"/>
      <w:lang w:eastAsia="en-US"/>
    </w:rPr>
  </w:style>
  <w:style w:type="character" w:customStyle="1" w:styleId="21">
    <w:name w:val="Заголовок 2 Знак"/>
    <w:link w:val="20"/>
    <w:semiHidden/>
    <w:rsid w:val="00E323E5"/>
    <w:rPr>
      <w:rFonts w:ascii="Cambria" w:eastAsia="Times New Roman" w:hAnsi="Cambria" w:cs="Times New Roman"/>
      <w:b/>
      <w:bCs/>
      <w:i/>
      <w:iCs/>
      <w:sz w:val="28"/>
      <w:szCs w:val="28"/>
      <w:lang w:eastAsia="en-US"/>
    </w:rPr>
  </w:style>
  <w:style w:type="character" w:customStyle="1" w:styleId="22">
    <w:name w:val="Стиль2 Знак"/>
    <w:link w:val="2"/>
    <w:rsid w:val="00E323E5"/>
    <w:rPr>
      <w:b/>
      <w:sz w:val="28"/>
      <w:lang w:eastAsia="en-US"/>
    </w:rPr>
  </w:style>
  <w:style w:type="character" w:customStyle="1" w:styleId="30">
    <w:name w:val="Заголовок 3 Знак"/>
    <w:link w:val="3"/>
    <w:semiHidden/>
    <w:rsid w:val="00E323E5"/>
    <w:rPr>
      <w:rFonts w:ascii="Cambria" w:eastAsia="Times New Roman" w:hAnsi="Cambria" w:cs="Times New Roman"/>
      <w:b/>
      <w:bCs/>
      <w:sz w:val="26"/>
      <w:szCs w:val="26"/>
      <w:lang w:eastAsia="en-US"/>
    </w:rPr>
  </w:style>
  <w:style w:type="paragraph" w:styleId="23">
    <w:name w:val="toc 2"/>
    <w:basedOn w:val="a"/>
    <w:next w:val="a"/>
    <w:autoRedefine/>
    <w:uiPriority w:val="39"/>
    <w:rsid w:val="00E323E5"/>
    <w:pPr>
      <w:ind w:left="200"/>
    </w:pPr>
    <w:rPr>
      <w:sz w:val="28"/>
    </w:rPr>
  </w:style>
  <w:style w:type="paragraph" w:styleId="13">
    <w:name w:val="toc 1"/>
    <w:basedOn w:val="a"/>
    <w:next w:val="a"/>
    <w:autoRedefine/>
    <w:uiPriority w:val="39"/>
    <w:rsid w:val="00E323E5"/>
    <w:rPr>
      <w:sz w:val="28"/>
    </w:rPr>
  </w:style>
  <w:style w:type="character" w:styleId="ad">
    <w:name w:val="Hyperlink"/>
    <w:uiPriority w:val="99"/>
    <w:unhideWhenUsed/>
    <w:rsid w:val="00E323E5"/>
    <w:rPr>
      <w:color w:val="0000FF"/>
      <w:u w:val="single"/>
    </w:rPr>
  </w:style>
  <w:style w:type="paragraph" w:customStyle="1" w:styleId="31">
    <w:name w:val="Стиль3"/>
    <w:basedOn w:val="a3"/>
    <w:link w:val="32"/>
    <w:qFormat/>
    <w:rsid w:val="00E323E5"/>
    <w:pPr>
      <w:spacing w:line="360" w:lineRule="auto"/>
      <w:ind w:left="0"/>
      <w:jc w:val="both"/>
    </w:pPr>
    <w:rPr>
      <w:sz w:val="28"/>
    </w:rPr>
  </w:style>
  <w:style w:type="character" w:customStyle="1" w:styleId="a4">
    <w:name w:val="Абзац списка Знак"/>
    <w:link w:val="a3"/>
    <w:rsid w:val="00E323E5"/>
    <w:rPr>
      <w:lang w:eastAsia="en-US"/>
    </w:rPr>
  </w:style>
  <w:style w:type="character" w:customStyle="1" w:styleId="32">
    <w:name w:val="Стиль3 Знак"/>
    <w:link w:val="31"/>
    <w:rsid w:val="00E323E5"/>
    <w:rPr>
      <w:sz w:val="28"/>
      <w:lang w:eastAsia="en-US"/>
    </w:rPr>
  </w:style>
  <w:style w:type="character" w:styleId="ae">
    <w:name w:val="Placeholder Text"/>
    <w:basedOn w:val="a0"/>
    <w:uiPriority w:val="99"/>
    <w:semiHidden/>
    <w:rsid w:val="00132158"/>
    <w:rPr>
      <w:color w:val="808080"/>
    </w:rPr>
  </w:style>
  <w:style w:type="character" w:customStyle="1" w:styleId="mjxassistivemathml">
    <w:name w:val="mjx_assistive_mathml"/>
    <w:basedOn w:val="a0"/>
    <w:rsid w:val="00AA05E3"/>
  </w:style>
  <w:style w:type="paragraph" w:customStyle="1" w:styleId="Default">
    <w:name w:val="Default"/>
    <w:rsid w:val="00BC6ADB"/>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5B6"/>
    <w:rPr>
      <w:lang w:eastAsia="en-US"/>
    </w:rPr>
  </w:style>
  <w:style w:type="paragraph" w:styleId="1">
    <w:name w:val="heading 1"/>
    <w:basedOn w:val="a"/>
    <w:next w:val="a"/>
    <w:link w:val="10"/>
    <w:qFormat/>
    <w:rsid w:val="00B627B7"/>
    <w:pPr>
      <w:keepNext/>
      <w:spacing w:before="240" w:after="60"/>
      <w:outlineLvl w:val="0"/>
    </w:pPr>
    <w:rPr>
      <w:rFonts w:ascii="Cambria" w:hAnsi="Cambria"/>
      <w:b/>
      <w:bCs/>
      <w:kern w:val="32"/>
      <w:sz w:val="32"/>
      <w:szCs w:val="32"/>
    </w:rPr>
  </w:style>
  <w:style w:type="paragraph" w:styleId="20">
    <w:name w:val="heading 2"/>
    <w:basedOn w:val="a"/>
    <w:next w:val="a"/>
    <w:link w:val="21"/>
    <w:semiHidden/>
    <w:unhideWhenUsed/>
    <w:qFormat/>
    <w:rsid w:val="00E323E5"/>
    <w:pPr>
      <w:keepNext/>
      <w:spacing w:before="240" w:after="60"/>
      <w:outlineLvl w:val="1"/>
    </w:pPr>
    <w:rPr>
      <w:rFonts w:ascii="Cambria" w:hAnsi="Cambria"/>
      <w:b/>
      <w:bCs/>
      <w:i/>
      <w:iCs/>
      <w:sz w:val="28"/>
      <w:szCs w:val="28"/>
    </w:rPr>
  </w:style>
  <w:style w:type="paragraph" w:styleId="3">
    <w:name w:val="heading 3"/>
    <w:basedOn w:val="a"/>
    <w:next w:val="a"/>
    <w:link w:val="30"/>
    <w:semiHidden/>
    <w:unhideWhenUsed/>
    <w:qFormat/>
    <w:rsid w:val="00E323E5"/>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155B6"/>
    <w:pPr>
      <w:ind w:left="720"/>
    </w:pPr>
  </w:style>
  <w:style w:type="character" w:customStyle="1" w:styleId="g-nobold">
    <w:name w:val="g-nobold"/>
    <w:basedOn w:val="a0"/>
    <w:rsid w:val="003D55C0"/>
  </w:style>
  <w:style w:type="paragraph" w:styleId="a5">
    <w:name w:val="Balloon Text"/>
    <w:basedOn w:val="a"/>
    <w:semiHidden/>
    <w:rsid w:val="00D8363E"/>
    <w:rPr>
      <w:rFonts w:ascii="Tahoma" w:hAnsi="Tahoma" w:cs="Tahoma"/>
      <w:sz w:val="16"/>
      <w:szCs w:val="16"/>
    </w:rPr>
  </w:style>
  <w:style w:type="paragraph" w:styleId="a6">
    <w:name w:val="Normal (Web)"/>
    <w:basedOn w:val="a"/>
    <w:uiPriority w:val="99"/>
    <w:unhideWhenUsed/>
    <w:rsid w:val="00E50D3A"/>
    <w:pPr>
      <w:spacing w:before="100" w:beforeAutospacing="1" w:after="100" w:afterAutospacing="1"/>
    </w:pPr>
    <w:rPr>
      <w:sz w:val="24"/>
      <w:szCs w:val="24"/>
      <w:lang w:eastAsia="ru-RU"/>
    </w:rPr>
  </w:style>
  <w:style w:type="table" w:styleId="a7">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B627B7"/>
    <w:rPr>
      <w:rFonts w:ascii="Cambria" w:eastAsia="Times New Roman" w:hAnsi="Cambria" w:cs="Times New Roman"/>
      <w:b/>
      <w:bCs/>
      <w:kern w:val="32"/>
      <w:sz w:val="32"/>
      <w:szCs w:val="32"/>
      <w:lang w:eastAsia="en-US"/>
    </w:rPr>
  </w:style>
  <w:style w:type="paragraph" w:styleId="a8">
    <w:name w:val="TOC Heading"/>
    <w:basedOn w:val="1"/>
    <w:next w:val="a"/>
    <w:uiPriority w:val="39"/>
    <w:semiHidden/>
    <w:unhideWhenUsed/>
    <w:qFormat/>
    <w:rsid w:val="00B627B7"/>
    <w:pPr>
      <w:keepLines/>
      <w:spacing w:before="480" w:after="0" w:line="276" w:lineRule="auto"/>
      <w:outlineLvl w:val="9"/>
    </w:pPr>
    <w:rPr>
      <w:color w:val="365F91"/>
      <w:kern w:val="0"/>
      <w:sz w:val="28"/>
      <w:szCs w:val="28"/>
      <w:lang w:eastAsia="ru-RU"/>
    </w:rPr>
  </w:style>
  <w:style w:type="paragraph" w:styleId="a9">
    <w:name w:val="header"/>
    <w:basedOn w:val="a"/>
    <w:link w:val="aa"/>
    <w:rsid w:val="00B627B7"/>
    <w:pPr>
      <w:tabs>
        <w:tab w:val="center" w:pos="4677"/>
        <w:tab w:val="right" w:pos="9355"/>
      </w:tabs>
    </w:pPr>
  </w:style>
  <w:style w:type="character" w:customStyle="1" w:styleId="aa">
    <w:name w:val="Верхний колонтитул Знак"/>
    <w:link w:val="a9"/>
    <w:rsid w:val="00B627B7"/>
    <w:rPr>
      <w:lang w:eastAsia="en-US"/>
    </w:rPr>
  </w:style>
  <w:style w:type="paragraph" w:styleId="ab">
    <w:name w:val="footer"/>
    <w:basedOn w:val="a"/>
    <w:link w:val="ac"/>
    <w:uiPriority w:val="99"/>
    <w:rsid w:val="00B627B7"/>
    <w:pPr>
      <w:tabs>
        <w:tab w:val="center" w:pos="4677"/>
        <w:tab w:val="right" w:pos="9355"/>
      </w:tabs>
    </w:pPr>
  </w:style>
  <w:style w:type="character" w:customStyle="1" w:styleId="ac">
    <w:name w:val="Нижний колонтитул Знак"/>
    <w:link w:val="ab"/>
    <w:uiPriority w:val="99"/>
    <w:rsid w:val="00B627B7"/>
    <w:rPr>
      <w:lang w:eastAsia="en-US"/>
    </w:rPr>
  </w:style>
  <w:style w:type="paragraph" w:customStyle="1" w:styleId="11">
    <w:name w:val="Стиль1"/>
    <w:basedOn w:val="a"/>
    <w:link w:val="12"/>
    <w:qFormat/>
    <w:rsid w:val="00236ECC"/>
    <w:pPr>
      <w:spacing w:line="360" w:lineRule="auto"/>
    </w:pPr>
    <w:rPr>
      <w:b/>
      <w:sz w:val="36"/>
    </w:rPr>
  </w:style>
  <w:style w:type="paragraph" w:customStyle="1" w:styleId="2">
    <w:name w:val="Стиль2"/>
    <w:basedOn w:val="11"/>
    <w:link w:val="22"/>
    <w:qFormat/>
    <w:rsid w:val="00E323E5"/>
    <w:pPr>
      <w:numPr>
        <w:ilvl w:val="1"/>
        <w:numId w:val="4"/>
      </w:numPr>
      <w:ind w:left="709"/>
    </w:pPr>
    <w:rPr>
      <w:sz w:val="28"/>
    </w:rPr>
  </w:style>
  <w:style w:type="character" w:customStyle="1" w:styleId="12">
    <w:name w:val="Стиль1 Знак"/>
    <w:link w:val="11"/>
    <w:rsid w:val="00236ECC"/>
    <w:rPr>
      <w:b/>
      <w:sz w:val="36"/>
      <w:lang w:eastAsia="en-US"/>
    </w:rPr>
  </w:style>
  <w:style w:type="character" w:customStyle="1" w:styleId="21">
    <w:name w:val="Заголовок 2 Знак"/>
    <w:link w:val="20"/>
    <w:semiHidden/>
    <w:rsid w:val="00E323E5"/>
    <w:rPr>
      <w:rFonts w:ascii="Cambria" w:eastAsia="Times New Roman" w:hAnsi="Cambria" w:cs="Times New Roman"/>
      <w:b/>
      <w:bCs/>
      <w:i/>
      <w:iCs/>
      <w:sz w:val="28"/>
      <w:szCs w:val="28"/>
      <w:lang w:eastAsia="en-US"/>
    </w:rPr>
  </w:style>
  <w:style w:type="character" w:customStyle="1" w:styleId="22">
    <w:name w:val="Стиль2 Знак"/>
    <w:link w:val="2"/>
    <w:rsid w:val="00E323E5"/>
    <w:rPr>
      <w:b/>
      <w:sz w:val="28"/>
      <w:lang w:eastAsia="en-US"/>
    </w:rPr>
  </w:style>
  <w:style w:type="character" w:customStyle="1" w:styleId="30">
    <w:name w:val="Заголовок 3 Знак"/>
    <w:link w:val="3"/>
    <w:semiHidden/>
    <w:rsid w:val="00E323E5"/>
    <w:rPr>
      <w:rFonts w:ascii="Cambria" w:eastAsia="Times New Roman" w:hAnsi="Cambria" w:cs="Times New Roman"/>
      <w:b/>
      <w:bCs/>
      <w:sz w:val="26"/>
      <w:szCs w:val="26"/>
      <w:lang w:eastAsia="en-US"/>
    </w:rPr>
  </w:style>
  <w:style w:type="paragraph" w:styleId="23">
    <w:name w:val="toc 2"/>
    <w:basedOn w:val="a"/>
    <w:next w:val="a"/>
    <w:autoRedefine/>
    <w:uiPriority w:val="39"/>
    <w:rsid w:val="00E323E5"/>
    <w:pPr>
      <w:ind w:left="200"/>
    </w:pPr>
    <w:rPr>
      <w:sz w:val="28"/>
    </w:rPr>
  </w:style>
  <w:style w:type="paragraph" w:styleId="13">
    <w:name w:val="toc 1"/>
    <w:basedOn w:val="a"/>
    <w:next w:val="a"/>
    <w:autoRedefine/>
    <w:uiPriority w:val="39"/>
    <w:rsid w:val="00E323E5"/>
    <w:rPr>
      <w:sz w:val="28"/>
    </w:rPr>
  </w:style>
  <w:style w:type="character" w:styleId="ad">
    <w:name w:val="Hyperlink"/>
    <w:uiPriority w:val="99"/>
    <w:unhideWhenUsed/>
    <w:rsid w:val="00E323E5"/>
    <w:rPr>
      <w:color w:val="0000FF"/>
      <w:u w:val="single"/>
    </w:rPr>
  </w:style>
  <w:style w:type="paragraph" w:customStyle="1" w:styleId="31">
    <w:name w:val="Стиль3"/>
    <w:basedOn w:val="a3"/>
    <w:link w:val="32"/>
    <w:qFormat/>
    <w:rsid w:val="00E323E5"/>
    <w:pPr>
      <w:spacing w:line="360" w:lineRule="auto"/>
      <w:ind w:left="0"/>
      <w:jc w:val="both"/>
    </w:pPr>
    <w:rPr>
      <w:sz w:val="28"/>
    </w:rPr>
  </w:style>
  <w:style w:type="character" w:customStyle="1" w:styleId="a4">
    <w:name w:val="Абзац списка Знак"/>
    <w:link w:val="a3"/>
    <w:rsid w:val="00E323E5"/>
    <w:rPr>
      <w:lang w:eastAsia="en-US"/>
    </w:rPr>
  </w:style>
  <w:style w:type="character" w:customStyle="1" w:styleId="32">
    <w:name w:val="Стиль3 Знак"/>
    <w:link w:val="31"/>
    <w:rsid w:val="00E323E5"/>
    <w:rPr>
      <w:sz w:val="28"/>
      <w:lang w:eastAsia="en-US"/>
    </w:rPr>
  </w:style>
  <w:style w:type="character" w:styleId="ae">
    <w:name w:val="Placeholder Text"/>
    <w:basedOn w:val="a0"/>
    <w:uiPriority w:val="99"/>
    <w:semiHidden/>
    <w:rsid w:val="00132158"/>
    <w:rPr>
      <w:color w:val="808080"/>
    </w:rPr>
  </w:style>
  <w:style w:type="character" w:customStyle="1" w:styleId="mjxassistivemathml">
    <w:name w:val="mjx_assistive_mathml"/>
    <w:basedOn w:val="a0"/>
    <w:rsid w:val="00AA05E3"/>
  </w:style>
  <w:style w:type="paragraph" w:customStyle="1" w:styleId="Default">
    <w:name w:val="Default"/>
    <w:rsid w:val="00BC6AD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50606">
      <w:bodyDiv w:val="1"/>
      <w:marLeft w:val="0"/>
      <w:marRight w:val="0"/>
      <w:marTop w:val="0"/>
      <w:marBottom w:val="0"/>
      <w:divBdr>
        <w:top w:val="none" w:sz="0" w:space="0" w:color="auto"/>
        <w:left w:val="none" w:sz="0" w:space="0" w:color="auto"/>
        <w:bottom w:val="none" w:sz="0" w:space="0" w:color="auto"/>
        <w:right w:val="none" w:sz="0" w:space="0" w:color="auto"/>
      </w:divBdr>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68482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B3307-6E89-499B-B3FA-4DB82F77E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3533</Words>
  <Characters>20139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
  <LinksUpToDate>false</LinksUpToDate>
  <CharactersWithSpaces>23625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creator>pclab</dc:creator>
  <cp:lastModifiedBy>Karina</cp:lastModifiedBy>
  <cp:revision>5</cp:revision>
  <cp:lastPrinted>2022-09-16T22:01:00Z</cp:lastPrinted>
  <dcterms:created xsi:type="dcterms:W3CDTF">2022-09-16T22:00:00Z</dcterms:created>
  <dcterms:modified xsi:type="dcterms:W3CDTF">2022-09-16T23:20:00Z</dcterms:modified>
</cp:coreProperties>
</file>