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F7D" w:rsidRDefault="007D7F7D" w:rsidP="007D7F7D">
      <w:r>
        <w:t>"</w:t>
      </w:r>
      <w:r>
        <w:tab/>
        <w:t xml:space="preserve"> </w:t>
      </w:r>
      <w:proofErr w:type="spellStart"/>
      <w:r>
        <w:t>Рефакторинг</w:t>
      </w:r>
      <w:proofErr w:type="spellEnd"/>
      <w:r>
        <w:t xml:space="preserve"> — трансформация ПО с сохранением архитектурных и техно логических решений и без изменения его поведения, предпринимаемая с целью улучшения структурных характеристик и качественных"</w:t>
      </w:r>
    </w:p>
    <w:p w:rsidR="007D7F7D" w:rsidRDefault="007D7F7D" w:rsidP="007D7F7D">
      <w:r>
        <w:t>"показателей (включая удобство сопровождения). Может рассматриваться как одна из форм реверсной инженерии."</w:t>
      </w:r>
    </w:p>
    <w:p w:rsidR="007D7F7D" w:rsidRDefault="007D7F7D" w:rsidP="007D7F7D">
      <w:r>
        <w:t>Лаврищева, Е. М. </w:t>
      </w:r>
    </w:p>
    <w:p w:rsidR="007D7F7D" w:rsidRDefault="007D7F7D" w:rsidP="007D7F7D">
      <w:r>
        <w:t xml:space="preserve">Программная инженерия и технологии программирования сложных </w:t>
      </w:r>
      <w:proofErr w:type="gramStart"/>
      <w:r>
        <w:t>систем :</w:t>
      </w:r>
      <w:proofErr w:type="gramEnd"/>
      <w:r>
        <w:t xml:space="preserve"> учебник для вузов / Е. М. Лаврищева. — 2-е изд., </w:t>
      </w:r>
      <w:proofErr w:type="spellStart"/>
      <w:r>
        <w:t>испр</w:t>
      </w:r>
      <w:proofErr w:type="spellEnd"/>
      <w:r>
        <w:t xml:space="preserve">. и доп. — </w:t>
      </w:r>
      <w:proofErr w:type="gramStart"/>
      <w:r>
        <w:t>Москва :</w:t>
      </w:r>
      <w:proofErr w:type="gramEnd"/>
      <w:r>
        <w:t xml:space="preserve"> Издательство </w:t>
      </w:r>
      <w:proofErr w:type="spellStart"/>
      <w:r>
        <w:t>Юрайт</w:t>
      </w:r>
      <w:proofErr w:type="spellEnd"/>
      <w:r>
        <w:t xml:space="preserve">, 2025. — 432 с. — (Высшее образование). — ISBN 978-5-534-07604-2.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76 — URL: https://urait.ru/bcode/561885/p.76 (дата обращения: 28.04.2025).</w:t>
      </w:r>
    </w:p>
    <w:p w:rsidR="007D7F7D" w:rsidRDefault="007D7F7D" w:rsidP="007D7F7D"/>
    <w:p w:rsidR="007D7F7D" w:rsidRDefault="007D7F7D" w:rsidP="007D7F7D">
      <w:r>
        <w:t>"</w:t>
      </w:r>
      <w:r>
        <w:tab/>
        <w:t xml:space="preserve"> Стек (</w:t>
      </w:r>
      <w:proofErr w:type="spellStart"/>
      <w:r>
        <w:t>stack</w:t>
      </w:r>
      <w:proofErr w:type="spellEnd"/>
      <w:r>
        <w:t>) — структура данных, подчиняющаяся правилу LIFO. Используется в различных алгоритмах, а также при сохранении параметров вызова программ или при обработке прерываний.</w:t>
      </w:r>
    </w:p>
    <w:p w:rsidR="007D7F7D" w:rsidRDefault="007D7F7D" w:rsidP="007D7F7D">
      <w:r>
        <w:tab/>
        <w:t>Файл (</w:t>
      </w:r>
      <w:proofErr w:type="spellStart"/>
      <w:r>
        <w:t>file</w:t>
      </w:r>
      <w:proofErr w:type="spellEnd"/>
      <w:r>
        <w:t>) — набор связанных записей, обрабатываемых как единое"</w:t>
      </w:r>
    </w:p>
    <w:p w:rsidR="007D7F7D" w:rsidRDefault="007D7F7D" w:rsidP="007D7F7D">
      <w:proofErr w:type="spellStart"/>
      <w:r>
        <w:t>Гостев</w:t>
      </w:r>
      <w:proofErr w:type="spellEnd"/>
      <w:r>
        <w:t>, И. М. </w:t>
      </w:r>
    </w:p>
    <w:p w:rsidR="007D7F7D" w:rsidRDefault="007D7F7D" w:rsidP="007D7F7D">
      <w:r>
        <w:t xml:space="preserve">Операционные </w:t>
      </w:r>
      <w:proofErr w:type="gramStart"/>
      <w:r>
        <w:t>системы :</w:t>
      </w:r>
      <w:proofErr w:type="gramEnd"/>
      <w:r>
        <w:t xml:space="preserve"> учебник и практикум для вузов / И. М. </w:t>
      </w:r>
      <w:proofErr w:type="spellStart"/>
      <w:r>
        <w:t>Гостев</w:t>
      </w:r>
      <w:proofErr w:type="spellEnd"/>
      <w:r>
        <w:t xml:space="preserve">. — 2-е изд., </w:t>
      </w:r>
      <w:proofErr w:type="spellStart"/>
      <w:r>
        <w:t>испр</w:t>
      </w:r>
      <w:proofErr w:type="spellEnd"/>
      <w:r>
        <w:t xml:space="preserve">. и доп. — </w:t>
      </w:r>
      <w:proofErr w:type="gramStart"/>
      <w:r>
        <w:t>Москва :</w:t>
      </w:r>
      <w:proofErr w:type="gramEnd"/>
      <w:r>
        <w:t xml:space="preserve"> Издательство </w:t>
      </w:r>
      <w:proofErr w:type="spellStart"/>
      <w:r>
        <w:t>Юрайт</w:t>
      </w:r>
      <w:proofErr w:type="spellEnd"/>
      <w:r>
        <w:t xml:space="preserve">, 2025. — 164 с. — (Высшее образование). — ISBN 978-5-534-04520-8.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168 — URL: https://urait.ru/bcode/561557/p.168 (дата обращения: 28.04.2025).</w:t>
      </w:r>
    </w:p>
    <w:p w:rsidR="002B3ADA" w:rsidRPr="002B3ADA" w:rsidRDefault="002B3ADA" w:rsidP="002B3ADA">
      <w:pPr>
        <w:spacing w:line="259" w:lineRule="auto"/>
        <w:rPr>
          <w:rFonts w:eastAsia="Times New Roman" w:cs="Times New Roman"/>
        </w:rPr>
      </w:pPr>
      <w:r w:rsidRPr="002B3ADA">
        <w:rPr>
          <w:rFonts w:eastAsia="Times New Roman" w:cs="Times New Roman"/>
        </w:rPr>
        <w:t>"</w:t>
      </w:r>
      <w:r w:rsidRPr="002B3ADA">
        <w:rPr>
          <w:rFonts w:eastAsia="Times New Roman" w:cs="Times New Roman"/>
        </w:rPr>
        <w:tab/>
        <w:t xml:space="preserve"> Системное программное обеспечение — комплекс программ для управления ресурсами компьютера (центральным процессором, памятью, вводом и выводом данных), поддержания работоспособности системы обработки информации, повышения эффективности ее использования.</w:t>
      </w:r>
    </w:p>
    <w:p w:rsidR="002B3ADA" w:rsidRPr="002B3ADA" w:rsidRDefault="002B3ADA" w:rsidP="002B3ADA">
      <w:pPr>
        <w:spacing w:line="259" w:lineRule="auto"/>
        <w:rPr>
          <w:rFonts w:eastAsia="Times New Roman" w:cs="Times New Roman"/>
        </w:rPr>
      </w:pPr>
      <w:r w:rsidRPr="002B3ADA">
        <w:rPr>
          <w:rFonts w:eastAsia="Times New Roman" w:cs="Times New Roman"/>
        </w:rPr>
        <w:tab/>
        <w:t>Этот класс программного обеспечения носит общий характер применения и не зависит от предметной области. К системному программному обеспечению предъявляются высокие требования надежности работы, удобства и эффективности использования. Как правило, компьютер приобретается с установленным системным программным обеспечением. Системное программное обеспечение включает в себя базовое и сервисное программное обеспечение."</w:t>
      </w:r>
    </w:p>
    <w:p w:rsidR="002B3ADA" w:rsidRPr="002B3ADA" w:rsidRDefault="002B3ADA" w:rsidP="002B3ADA">
      <w:pPr>
        <w:spacing w:line="259" w:lineRule="auto"/>
        <w:rPr>
          <w:rFonts w:eastAsia="Times New Roman" w:cs="Times New Roman"/>
        </w:rPr>
      </w:pPr>
      <w:r w:rsidRPr="002B3ADA">
        <w:rPr>
          <w:rFonts w:eastAsia="Times New Roman" w:cs="Times New Roman"/>
        </w:rPr>
        <w:t>Гаврилов, М. В. </w:t>
      </w:r>
    </w:p>
    <w:p w:rsidR="002B3ADA" w:rsidRPr="002B3ADA" w:rsidRDefault="002B3ADA" w:rsidP="002B3ADA">
      <w:pPr>
        <w:spacing w:line="259" w:lineRule="auto"/>
        <w:rPr>
          <w:rFonts w:eastAsia="Times New Roman" w:cs="Times New Roman"/>
        </w:rPr>
      </w:pPr>
      <w:r w:rsidRPr="002B3ADA">
        <w:rPr>
          <w:rFonts w:eastAsia="Times New Roman" w:cs="Times New Roman"/>
        </w:rPr>
        <w:t xml:space="preserve">Архитектура ЭВМ и системное программное </w:t>
      </w:r>
      <w:proofErr w:type="gramStart"/>
      <w:r w:rsidRPr="002B3ADA">
        <w:rPr>
          <w:rFonts w:eastAsia="Times New Roman" w:cs="Times New Roman"/>
        </w:rPr>
        <w:t>обеспечение :</w:t>
      </w:r>
      <w:proofErr w:type="gramEnd"/>
      <w:r w:rsidRPr="002B3ADA">
        <w:rPr>
          <w:rFonts w:eastAsia="Times New Roman" w:cs="Times New Roman"/>
        </w:rPr>
        <w:t xml:space="preserve"> учебник для вузов / М. В. Гаврилов, В. А. Климов. — 6-е изд., </w:t>
      </w:r>
      <w:proofErr w:type="spellStart"/>
      <w:r w:rsidRPr="002B3ADA">
        <w:rPr>
          <w:rFonts w:eastAsia="Times New Roman" w:cs="Times New Roman"/>
        </w:rPr>
        <w:t>перераб</w:t>
      </w:r>
      <w:proofErr w:type="spellEnd"/>
      <w:r w:rsidRPr="002B3ADA">
        <w:rPr>
          <w:rFonts w:eastAsia="Times New Roman" w:cs="Times New Roman"/>
        </w:rPr>
        <w:t xml:space="preserve">. и доп. — </w:t>
      </w:r>
      <w:proofErr w:type="gramStart"/>
      <w:r w:rsidRPr="002B3ADA">
        <w:rPr>
          <w:rFonts w:eastAsia="Times New Roman" w:cs="Times New Roman"/>
        </w:rPr>
        <w:t>Москва :</w:t>
      </w:r>
      <w:proofErr w:type="gramEnd"/>
      <w:r w:rsidRPr="002B3ADA">
        <w:rPr>
          <w:rFonts w:eastAsia="Times New Roman" w:cs="Times New Roman"/>
        </w:rPr>
        <w:t xml:space="preserve"> Издательство </w:t>
      </w:r>
      <w:proofErr w:type="spellStart"/>
      <w:r w:rsidRPr="002B3ADA">
        <w:rPr>
          <w:rFonts w:eastAsia="Times New Roman" w:cs="Times New Roman"/>
        </w:rPr>
        <w:t>Юрайт</w:t>
      </w:r>
      <w:proofErr w:type="spellEnd"/>
      <w:r w:rsidRPr="002B3ADA">
        <w:rPr>
          <w:rFonts w:eastAsia="Times New Roman" w:cs="Times New Roman"/>
        </w:rPr>
        <w:t xml:space="preserve">, 2024. — 84 с. — (Высшее образование). — ISBN 978-5-534-20334-9. — </w:t>
      </w:r>
      <w:proofErr w:type="gramStart"/>
      <w:r w:rsidRPr="002B3ADA">
        <w:rPr>
          <w:rFonts w:eastAsia="Times New Roman" w:cs="Times New Roman"/>
        </w:rPr>
        <w:t>Текст :</w:t>
      </w:r>
      <w:proofErr w:type="gramEnd"/>
      <w:r w:rsidRPr="002B3ADA">
        <w:rPr>
          <w:rFonts w:eastAsia="Times New Roman" w:cs="Times New Roman"/>
        </w:rPr>
        <w:t xml:space="preserve"> электронный // Образовательная платформа </w:t>
      </w:r>
      <w:proofErr w:type="spellStart"/>
      <w:r w:rsidRPr="002B3ADA">
        <w:rPr>
          <w:rFonts w:eastAsia="Times New Roman" w:cs="Times New Roman"/>
        </w:rPr>
        <w:t>Юрайт</w:t>
      </w:r>
      <w:proofErr w:type="spellEnd"/>
      <w:r w:rsidRPr="002B3ADA">
        <w:rPr>
          <w:rFonts w:eastAsia="Times New Roman" w:cs="Times New Roman"/>
        </w:rPr>
        <w:t xml:space="preserve"> [сайт]. с. 52 — URL: https://urait.ru/bcode/557974/p.52 (дата обращения: 17.01.2025).</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t>"</w:t>
      </w:r>
      <w:r w:rsidRPr="005E25B5">
        <w:rPr>
          <w:rFonts w:ascii="Times New Roman" w:hAnsi="Times New Roman" w:cs="Times New Roman"/>
          <w:sz w:val="28"/>
          <w:szCs w:val="28"/>
        </w:rPr>
        <w:tab/>
        <w:t xml:space="preserve"> Среда </w:t>
      </w:r>
      <w:proofErr w:type="spellStart"/>
      <w:r w:rsidRPr="005E25B5">
        <w:rPr>
          <w:rFonts w:ascii="Times New Roman" w:hAnsi="Times New Roman" w:cs="Times New Roman"/>
          <w:sz w:val="28"/>
          <w:szCs w:val="28"/>
        </w:rPr>
        <w:t>Visual</w:t>
      </w:r>
      <w:proofErr w:type="spellEnd"/>
      <w:r w:rsidRPr="005E25B5">
        <w:rPr>
          <w:rFonts w:ascii="Times New Roman" w:hAnsi="Times New Roman" w:cs="Times New Roman"/>
          <w:sz w:val="28"/>
          <w:szCs w:val="28"/>
        </w:rPr>
        <w:t xml:space="preserve"> </w:t>
      </w:r>
      <w:proofErr w:type="spellStart"/>
      <w:r w:rsidRPr="005E25B5">
        <w:rPr>
          <w:rFonts w:ascii="Times New Roman" w:hAnsi="Times New Roman" w:cs="Times New Roman"/>
          <w:sz w:val="28"/>
          <w:szCs w:val="28"/>
        </w:rPr>
        <w:t>Studio</w:t>
      </w:r>
      <w:proofErr w:type="spellEnd"/>
      <w:r w:rsidRPr="005E25B5">
        <w:rPr>
          <w:rFonts w:ascii="Times New Roman" w:hAnsi="Times New Roman" w:cs="Times New Roman"/>
          <w:sz w:val="28"/>
          <w:szCs w:val="28"/>
        </w:rPr>
        <w:t xml:space="preserve"> визуально реализуется в виде одного окна с несколькими панелями инструментов. Количество, расположение, размер и вид панелей может меняться программистом или самой средой разработки в зависимости от текущего режима работы среды или пожеланий программиста, что значительно повышает производительность работы.</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lastRenderedPageBreak/>
        <w:tab/>
        <w:t xml:space="preserve">При запуске </w:t>
      </w:r>
      <w:proofErr w:type="spellStart"/>
      <w:r w:rsidRPr="005E25B5">
        <w:rPr>
          <w:rFonts w:ascii="Times New Roman" w:hAnsi="Times New Roman" w:cs="Times New Roman"/>
          <w:sz w:val="28"/>
          <w:szCs w:val="28"/>
        </w:rPr>
        <w:t>Visual</w:t>
      </w:r>
      <w:proofErr w:type="spellEnd"/>
      <w:r w:rsidRPr="005E25B5">
        <w:rPr>
          <w:rFonts w:ascii="Times New Roman" w:hAnsi="Times New Roman" w:cs="Times New Roman"/>
          <w:sz w:val="28"/>
          <w:szCs w:val="28"/>
        </w:rPr>
        <w:t xml:space="preserve"> </w:t>
      </w:r>
      <w:proofErr w:type="spellStart"/>
      <w:r w:rsidRPr="005E25B5">
        <w:rPr>
          <w:rFonts w:ascii="Times New Roman" w:hAnsi="Times New Roman" w:cs="Times New Roman"/>
          <w:sz w:val="28"/>
          <w:szCs w:val="28"/>
        </w:rPr>
        <w:t>Studio</w:t>
      </w:r>
      <w:proofErr w:type="spellEnd"/>
      <w:r w:rsidRPr="005E25B5">
        <w:rPr>
          <w:rFonts w:ascii="Times New Roman" w:hAnsi="Times New Roman" w:cs="Times New Roman"/>
          <w:sz w:val="28"/>
          <w:szCs w:val="28"/>
        </w:rPr>
        <w:t xml:space="preserve"> появляется начальная страница со списком последних проектов, а также командами </w:t>
      </w:r>
      <w:proofErr w:type="gramStart"/>
      <w:r w:rsidRPr="005E25B5">
        <w:rPr>
          <w:rFonts w:ascii="Times New Roman" w:hAnsi="Times New Roman" w:cs="Times New Roman"/>
          <w:sz w:val="28"/>
          <w:szCs w:val="28"/>
        </w:rPr>
        <w:t>Создать</w:t>
      </w:r>
      <w:proofErr w:type="gramEnd"/>
      <w:r w:rsidRPr="005E25B5">
        <w:rPr>
          <w:rFonts w:ascii="Times New Roman" w:hAnsi="Times New Roman" w:cs="Times New Roman"/>
          <w:sz w:val="28"/>
          <w:szCs w:val="28"/>
        </w:rPr>
        <w:t xml:space="preserve"> проект и Открыть проект. Если нажать ссылку </w:t>
      </w:r>
      <w:proofErr w:type="gramStart"/>
      <w:r w:rsidRPr="005E25B5">
        <w:rPr>
          <w:rFonts w:ascii="Times New Roman" w:hAnsi="Times New Roman" w:cs="Times New Roman"/>
          <w:sz w:val="28"/>
          <w:szCs w:val="28"/>
        </w:rPr>
        <w:t>Создать</w:t>
      </w:r>
      <w:proofErr w:type="gramEnd"/>
      <w:r w:rsidRPr="005E25B5">
        <w:rPr>
          <w:rFonts w:ascii="Times New Roman" w:hAnsi="Times New Roman" w:cs="Times New Roman"/>
          <w:sz w:val="28"/>
          <w:szCs w:val="28"/>
        </w:rPr>
        <w:t xml:space="preserve"> проект или выбрать в меню Файл команду Создать проект, на экране появится диалог для создания нового проекта (рис. 1.1).</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tab/>
        <w:t xml:space="preserve">Слева в списке шаблонов приведены примеры приложений и языки программирования, которые поддерживает данная версия </w:t>
      </w:r>
      <w:proofErr w:type="spellStart"/>
      <w:r w:rsidRPr="005E25B5">
        <w:rPr>
          <w:rFonts w:ascii="Times New Roman" w:hAnsi="Times New Roman" w:cs="Times New Roman"/>
          <w:sz w:val="28"/>
          <w:szCs w:val="28"/>
        </w:rPr>
        <w:t>Visual</w:t>
      </w:r>
      <w:proofErr w:type="spellEnd"/>
      <w:r w:rsidRPr="005E25B5">
        <w:rPr>
          <w:rFonts w:ascii="Times New Roman" w:hAnsi="Times New Roman" w:cs="Times New Roman"/>
          <w:sz w:val="28"/>
          <w:szCs w:val="28"/>
        </w:rPr>
        <w:t xml:space="preserve"> </w:t>
      </w:r>
      <w:proofErr w:type="spellStart"/>
      <w:r w:rsidRPr="005E25B5">
        <w:rPr>
          <w:rFonts w:ascii="Times New Roman" w:hAnsi="Times New Roman" w:cs="Times New Roman"/>
          <w:sz w:val="28"/>
          <w:szCs w:val="28"/>
        </w:rPr>
        <w:t>Studio</w:t>
      </w:r>
      <w:proofErr w:type="spellEnd"/>
      <w:r w:rsidRPr="005E25B5">
        <w:rPr>
          <w:rFonts w:ascii="Times New Roman" w:hAnsi="Times New Roman" w:cs="Times New Roman"/>
          <w:sz w:val="28"/>
          <w:szCs w:val="28"/>
        </w:rPr>
        <w:t>: приложение C# должно быть выделено. В нашем курсе будут использоваться два типа проектов.</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tab/>
        <w:t xml:space="preserve">1. Приложение </w:t>
      </w:r>
      <w:proofErr w:type="spellStart"/>
      <w:r w:rsidRPr="005E25B5">
        <w:rPr>
          <w:rFonts w:ascii="Times New Roman" w:hAnsi="Times New Roman" w:cs="Times New Roman"/>
          <w:sz w:val="28"/>
          <w:szCs w:val="28"/>
        </w:rPr>
        <w:t>Windows</w:t>
      </w:r>
      <w:proofErr w:type="spellEnd"/>
      <w:r w:rsidRPr="005E25B5">
        <w:rPr>
          <w:rFonts w:ascii="Times New Roman" w:hAnsi="Times New Roman" w:cs="Times New Roman"/>
          <w:sz w:val="28"/>
          <w:szCs w:val="28"/>
        </w:rPr>
        <w:t xml:space="preserve"> </w:t>
      </w:r>
      <w:proofErr w:type="spellStart"/>
      <w:r w:rsidRPr="005E25B5">
        <w:rPr>
          <w:rFonts w:ascii="Times New Roman" w:hAnsi="Times New Roman" w:cs="Times New Roman"/>
          <w:sz w:val="28"/>
          <w:szCs w:val="28"/>
        </w:rPr>
        <w:t>Formsϰ</w:t>
      </w:r>
      <w:proofErr w:type="spellEnd"/>
      <w:r w:rsidRPr="005E25B5">
        <w:rPr>
          <w:rFonts w:ascii="Times New Roman" w:hAnsi="Times New Roman" w:cs="Times New Roman"/>
          <w:sz w:val="28"/>
          <w:szCs w:val="28"/>
        </w:rPr>
        <w:t>— данный тип проекта позволяет создать полноценное приложение с окнами и элементами управления (кнопками, полями ввода и пр.). Такой вид приложения наиболее привычен большинству пользователей.</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tab/>
        <w:t xml:space="preserve">2. Консольное </w:t>
      </w:r>
      <w:proofErr w:type="spellStart"/>
      <w:r w:rsidRPr="005E25B5">
        <w:rPr>
          <w:rFonts w:ascii="Times New Roman" w:hAnsi="Times New Roman" w:cs="Times New Roman"/>
          <w:sz w:val="28"/>
          <w:szCs w:val="28"/>
        </w:rPr>
        <w:t>приложениеϰ</w:t>
      </w:r>
      <w:proofErr w:type="spellEnd"/>
      <w:r w:rsidRPr="005E25B5">
        <w:rPr>
          <w:rFonts w:ascii="Times New Roman" w:hAnsi="Times New Roman" w:cs="Times New Roman"/>
          <w:sz w:val="28"/>
          <w:szCs w:val="28"/>
        </w:rPr>
        <w:t xml:space="preserve"> — в этом типе проекта окно представляет собой текстовую консоль, в которую приложение может выводить тексты или ожидать ввода информации пользователя. Консольные приложения часто используются для вычислительных задач, для которых не требуется сложный или красивый пользовательский интерфейс."</w:t>
      </w:r>
    </w:p>
    <w:p w:rsidR="009D6FDD" w:rsidRPr="005E25B5" w:rsidRDefault="009D6FDD" w:rsidP="009D6FDD">
      <w:pPr>
        <w:spacing w:after="0" w:line="240" w:lineRule="auto"/>
        <w:rPr>
          <w:rFonts w:ascii="Times New Roman" w:hAnsi="Times New Roman" w:cs="Times New Roman"/>
          <w:sz w:val="28"/>
          <w:szCs w:val="28"/>
        </w:rPr>
      </w:pPr>
      <w:r w:rsidRPr="005E25B5">
        <w:rPr>
          <w:rFonts w:ascii="Times New Roman" w:hAnsi="Times New Roman" w:cs="Times New Roman"/>
          <w:sz w:val="28"/>
          <w:szCs w:val="28"/>
        </w:rPr>
        <w:t>Демин, А. Ю. </w:t>
      </w:r>
    </w:p>
    <w:p w:rsidR="009D6FDD" w:rsidRPr="00764261" w:rsidRDefault="009D6FDD" w:rsidP="009D6FDD">
      <w:pPr>
        <w:spacing w:after="0" w:line="240" w:lineRule="auto"/>
        <w:rPr>
          <w:rFonts w:ascii="Times New Roman" w:eastAsia="Times New Roman" w:hAnsi="Times New Roman" w:cs="Times New Roman"/>
          <w:sz w:val="28"/>
          <w:szCs w:val="28"/>
          <w:lang w:eastAsia="ru-RU"/>
        </w:rPr>
      </w:pPr>
      <w:r w:rsidRPr="005E25B5">
        <w:rPr>
          <w:rFonts w:ascii="Times New Roman" w:hAnsi="Times New Roman" w:cs="Times New Roman"/>
          <w:sz w:val="28"/>
          <w:szCs w:val="28"/>
        </w:rPr>
        <w:t xml:space="preserve">Информатика. Программирование на C# в </w:t>
      </w:r>
      <w:proofErr w:type="spellStart"/>
      <w:r w:rsidRPr="005E25B5">
        <w:rPr>
          <w:rFonts w:ascii="Times New Roman" w:hAnsi="Times New Roman" w:cs="Times New Roman"/>
          <w:sz w:val="28"/>
          <w:szCs w:val="28"/>
        </w:rPr>
        <w:t>Visual</w:t>
      </w:r>
      <w:proofErr w:type="spellEnd"/>
      <w:r w:rsidRPr="005E25B5">
        <w:rPr>
          <w:rFonts w:ascii="Times New Roman" w:hAnsi="Times New Roman" w:cs="Times New Roman"/>
          <w:sz w:val="28"/>
          <w:szCs w:val="28"/>
        </w:rPr>
        <w:t xml:space="preserve"> </w:t>
      </w:r>
      <w:proofErr w:type="spellStart"/>
      <w:proofErr w:type="gramStart"/>
      <w:r w:rsidRPr="005E25B5">
        <w:rPr>
          <w:rFonts w:ascii="Times New Roman" w:hAnsi="Times New Roman" w:cs="Times New Roman"/>
          <w:sz w:val="28"/>
          <w:szCs w:val="28"/>
        </w:rPr>
        <w:t>Studio</w:t>
      </w:r>
      <w:proofErr w:type="spellEnd"/>
      <w:r w:rsidRPr="005E25B5">
        <w:rPr>
          <w:rFonts w:ascii="Times New Roman" w:hAnsi="Times New Roman" w:cs="Times New Roman"/>
          <w:sz w:val="28"/>
          <w:szCs w:val="28"/>
        </w:rPr>
        <w:t> :</w:t>
      </w:r>
      <w:proofErr w:type="gramEnd"/>
      <w:r w:rsidRPr="005E25B5">
        <w:rPr>
          <w:rFonts w:ascii="Times New Roman" w:hAnsi="Times New Roman" w:cs="Times New Roman"/>
          <w:sz w:val="28"/>
          <w:szCs w:val="28"/>
        </w:rPr>
        <w:t xml:space="preserve"> учебник для вузов / А. Ю. Демин, В. А. Дорофеев. — 2-е изд. — </w:t>
      </w:r>
      <w:proofErr w:type="gramStart"/>
      <w:r w:rsidRPr="005E25B5">
        <w:rPr>
          <w:rFonts w:ascii="Times New Roman" w:hAnsi="Times New Roman" w:cs="Times New Roman"/>
          <w:sz w:val="28"/>
          <w:szCs w:val="28"/>
        </w:rPr>
        <w:t>Москва :</w:t>
      </w:r>
      <w:proofErr w:type="gramEnd"/>
      <w:r w:rsidRPr="005E25B5">
        <w:rPr>
          <w:rFonts w:ascii="Times New Roman" w:hAnsi="Times New Roman" w:cs="Times New Roman"/>
          <w:sz w:val="28"/>
          <w:szCs w:val="28"/>
        </w:rPr>
        <w:t xml:space="preserve"> Издательство </w:t>
      </w:r>
      <w:proofErr w:type="spellStart"/>
      <w:r w:rsidRPr="005E25B5">
        <w:rPr>
          <w:rFonts w:ascii="Times New Roman" w:hAnsi="Times New Roman" w:cs="Times New Roman"/>
          <w:sz w:val="28"/>
          <w:szCs w:val="28"/>
        </w:rPr>
        <w:t>Юрайт</w:t>
      </w:r>
      <w:proofErr w:type="spellEnd"/>
      <w:r w:rsidRPr="005E25B5">
        <w:rPr>
          <w:rFonts w:ascii="Times New Roman" w:hAnsi="Times New Roman" w:cs="Times New Roman"/>
          <w:sz w:val="28"/>
          <w:szCs w:val="28"/>
        </w:rPr>
        <w:t xml:space="preserve">, 2025. — 138 с. — (Высшее образование). — ISBN 978-5-534-20596-1. — </w:t>
      </w:r>
      <w:proofErr w:type="gramStart"/>
      <w:r w:rsidRPr="005E25B5">
        <w:rPr>
          <w:rFonts w:ascii="Times New Roman" w:hAnsi="Times New Roman" w:cs="Times New Roman"/>
          <w:sz w:val="28"/>
          <w:szCs w:val="28"/>
        </w:rPr>
        <w:t>Текст :</w:t>
      </w:r>
      <w:proofErr w:type="gramEnd"/>
      <w:r w:rsidRPr="005E25B5">
        <w:rPr>
          <w:rFonts w:ascii="Times New Roman" w:hAnsi="Times New Roman" w:cs="Times New Roman"/>
          <w:sz w:val="28"/>
          <w:szCs w:val="28"/>
        </w:rPr>
        <w:t xml:space="preserve"> электронный // Образовательная платформа </w:t>
      </w:r>
      <w:proofErr w:type="spellStart"/>
      <w:r w:rsidRPr="005E25B5">
        <w:rPr>
          <w:rFonts w:ascii="Times New Roman" w:hAnsi="Times New Roman" w:cs="Times New Roman"/>
          <w:sz w:val="28"/>
          <w:szCs w:val="28"/>
        </w:rPr>
        <w:t>Юрайт</w:t>
      </w:r>
      <w:proofErr w:type="spellEnd"/>
      <w:r w:rsidRPr="005E25B5">
        <w:rPr>
          <w:rFonts w:ascii="Times New Roman" w:hAnsi="Times New Roman" w:cs="Times New Roman"/>
          <w:sz w:val="28"/>
          <w:szCs w:val="28"/>
        </w:rPr>
        <w:t xml:space="preserve"> [сайт]. с. 13 — URL: https://urait.ru/bcode/561363/p.13 (дата обращения: 03.03.2025).</w:t>
      </w:r>
      <w:r w:rsidRPr="005E25B5">
        <w:rPr>
          <w:rFonts w:ascii="Times New Roman" w:eastAsia="Times New Roman" w:hAnsi="Times New Roman" w:cs="Times New Roman"/>
          <w:sz w:val="28"/>
          <w:szCs w:val="28"/>
          <w:lang w:eastAsia="ru-RU"/>
        </w:rPr>
        <w:t>1.Основы ADO.Net</w:t>
      </w:r>
      <w:r w:rsidRPr="005E25B5">
        <w:rPr>
          <w:rFonts w:ascii="Times New Roman" w:eastAsia="Times New Roman" w:hAnsi="Times New Roman" w:cs="Times New Roman"/>
          <w:sz w:val="28"/>
          <w:szCs w:val="28"/>
          <w:lang w:eastAsia="ru-RU"/>
        </w:rPr>
        <w:br/>
        <w:t xml:space="preserve">* </w:t>
      </w:r>
      <w:hyperlink r:id="rId4" w:history="1">
        <w:r w:rsidRPr="005E25B5">
          <w:rPr>
            <w:rFonts w:ascii="Times New Roman" w:eastAsia="Times New Roman" w:hAnsi="Times New Roman" w:cs="Times New Roman"/>
            <w:color w:val="0000FF"/>
            <w:sz w:val="28"/>
            <w:szCs w:val="28"/>
            <w:u w:val="single"/>
            <w:lang w:eastAsia="ru-RU"/>
          </w:rPr>
          <w:t>ADO.NET</w:t>
        </w:r>
      </w:hyperlink>
      <w:r w:rsidRPr="005E25B5">
        <w:rPr>
          <w:rFonts w:ascii="Times New Roman" w:eastAsia="Times New Roman" w:hAnsi="Times New Roman" w:cs="Times New Roman"/>
          <w:sz w:val="28"/>
          <w:szCs w:val="28"/>
          <w:lang w:eastAsia="ru-RU"/>
        </w:rPr>
        <w:t> </w:t>
      </w:r>
      <w:proofErr w:type="spellStart"/>
      <w:r w:rsidRPr="005E25B5">
        <w:rPr>
          <w:rFonts w:ascii="Times New Roman" w:eastAsia="Times New Roman" w:hAnsi="Times New Roman" w:cs="Times New Roman"/>
          <w:sz w:val="28"/>
          <w:szCs w:val="28"/>
          <w:lang w:eastAsia="ru-RU"/>
        </w:rPr>
        <w:t>Entity</w:t>
      </w:r>
      <w:proofErr w:type="spellEnd"/>
      <w:r w:rsidRPr="005E25B5">
        <w:rPr>
          <w:rFonts w:ascii="Times New Roman" w:eastAsia="Times New Roman" w:hAnsi="Times New Roman" w:cs="Times New Roman"/>
          <w:sz w:val="28"/>
          <w:szCs w:val="28"/>
          <w:lang w:eastAsia="ru-RU"/>
        </w:rPr>
        <w:t xml:space="preserve"> </w:t>
      </w:r>
      <w:proofErr w:type="spellStart"/>
      <w:r w:rsidRPr="005E25B5">
        <w:rPr>
          <w:rFonts w:ascii="Times New Roman" w:eastAsia="Times New Roman" w:hAnsi="Times New Roman" w:cs="Times New Roman"/>
          <w:sz w:val="28"/>
          <w:szCs w:val="28"/>
          <w:lang w:eastAsia="ru-RU"/>
        </w:rPr>
        <w:t>Framework</w:t>
      </w:r>
      <w:proofErr w:type="spellEnd"/>
      <w:r w:rsidRPr="005E25B5">
        <w:rPr>
          <w:rFonts w:ascii="Times New Roman" w:eastAsia="Times New Roman" w:hAnsi="Times New Roman" w:cs="Times New Roman"/>
          <w:sz w:val="28"/>
          <w:szCs w:val="28"/>
          <w:lang w:eastAsia="ru-RU"/>
        </w:rPr>
        <w:t xml:space="preserve"> (EF) представляет собой </w:t>
      </w:r>
      <w:proofErr w:type="spellStart"/>
      <w:r w:rsidRPr="005E25B5">
        <w:rPr>
          <w:rFonts w:ascii="Times New Roman" w:eastAsia="Times New Roman" w:hAnsi="Times New Roman" w:cs="Times New Roman"/>
          <w:sz w:val="28"/>
          <w:szCs w:val="28"/>
          <w:lang w:eastAsia="ru-RU"/>
        </w:rPr>
        <w:t>объекно</w:t>
      </w:r>
      <w:proofErr w:type="spellEnd"/>
      <w:r w:rsidRPr="005E25B5">
        <w:rPr>
          <w:rFonts w:ascii="Times New Roman" w:eastAsia="Times New Roman" w:hAnsi="Times New Roman" w:cs="Times New Roman"/>
          <w:sz w:val="28"/>
          <w:szCs w:val="28"/>
          <w:lang w:eastAsia="ru-RU"/>
        </w:rPr>
        <w:t xml:space="preserve"> ориентированную технологию доступа к данным, формируя</w:t>
      </w:r>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Data</w:t>
      </w:r>
      <w:proofErr w:type="spellEnd"/>
      <w:r w:rsidRPr="00764261">
        <w:rPr>
          <w:rFonts w:ascii="Times New Roman" w:eastAsia="Times New Roman" w:hAnsi="Times New Roman" w:cs="Times New Roman"/>
          <w:sz w:val="28"/>
          <w:szCs w:val="28"/>
          <w:lang w:eastAsia="ru-RU"/>
        </w:rPr>
        <w:t xml:space="preserve"> логику на основе модели данных (CDM). В качестве </w:t>
      </w:r>
      <w:proofErr w:type="spellStart"/>
      <w:r w:rsidRPr="00764261">
        <w:rPr>
          <w:rFonts w:ascii="Times New Roman" w:eastAsia="Times New Roman" w:hAnsi="Times New Roman" w:cs="Times New Roman"/>
          <w:sz w:val="28"/>
          <w:szCs w:val="28"/>
          <w:lang w:eastAsia="ru-RU"/>
        </w:rPr>
        <w:t>заемента</w:t>
      </w:r>
      <w:proofErr w:type="spellEnd"/>
      <w:r w:rsidRPr="00764261">
        <w:rPr>
          <w:rFonts w:ascii="Times New Roman" w:eastAsia="Times New Roman" w:hAnsi="Times New Roman" w:cs="Times New Roman"/>
          <w:sz w:val="28"/>
          <w:szCs w:val="28"/>
          <w:lang w:eastAsia="ru-RU"/>
        </w:rPr>
        <w:t xml:space="preserve"> управления источником данных используется </w:t>
      </w:r>
      <w:proofErr w:type="spellStart"/>
      <w:r w:rsidRPr="00764261">
        <w:rPr>
          <w:rFonts w:ascii="Times New Roman" w:eastAsia="Times New Roman" w:hAnsi="Times New Roman" w:cs="Times New Roman"/>
          <w:sz w:val="28"/>
          <w:szCs w:val="28"/>
          <w:lang w:eastAsia="ru-RU"/>
        </w:rPr>
        <w:t>Entity-DotaSource</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Web</w:t>
      </w:r>
      <w:proofErr w:type="spellEnd"/>
      <w:r w:rsidRPr="00764261">
        <w:rPr>
          <w:rFonts w:ascii="Times New Roman" w:eastAsia="Times New Roman" w:hAnsi="Times New Roman" w:cs="Times New Roman"/>
          <w:sz w:val="28"/>
          <w:szCs w:val="28"/>
          <w:lang w:eastAsia="ru-RU"/>
        </w:rPr>
        <w:t xml:space="preserve">-разработки в </w:t>
      </w:r>
      <w:proofErr w:type="spellStart"/>
      <w:r w:rsidRPr="00764261">
        <w:rPr>
          <w:rFonts w:ascii="Times New Roman" w:eastAsia="Times New Roman" w:hAnsi="Times New Roman" w:cs="Times New Roman"/>
          <w:sz w:val="28"/>
          <w:szCs w:val="28"/>
          <w:lang w:eastAsia="ru-RU"/>
        </w:rPr>
        <w:t>вsp</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Nef</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wel</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forms</w:t>
      </w:r>
      <w:proofErr w:type="spellEnd"/>
      <w:r w:rsidRPr="00764261">
        <w:rPr>
          <w:rFonts w:ascii="Times New Roman" w:eastAsia="Times New Roman" w:hAnsi="Times New Roman" w:cs="Times New Roman"/>
          <w:sz w:val="28"/>
          <w:szCs w:val="28"/>
          <w:lang w:eastAsia="ru-RU"/>
        </w:rPr>
        <w:t xml:space="preserve">, учебник для </w:t>
      </w:r>
      <w:proofErr w:type="spellStart"/>
      <w:r w:rsidRPr="00764261">
        <w:rPr>
          <w:rFonts w:ascii="Times New Roman" w:eastAsia="Times New Roman" w:hAnsi="Times New Roman" w:cs="Times New Roman"/>
          <w:sz w:val="28"/>
          <w:szCs w:val="28"/>
          <w:lang w:eastAsia="ru-RU"/>
        </w:rPr>
        <w:t>рузов</w:t>
      </w:r>
      <w:proofErr w:type="spellEnd"/>
      <w:r w:rsidRPr="00764261">
        <w:rPr>
          <w:rFonts w:ascii="Times New Roman" w:eastAsia="Times New Roman" w:hAnsi="Times New Roman" w:cs="Times New Roman"/>
          <w:sz w:val="28"/>
          <w:szCs w:val="28"/>
          <w:lang w:eastAsia="ru-RU"/>
        </w:rPr>
        <w:t xml:space="preserve"> / С. Т. </w:t>
      </w:r>
      <w:proofErr w:type="spellStart"/>
      <w:r w:rsidRPr="00764261">
        <w:rPr>
          <w:rFonts w:ascii="Times New Roman" w:eastAsia="Times New Roman" w:hAnsi="Times New Roman" w:cs="Times New Roman"/>
          <w:sz w:val="28"/>
          <w:szCs w:val="28"/>
          <w:lang w:eastAsia="ru-RU"/>
        </w:rPr>
        <w:t>Гулесва</w:t>
      </w:r>
      <w:proofErr w:type="spellEnd"/>
      <w:r w:rsidRPr="00764261">
        <w:rPr>
          <w:rFonts w:ascii="Times New Roman" w:eastAsia="Times New Roman" w:hAnsi="Times New Roman" w:cs="Times New Roman"/>
          <w:sz w:val="28"/>
          <w:szCs w:val="28"/>
          <w:lang w:eastAsia="ru-RU"/>
        </w:rPr>
        <w:t xml:space="preserve">, П. В. Миронов, Н. О. </w:t>
      </w:r>
      <w:proofErr w:type="spellStart"/>
      <w:r w:rsidRPr="00764261">
        <w:rPr>
          <w:rFonts w:ascii="Times New Roman" w:eastAsia="Times New Roman" w:hAnsi="Times New Roman" w:cs="Times New Roman"/>
          <w:sz w:val="28"/>
          <w:szCs w:val="28"/>
          <w:lang w:eastAsia="ru-RU"/>
        </w:rPr>
        <w:t>Котелино</w:t>
      </w:r>
      <w:proofErr w:type="spellEnd"/>
      <w:r w:rsidRPr="00764261">
        <w:rPr>
          <w:rFonts w:ascii="Times New Roman" w:eastAsia="Times New Roman" w:hAnsi="Times New Roman" w:cs="Times New Roman"/>
          <w:sz w:val="28"/>
          <w:szCs w:val="28"/>
          <w:lang w:eastAsia="ru-RU"/>
        </w:rPr>
        <w:t xml:space="preserve">, И. И. </w:t>
      </w:r>
      <w:proofErr w:type="spellStart"/>
      <w:r w:rsidRPr="00764261">
        <w:rPr>
          <w:rFonts w:ascii="Times New Roman" w:eastAsia="Times New Roman" w:hAnsi="Times New Roman" w:cs="Times New Roman"/>
          <w:sz w:val="28"/>
          <w:szCs w:val="28"/>
          <w:lang w:eastAsia="ru-RU"/>
        </w:rPr>
        <w:t>Лавреш</w:t>
      </w:r>
      <w:proofErr w:type="spellEnd"/>
      <w:r w:rsidRPr="00764261">
        <w:rPr>
          <w:rFonts w:ascii="Times New Roman" w:eastAsia="Times New Roman" w:hAnsi="Times New Roman" w:cs="Times New Roman"/>
          <w:sz w:val="28"/>
          <w:szCs w:val="28"/>
          <w:lang w:eastAsia="ru-RU"/>
        </w:rPr>
        <w:t xml:space="preserve">. - Москва, Издательство </w:t>
      </w:r>
      <w:proofErr w:type="spellStart"/>
      <w:r w:rsidRPr="00764261">
        <w:rPr>
          <w:rFonts w:ascii="Times New Roman" w:eastAsia="Times New Roman" w:hAnsi="Times New Roman" w:cs="Times New Roman"/>
          <w:sz w:val="28"/>
          <w:szCs w:val="28"/>
          <w:lang w:eastAsia="ru-RU"/>
        </w:rPr>
        <w:t>КОройт</w:t>
      </w:r>
      <w:proofErr w:type="spellEnd"/>
      <w:r w:rsidRPr="00764261">
        <w:rPr>
          <w:rFonts w:ascii="Times New Roman" w:eastAsia="Times New Roman" w:hAnsi="Times New Roman" w:cs="Times New Roman"/>
          <w:sz w:val="28"/>
          <w:szCs w:val="28"/>
          <w:lang w:eastAsia="ru-RU"/>
        </w:rPr>
        <w:t>, 2025. - 134 с - (</w:t>
      </w:r>
      <w:proofErr w:type="spellStart"/>
      <w:r w:rsidRPr="00764261">
        <w:rPr>
          <w:rFonts w:ascii="Times New Roman" w:eastAsia="Times New Roman" w:hAnsi="Times New Roman" w:cs="Times New Roman"/>
          <w:sz w:val="28"/>
          <w:szCs w:val="28"/>
          <w:lang w:eastAsia="ru-RU"/>
        </w:rPr>
        <w:t>Выте</w:t>
      </w:r>
      <w:proofErr w:type="spellEnd"/>
      <w:r w:rsidRPr="00764261">
        <w:rPr>
          <w:rFonts w:ascii="Times New Roman" w:eastAsia="Times New Roman" w:hAnsi="Times New Roman" w:cs="Times New Roman"/>
          <w:sz w:val="28"/>
          <w:szCs w:val="28"/>
          <w:lang w:eastAsia="ru-RU"/>
        </w:rPr>
        <w:t xml:space="preserve"> образование). - ISBN 978-5-534-19885-0. - Текст, электронный // </w:t>
      </w:r>
      <w:proofErr w:type="spellStart"/>
      <w:r w:rsidRPr="00764261">
        <w:rPr>
          <w:rFonts w:ascii="Times New Roman" w:eastAsia="Times New Roman" w:hAnsi="Times New Roman" w:cs="Times New Roman"/>
          <w:sz w:val="28"/>
          <w:szCs w:val="28"/>
          <w:lang w:eastAsia="ru-RU"/>
        </w:rPr>
        <w:t>Образовательния</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платфоры</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Юрайт</w:t>
      </w:r>
      <w:proofErr w:type="spellEnd"/>
      <w:r w:rsidRPr="00764261">
        <w:rPr>
          <w:rFonts w:ascii="Times New Roman" w:eastAsia="Times New Roman" w:hAnsi="Times New Roman" w:cs="Times New Roman"/>
          <w:sz w:val="28"/>
          <w:szCs w:val="28"/>
          <w:lang w:eastAsia="ru-RU"/>
        </w:rPr>
        <w:t xml:space="preserve"> (сайт) с 45 - URL </w:t>
      </w:r>
      <w:proofErr w:type="spellStart"/>
      <w:r w:rsidRPr="00764261">
        <w:rPr>
          <w:rFonts w:ascii="Times New Roman" w:eastAsia="Times New Roman" w:hAnsi="Times New Roman" w:cs="Times New Roman"/>
          <w:sz w:val="28"/>
          <w:szCs w:val="28"/>
          <w:lang w:eastAsia="ru-RU"/>
        </w:rPr>
        <w:t>https</w:t>
      </w:r>
      <w:proofErr w:type="spellEnd"/>
      <w:r w:rsidRPr="00764261">
        <w:rPr>
          <w:rFonts w:ascii="Times New Roman" w:eastAsia="Times New Roman" w:hAnsi="Times New Roman" w:cs="Times New Roman"/>
          <w:sz w:val="28"/>
          <w:szCs w:val="28"/>
          <w:lang w:eastAsia="ru-RU"/>
        </w:rPr>
        <w:t>//</w:t>
      </w:r>
      <w:hyperlink r:id="rId5" w:history="1">
        <w:r w:rsidRPr="00764261">
          <w:rPr>
            <w:rFonts w:ascii="Times New Roman" w:eastAsia="Times New Roman" w:hAnsi="Times New Roman" w:cs="Times New Roman"/>
            <w:color w:val="0000FF"/>
            <w:sz w:val="28"/>
            <w:szCs w:val="28"/>
            <w:u w:val="single"/>
            <w:lang w:eastAsia="ru-RU"/>
          </w:rPr>
          <w:t>urait.ru/bcode/S69218/p.45</w:t>
        </w:r>
      </w:hyperlink>
      <w:r w:rsidRPr="00764261">
        <w:rPr>
          <w:rFonts w:ascii="Times New Roman" w:eastAsia="Times New Roman" w:hAnsi="Times New Roman" w:cs="Times New Roman"/>
          <w:sz w:val="28"/>
          <w:szCs w:val="28"/>
          <w:lang w:eastAsia="ru-RU"/>
        </w:rPr>
        <w:t> (дата обращения: 02.03.2025</w:t>
      </w:r>
      <w:proofErr w:type="gramStart"/>
      <w:r w:rsidRPr="00764261">
        <w:rPr>
          <w:rFonts w:ascii="Times New Roman" w:eastAsia="Times New Roman" w:hAnsi="Times New Roman" w:cs="Times New Roman"/>
          <w:sz w:val="28"/>
          <w:szCs w:val="28"/>
          <w:lang w:eastAsia="ru-RU"/>
        </w:rPr>
        <w:t>).</w:t>
      </w:r>
      <w:r w:rsidRPr="00764261">
        <w:rPr>
          <w:rFonts w:ascii="Times New Roman" w:eastAsia="Times New Roman" w:hAnsi="Times New Roman" w:cs="Times New Roman"/>
          <w:sz w:val="28"/>
          <w:szCs w:val="28"/>
          <w:lang w:eastAsia="ru-RU"/>
        </w:rPr>
        <w:br/>
        <w:t>Технология</w:t>
      </w:r>
      <w:proofErr w:type="gramEnd"/>
      <w:r w:rsidRPr="00764261">
        <w:rPr>
          <w:rFonts w:ascii="Times New Roman" w:eastAsia="Times New Roman" w:hAnsi="Times New Roman" w:cs="Times New Roman"/>
          <w:sz w:val="28"/>
          <w:szCs w:val="28"/>
          <w:lang w:eastAsia="ru-RU"/>
        </w:rPr>
        <w:t xml:space="preserve"> </w:t>
      </w:r>
      <w:hyperlink r:id="rId6" w:history="1">
        <w:r w:rsidRPr="00764261">
          <w:rPr>
            <w:rFonts w:ascii="Times New Roman" w:eastAsia="Times New Roman" w:hAnsi="Times New Roman" w:cs="Times New Roman"/>
            <w:color w:val="0000FF"/>
            <w:sz w:val="28"/>
            <w:szCs w:val="28"/>
            <w:u w:val="single"/>
            <w:lang w:eastAsia="ru-RU"/>
          </w:rPr>
          <w:t>ADO.NET</w:t>
        </w:r>
      </w:hyperlink>
      <w:r w:rsidRPr="00764261">
        <w:rPr>
          <w:rFonts w:ascii="Times New Roman" w:eastAsia="Times New Roman" w:hAnsi="Times New Roman" w:cs="Times New Roman"/>
          <w:sz w:val="28"/>
          <w:szCs w:val="28"/>
          <w:lang w:eastAsia="ru-RU"/>
        </w:rPr>
        <w:t xml:space="preserve"> является основным средством </w:t>
      </w:r>
      <w:proofErr w:type="spellStart"/>
      <w:r w:rsidRPr="00764261">
        <w:rPr>
          <w:rFonts w:ascii="Times New Roman" w:eastAsia="Times New Roman" w:hAnsi="Times New Roman" w:cs="Times New Roman"/>
          <w:sz w:val="28"/>
          <w:szCs w:val="28"/>
          <w:lang w:eastAsia="ru-RU"/>
        </w:rPr>
        <w:t>взлимадействия</w:t>
      </w:r>
      <w:proofErr w:type="spellEnd"/>
      <w:r w:rsidRPr="00764261">
        <w:rPr>
          <w:rFonts w:ascii="Times New Roman" w:eastAsia="Times New Roman" w:hAnsi="Times New Roman" w:cs="Times New Roman"/>
          <w:sz w:val="28"/>
          <w:szCs w:val="28"/>
          <w:lang w:eastAsia="ru-RU"/>
        </w:rPr>
        <w:t xml:space="preserve"> с белами </w:t>
      </w:r>
      <w:proofErr w:type="spellStart"/>
      <w:r w:rsidRPr="00764261">
        <w:rPr>
          <w:rFonts w:ascii="Times New Roman" w:eastAsia="Times New Roman" w:hAnsi="Times New Roman" w:cs="Times New Roman"/>
          <w:sz w:val="28"/>
          <w:szCs w:val="28"/>
          <w:lang w:eastAsia="ru-RU"/>
        </w:rPr>
        <w:t>далеог</w:t>
      </w:r>
      <w:proofErr w:type="spellEnd"/>
      <w:r w:rsidRPr="00764261">
        <w:rPr>
          <w:rFonts w:ascii="Times New Roman" w:eastAsia="Times New Roman" w:hAnsi="Times New Roman" w:cs="Times New Roman"/>
          <w:sz w:val="28"/>
          <w:szCs w:val="28"/>
          <w:lang w:eastAsia="ru-RU"/>
        </w:rPr>
        <w:t xml:space="preserve"> в.</w:t>
      </w:r>
      <w:r w:rsidRPr="00764261">
        <w:rPr>
          <w:rFonts w:ascii="Times New Roman" w:eastAsia="Times New Roman" w:hAnsi="Times New Roman" w:cs="Times New Roman"/>
          <w:sz w:val="28"/>
          <w:szCs w:val="28"/>
          <w:lang w:eastAsia="ru-RU"/>
        </w:rPr>
        <w:br/>
      </w:r>
      <w:proofErr w:type="spellStart"/>
      <w:r w:rsidRPr="00764261">
        <w:rPr>
          <w:rFonts w:ascii="Times New Roman" w:eastAsia="Times New Roman" w:hAnsi="Times New Roman" w:cs="Times New Roman"/>
          <w:sz w:val="28"/>
          <w:szCs w:val="28"/>
          <w:lang w:eastAsia="ru-RU"/>
        </w:rPr>
        <w:t>NET.Framework</w:t>
      </w:r>
      <w:proofErr w:type="spellEnd"/>
      <w:r w:rsidRPr="00764261">
        <w:rPr>
          <w:rFonts w:ascii="Times New Roman" w:eastAsia="Times New Roman" w:hAnsi="Times New Roman" w:cs="Times New Roman"/>
          <w:sz w:val="28"/>
          <w:szCs w:val="28"/>
          <w:lang w:eastAsia="ru-RU"/>
        </w:rPr>
        <w:t xml:space="preserve">. Как уже отмечалось, она является автономной системой в том смысле, что </w:t>
      </w:r>
      <w:proofErr w:type="spellStart"/>
      <w:r w:rsidRPr="00764261">
        <w:rPr>
          <w:rFonts w:ascii="Times New Roman" w:eastAsia="Times New Roman" w:hAnsi="Times New Roman" w:cs="Times New Roman"/>
          <w:sz w:val="28"/>
          <w:szCs w:val="28"/>
          <w:lang w:eastAsia="ru-RU"/>
        </w:rPr>
        <w:t>оня</w:t>
      </w:r>
      <w:proofErr w:type="spellEnd"/>
      <w:r w:rsidRPr="00764261">
        <w:rPr>
          <w:rFonts w:ascii="Times New Roman" w:eastAsia="Times New Roman" w:hAnsi="Times New Roman" w:cs="Times New Roman"/>
          <w:sz w:val="28"/>
          <w:szCs w:val="28"/>
          <w:lang w:eastAsia="ru-RU"/>
        </w:rPr>
        <w:t xml:space="preserve"> может подключиться и SOL </w:t>
      </w:r>
      <w:proofErr w:type="spellStart"/>
      <w:r w:rsidRPr="00764261">
        <w:rPr>
          <w:rFonts w:ascii="Times New Roman" w:eastAsia="Times New Roman" w:hAnsi="Times New Roman" w:cs="Times New Roman"/>
          <w:sz w:val="28"/>
          <w:szCs w:val="28"/>
          <w:lang w:eastAsia="ru-RU"/>
        </w:rPr>
        <w:t>Server</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Oracie</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Acgea</w:t>
      </w:r>
      <w:proofErr w:type="spellEnd"/>
      <w:r w:rsidRPr="00764261">
        <w:rPr>
          <w:rFonts w:ascii="Times New Roman" w:eastAsia="Times New Roman" w:hAnsi="Times New Roman" w:cs="Times New Roman"/>
          <w:sz w:val="28"/>
          <w:szCs w:val="28"/>
          <w:lang w:eastAsia="ru-RU"/>
        </w:rPr>
        <w:t xml:space="preserve"> или </w:t>
      </w:r>
      <w:proofErr w:type="spellStart"/>
      <w:r w:rsidRPr="00764261">
        <w:rPr>
          <w:rFonts w:ascii="Times New Roman" w:eastAsia="Times New Roman" w:hAnsi="Times New Roman" w:cs="Times New Roman"/>
          <w:sz w:val="28"/>
          <w:szCs w:val="28"/>
          <w:lang w:eastAsia="ru-RU"/>
        </w:rPr>
        <w:t>друтой</w:t>
      </w:r>
      <w:proofErr w:type="spellEnd"/>
      <w:r w:rsidRPr="00764261">
        <w:rPr>
          <w:rFonts w:ascii="Times New Roman" w:eastAsia="Times New Roman" w:hAnsi="Times New Roman" w:cs="Times New Roman"/>
          <w:sz w:val="28"/>
          <w:szCs w:val="28"/>
          <w:lang w:eastAsia="ru-RU"/>
        </w:rPr>
        <w:t xml:space="preserve"> СУБД для того, чтобы загрузить данные для локальной обработки. Эта технология содержит </w:t>
      </w:r>
      <w:proofErr w:type="spellStart"/>
      <w:r w:rsidRPr="00764261">
        <w:rPr>
          <w:rFonts w:ascii="Times New Roman" w:eastAsia="Times New Roman" w:hAnsi="Times New Roman" w:cs="Times New Roman"/>
          <w:sz w:val="28"/>
          <w:szCs w:val="28"/>
          <w:lang w:eastAsia="ru-RU"/>
        </w:rPr>
        <w:t>нескаль</w:t>
      </w:r>
      <w:proofErr w:type="spellEnd"/>
      <w:r w:rsidRPr="00764261">
        <w:rPr>
          <w:rFonts w:ascii="Times New Roman" w:eastAsia="Times New Roman" w:hAnsi="Times New Roman" w:cs="Times New Roman"/>
          <w:sz w:val="28"/>
          <w:szCs w:val="28"/>
          <w:lang w:eastAsia="ru-RU"/>
        </w:rPr>
        <w:t xml:space="preserve"> различных </w:t>
      </w:r>
      <w:proofErr w:type="spellStart"/>
      <w:r w:rsidRPr="00764261">
        <w:rPr>
          <w:rFonts w:ascii="Times New Roman" w:eastAsia="Times New Roman" w:hAnsi="Times New Roman" w:cs="Times New Roman"/>
          <w:sz w:val="28"/>
          <w:szCs w:val="28"/>
          <w:lang w:eastAsia="ru-RU"/>
        </w:rPr>
        <w:t>бибаотем</w:t>
      </w:r>
      <w:proofErr w:type="spellEnd"/>
      <w:r w:rsidRPr="00764261">
        <w:rPr>
          <w:rFonts w:ascii="Times New Roman" w:eastAsia="Times New Roman" w:hAnsi="Times New Roman" w:cs="Times New Roman"/>
          <w:sz w:val="28"/>
          <w:szCs w:val="28"/>
          <w:lang w:eastAsia="ru-RU"/>
        </w:rPr>
        <w:t xml:space="preserve"> бол данных Наиболее общая библиотека находится в пространстве </w:t>
      </w:r>
      <w:proofErr w:type="spellStart"/>
      <w:r w:rsidRPr="00764261">
        <w:rPr>
          <w:rFonts w:ascii="Times New Roman" w:eastAsia="Times New Roman" w:hAnsi="Times New Roman" w:cs="Times New Roman"/>
          <w:sz w:val="28"/>
          <w:szCs w:val="28"/>
          <w:lang w:eastAsia="ru-RU"/>
        </w:rPr>
        <w:t>имем</w:t>
      </w:r>
      <w:proofErr w:type="spellEnd"/>
      <w:r w:rsidRPr="00764261">
        <w:rPr>
          <w:rFonts w:ascii="Times New Roman" w:eastAsia="Times New Roman" w:hAnsi="Times New Roman" w:cs="Times New Roman"/>
          <w:sz w:val="28"/>
          <w:szCs w:val="28"/>
          <w:lang w:eastAsia="ru-RU"/>
        </w:rPr>
        <w:t xml:space="preserve"> Яаt</w:t>
      </w:r>
      <w:proofErr w:type="gramStart"/>
      <w:r w:rsidRPr="00764261">
        <w:rPr>
          <w:rFonts w:ascii="Times New Roman" w:eastAsia="Times New Roman" w:hAnsi="Times New Roman" w:cs="Times New Roman"/>
          <w:sz w:val="28"/>
          <w:szCs w:val="28"/>
          <w:lang w:eastAsia="ru-RU"/>
        </w:rPr>
        <w:t>ет.*</w:t>
      </w:r>
      <w:proofErr w:type="gramEnd"/>
      <w:r w:rsidRPr="00764261">
        <w:rPr>
          <w:rFonts w:ascii="Times New Roman" w:eastAsia="Times New Roman" w:hAnsi="Times New Roman" w:cs="Times New Roman"/>
          <w:sz w:val="28"/>
          <w:szCs w:val="28"/>
          <w:lang w:eastAsia="ru-RU"/>
        </w:rPr>
        <w:t xml:space="preserve"> Казанский, А. А</w:t>
      </w:r>
      <w:r w:rsidRPr="00764261">
        <w:rPr>
          <w:rFonts w:ascii="Times New Roman" w:eastAsia="Times New Roman" w:hAnsi="Times New Roman" w:cs="Times New Roman"/>
          <w:sz w:val="28"/>
          <w:szCs w:val="28"/>
          <w:lang w:eastAsia="ru-RU"/>
        </w:rPr>
        <w:br/>
        <w:t xml:space="preserve">Объектно-ориентированное программирование. Удим! </w:t>
      </w:r>
      <w:proofErr w:type="spellStart"/>
      <w:r w:rsidRPr="00764261">
        <w:rPr>
          <w:rFonts w:ascii="Times New Roman" w:eastAsia="Times New Roman" w:hAnsi="Times New Roman" w:cs="Times New Roman"/>
          <w:sz w:val="28"/>
          <w:szCs w:val="28"/>
          <w:lang w:eastAsia="ru-RU"/>
        </w:rPr>
        <w:t>Влекс</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учебния</w:t>
      </w:r>
      <w:proofErr w:type="spellEnd"/>
      <w:r w:rsidRPr="00764261">
        <w:rPr>
          <w:rFonts w:ascii="Times New Roman" w:eastAsia="Times New Roman" w:hAnsi="Times New Roman" w:cs="Times New Roman"/>
          <w:sz w:val="28"/>
          <w:szCs w:val="28"/>
          <w:lang w:eastAsia="ru-RU"/>
        </w:rPr>
        <w:t xml:space="preserve"> для </w:t>
      </w:r>
      <w:proofErr w:type="spellStart"/>
      <w:r w:rsidRPr="00764261">
        <w:rPr>
          <w:rFonts w:ascii="Times New Roman" w:eastAsia="Times New Roman" w:hAnsi="Times New Roman" w:cs="Times New Roman"/>
          <w:sz w:val="28"/>
          <w:szCs w:val="28"/>
          <w:lang w:eastAsia="ru-RU"/>
        </w:rPr>
        <w:t>среднето</w:t>
      </w:r>
      <w:proofErr w:type="spellEnd"/>
      <w:r w:rsidRPr="00764261">
        <w:rPr>
          <w:rFonts w:ascii="Times New Roman" w:eastAsia="Times New Roman" w:hAnsi="Times New Roman" w:cs="Times New Roman"/>
          <w:sz w:val="28"/>
          <w:szCs w:val="28"/>
          <w:lang w:eastAsia="ru-RU"/>
        </w:rPr>
        <w:t xml:space="preserve"> </w:t>
      </w:r>
      <w:proofErr w:type="spellStart"/>
      <w:r w:rsidRPr="00764261">
        <w:rPr>
          <w:rFonts w:ascii="Times New Roman" w:eastAsia="Times New Roman" w:hAnsi="Times New Roman" w:cs="Times New Roman"/>
          <w:sz w:val="28"/>
          <w:szCs w:val="28"/>
          <w:lang w:eastAsia="ru-RU"/>
        </w:rPr>
        <w:t>профессиомального</w:t>
      </w:r>
      <w:proofErr w:type="spellEnd"/>
      <w:r w:rsidRPr="00764261">
        <w:rPr>
          <w:rFonts w:ascii="Times New Roman" w:eastAsia="Times New Roman" w:hAnsi="Times New Roman" w:cs="Times New Roman"/>
          <w:sz w:val="28"/>
          <w:szCs w:val="28"/>
          <w:lang w:eastAsia="ru-RU"/>
        </w:rPr>
        <w:t xml:space="preserve"> образования / А. А. Казанский, - 2-е изд. - </w:t>
      </w:r>
      <w:proofErr w:type="spellStart"/>
      <w:r w:rsidRPr="00764261">
        <w:rPr>
          <w:rFonts w:ascii="Times New Roman" w:eastAsia="Times New Roman" w:hAnsi="Times New Roman" w:cs="Times New Roman"/>
          <w:sz w:val="28"/>
          <w:szCs w:val="28"/>
          <w:lang w:eastAsia="ru-RU"/>
        </w:rPr>
        <w:t>Моске</w:t>
      </w:r>
      <w:proofErr w:type="spellEnd"/>
      <w:r w:rsidRPr="00764261">
        <w:rPr>
          <w:rFonts w:ascii="Times New Roman" w:eastAsia="Times New Roman" w:hAnsi="Times New Roman" w:cs="Times New Roman"/>
          <w:sz w:val="28"/>
          <w:szCs w:val="28"/>
          <w:lang w:eastAsia="ru-RU"/>
        </w:rPr>
        <w:t xml:space="preserve">. Издательство 10 </w:t>
      </w:r>
      <w:proofErr w:type="spellStart"/>
      <w:r w:rsidRPr="00764261">
        <w:rPr>
          <w:rFonts w:ascii="Times New Roman" w:eastAsia="Times New Roman" w:hAnsi="Times New Roman" w:cs="Times New Roman"/>
          <w:sz w:val="28"/>
          <w:szCs w:val="28"/>
          <w:lang w:eastAsia="ru-RU"/>
        </w:rPr>
        <w:t>райт</w:t>
      </w:r>
      <w:proofErr w:type="spellEnd"/>
      <w:r w:rsidRPr="00764261">
        <w:rPr>
          <w:rFonts w:ascii="Times New Roman" w:eastAsia="Times New Roman" w:hAnsi="Times New Roman" w:cs="Times New Roman"/>
          <w:sz w:val="28"/>
          <w:szCs w:val="28"/>
          <w:lang w:eastAsia="ru-RU"/>
        </w:rPr>
        <w:t xml:space="preserve"> 2025, - 295 с. - (Профессиональное образование). - ISBN 978-5-534-21394-J. - Текст электронный // </w:t>
      </w:r>
      <w:proofErr w:type="spellStart"/>
      <w:r w:rsidRPr="00764261">
        <w:rPr>
          <w:rFonts w:ascii="Times New Roman" w:eastAsia="Times New Roman" w:hAnsi="Times New Roman" w:cs="Times New Roman"/>
          <w:sz w:val="28"/>
          <w:szCs w:val="28"/>
          <w:lang w:eastAsia="ru-RU"/>
        </w:rPr>
        <w:lastRenderedPageBreak/>
        <w:t>Образювательная</w:t>
      </w:r>
      <w:proofErr w:type="spellEnd"/>
      <w:r w:rsidRPr="00764261">
        <w:rPr>
          <w:rFonts w:ascii="Times New Roman" w:eastAsia="Times New Roman" w:hAnsi="Times New Roman" w:cs="Times New Roman"/>
          <w:sz w:val="28"/>
          <w:szCs w:val="28"/>
          <w:lang w:eastAsia="ru-RU"/>
        </w:rPr>
        <w:t xml:space="preserve"> платформа </w:t>
      </w:r>
      <w:proofErr w:type="spellStart"/>
      <w:r w:rsidRPr="00764261">
        <w:rPr>
          <w:rFonts w:ascii="Times New Roman" w:eastAsia="Times New Roman" w:hAnsi="Times New Roman" w:cs="Times New Roman"/>
          <w:sz w:val="28"/>
          <w:szCs w:val="28"/>
          <w:lang w:eastAsia="ru-RU"/>
        </w:rPr>
        <w:t>Юрийг</w:t>
      </w:r>
      <w:proofErr w:type="spellEnd"/>
      <w:r w:rsidRPr="00764261">
        <w:rPr>
          <w:rFonts w:ascii="Times New Roman" w:eastAsia="Times New Roman" w:hAnsi="Times New Roman" w:cs="Times New Roman"/>
          <w:sz w:val="28"/>
          <w:szCs w:val="28"/>
          <w:lang w:eastAsia="ru-RU"/>
        </w:rPr>
        <w:t xml:space="preserve"> (сайт]. с. 131 - </w:t>
      </w:r>
      <w:proofErr w:type="gramStart"/>
      <w:r w:rsidRPr="00764261">
        <w:rPr>
          <w:rFonts w:ascii="Times New Roman" w:eastAsia="Times New Roman" w:hAnsi="Times New Roman" w:cs="Times New Roman"/>
          <w:sz w:val="28"/>
          <w:szCs w:val="28"/>
          <w:lang w:eastAsia="ru-RU"/>
        </w:rPr>
        <w:t>URL:</w:t>
      </w:r>
      <w:r w:rsidRPr="00764261">
        <w:rPr>
          <w:rFonts w:ascii="Times New Roman" w:eastAsia="Times New Roman" w:hAnsi="Times New Roman" w:cs="Times New Roman"/>
          <w:sz w:val="28"/>
          <w:szCs w:val="28"/>
          <w:lang w:eastAsia="ru-RU"/>
        </w:rPr>
        <w:br/>
      </w:r>
      <w:hyperlink r:id="rId7" w:history="1">
        <w:proofErr w:type="gramEnd"/>
        <w:r w:rsidRPr="00764261">
          <w:rPr>
            <w:rFonts w:ascii="Times New Roman" w:eastAsia="Times New Roman" w:hAnsi="Times New Roman" w:cs="Times New Roman"/>
            <w:color w:val="0000FF"/>
            <w:sz w:val="28"/>
            <w:szCs w:val="28"/>
            <w:u w:val="single"/>
            <w:lang w:eastAsia="ru-RU"/>
          </w:rPr>
          <w:t>https://urait.ru/bcode/569868/p.131</w:t>
        </w:r>
      </w:hyperlink>
      <w:r w:rsidRPr="00764261">
        <w:rPr>
          <w:rFonts w:ascii="Times New Roman" w:eastAsia="Times New Roman" w:hAnsi="Times New Roman" w:cs="Times New Roman"/>
          <w:sz w:val="28"/>
          <w:szCs w:val="28"/>
          <w:lang w:eastAsia="ru-RU"/>
        </w:rPr>
        <w:t> (дата обращения: 03.03.2025).</w:t>
      </w:r>
    </w:p>
    <w:p w:rsidR="009D6FDD" w:rsidRPr="00764261" w:rsidRDefault="009D6FDD" w:rsidP="009D6FDD">
      <w:pPr>
        <w:rPr>
          <w:rFonts w:ascii="Times New Roman" w:hAnsi="Times New Roman" w:cs="Times New Roman"/>
          <w:sz w:val="28"/>
          <w:szCs w:val="28"/>
        </w:rPr>
      </w:pPr>
    </w:p>
    <w:p w:rsidR="002B3ADA" w:rsidRDefault="009D6FDD" w:rsidP="007D7F7D">
      <w:r w:rsidRPr="009619F6">
        <w:rPr>
          <w:noProof/>
          <w:lang w:eastAsia="ru-RU"/>
        </w:rPr>
        <w:drawing>
          <wp:inline distT="0" distB="0" distL="0" distR="0" wp14:anchorId="53ED288E" wp14:editId="4C39B9C3">
            <wp:extent cx="483870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4076700"/>
                    </a:xfrm>
                    <a:prstGeom prst="rect">
                      <a:avLst/>
                    </a:prstGeom>
                  </pic:spPr>
                </pic:pic>
              </a:graphicData>
            </a:graphic>
          </wp:inline>
        </w:drawing>
      </w:r>
    </w:p>
    <w:p w:rsidR="009D6FDD" w:rsidRDefault="009D6FDD" w:rsidP="009D6FDD">
      <w:r>
        <w:t>"</w:t>
      </w:r>
      <w:r>
        <w:tab/>
        <w:t xml:space="preserve"> Необходимо различать процессы тестирования и отладки программы. Тестирование — это процесс, посредством которого проверяется правильность программы. Тестирование носит позитивный характер, его цель — показать, что программа работает правильно и удовлетворяет всем проектным спецификациям. Отладка — процесс исправления ошибок в программе, при котором цель исправить все ошибки не ставится. Исправляют ошибки, обнаруженные при тестировании. При планировании следует учитывать, что процесс обнаружения ошибок подчиняется закону насыщения, т. е. большинство ошибок обнаруживаются на ранних стадиях тестирования, и чем меньше в программе осталось ошибок, тем дольше искать каждую из них."</w:t>
      </w:r>
    </w:p>
    <w:p w:rsidR="009D6FDD" w:rsidRDefault="009D6FDD" w:rsidP="009D6FDD">
      <w:r>
        <w:t>Трофимов, В. В. </w:t>
      </w:r>
    </w:p>
    <w:p w:rsidR="009D6FDD" w:rsidRDefault="009D6FDD" w:rsidP="009D6FDD">
      <w:r>
        <w:t xml:space="preserve">Основы алгоритмизации и </w:t>
      </w:r>
      <w:proofErr w:type="gramStart"/>
      <w:r>
        <w:t>программирования :</w:t>
      </w:r>
      <w:proofErr w:type="gramEnd"/>
      <w:r>
        <w:t xml:space="preserve"> учебник для среднего профессионального образования / В. В. Трофимов, Т. А. Павловская. — 4-е изд. — </w:t>
      </w:r>
      <w:proofErr w:type="gramStart"/>
      <w:r>
        <w:t>Москва :</w:t>
      </w:r>
      <w:proofErr w:type="gramEnd"/>
      <w:r>
        <w:t xml:space="preserve"> Издательство </w:t>
      </w:r>
      <w:proofErr w:type="spellStart"/>
      <w:r>
        <w:t>Юрайт</w:t>
      </w:r>
      <w:proofErr w:type="spellEnd"/>
      <w:r>
        <w:t xml:space="preserve">, 2025. — 108 с. — (Профессиональное образование). — ISBN 978-5-534-20429-2.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97 — URL: https://urait.ru/bcode/563861/p.97 (дата обращения: 31.01.2025).</w:t>
      </w:r>
    </w:p>
    <w:p w:rsidR="009D6FDD" w:rsidRDefault="009D6FDD" w:rsidP="009D6FDD">
      <w:r>
        <w:t>"</w:t>
      </w:r>
      <w:r>
        <w:tab/>
        <w:t xml:space="preserve"> Анализ информации, собранной с помощью карточки социометрического тестирования, позволяет выявить ориентации респондентов на те или иные качества лидера в сфере свободного времени, что позволяет выработать конкретные рекомендации по коррекции воспитательной работы в коллективе. Более глубокую информацию о стиле взаимоотношений в группе и характере предпочитаемого </w:t>
      </w:r>
      <w:proofErr w:type="spellStart"/>
      <w:r>
        <w:t>неформальн</w:t>
      </w:r>
      <w:proofErr w:type="spellEnd"/>
      <w:r>
        <w:t xml:space="preserve"> ого лидерства можно получить, если обработать данные </w:t>
      </w:r>
      <w:proofErr w:type="gramStart"/>
      <w:r>
        <w:t>по известной психологам</w:t>
      </w:r>
      <w:proofErr w:type="gramEnd"/>
      <w:r>
        <w:t xml:space="preserve"> методике Т. </w:t>
      </w:r>
      <w:proofErr w:type="spellStart"/>
      <w:r>
        <w:t>Лири</w:t>
      </w:r>
      <w:proofErr w:type="spellEnd"/>
      <w:r>
        <w:t>. Достоверность результатов тестирования можно проверять и методом наблюдения."</w:t>
      </w:r>
    </w:p>
    <w:p w:rsidR="009D6FDD" w:rsidRDefault="009D6FDD" w:rsidP="009D6FDD">
      <w:proofErr w:type="spellStart"/>
      <w:r>
        <w:lastRenderedPageBreak/>
        <w:t>Наместникова</w:t>
      </w:r>
      <w:proofErr w:type="spellEnd"/>
      <w:r>
        <w:t>, И. В. </w:t>
      </w:r>
    </w:p>
    <w:p w:rsidR="009D6FDD" w:rsidRDefault="009D6FDD" w:rsidP="009D6FDD">
      <w:r>
        <w:t xml:space="preserve">Методы исследования в социальной </w:t>
      </w:r>
      <w:proofErr w:type="gramStart"/>
      <w:r>
        <w:t>работе :</w:t>
      </w:r>
      <w:proofErr w:type="gramEnd"/>
      <w:r>
        <w:t xml:space="preserve"> учебник для бакалавров / И. В. </w:t>
      </w:r>
      <w:proofErr w:type="spellStart"/>
      <w:r>
        <w:t>Наместникова</w:t>
      </w:r>
      <w:proofErr w:type="spellEnd"/>
      <w:r>
        <w:t xml:space="preserve">. — </w:t>
      </w:r>
      <w:proofErr w:type="gramStart"/>
      <w:r>
        <w:t>Москва :</w:t>
      </w:r>
      <w:proofErr w:type="gramEnd"/>
      <w:r>
        <w:t xml:space="preserve"> Издательство </w:t>
      </w:r>
      <w:proofErr w:type="spellStart"/>
      <w:r>
        <w:t>Юрайт</w:t>
      </w:r>
      <w:proofErr w:type="spellEnd"/>
      <w:r>
        <w:t xml:space="preserve">, 2022. — 430 с. — (Бакалавр. Академический курс). — ISBN 978-5-9916-3315-4.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398 — URL: https://urait.ru/bcode/508801/p.398 (дата обращения: 31.01.2025).</w:t>
      </w:r>
    </w:p>
    <w:p w:rsidR="009D6FDD" w:rsidRPr="009D6FDD" w:rsidRDefault="009D6FDD" w:rsidP="007D7F7D">
      <w:bookmarkStart w:id="0" w:name="_GoBack"/>
      <w:bookmarkEnd w:id="0"/>
    </w:p>
    <w:p w:rsidR="004237FC" w:rsidRDefault="004237FC"/>
    <w:sectPr w:rsidR="00423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64"/>
    <w:rsid w:val="00106A64"/>
    <w:rsid w:val="002B3ADA"/>
    <w:rsid w:val="004237FC"/>
    <w:rsid w:val="007D7F7D"/>
    <w:rsid w:val="009D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F2B57-932A-4398-B1F4-69EC2AF6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F7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93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urait.ru/bcode/569868/p.1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telegram.org/a/ADO.NET" TargetMode="External"/><Relationship Id="rId5" Type="http://schemas.openxmlformats.org/officeDocument/2006/relationships/hyperlink" Target="https://web.telegram.org/a/urait.ru/bcode/S69218/p.45" TargetMode="External"/><Relationship Id="rId10" Type="http://schemas.openxmlformats.org/officeDocument/2006/relationships/theme" Target="theme/theme1.xml"/><Relationship Id="rId4" Type="http://schemas.openxmlformats.org/officeDocument/2006/relationships/hyperlink" Target="https://web.telegram.org/a/ADO.NET"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1157</Words>
  <Characters>6599</Characters>
  <Application>Microsoft Office Word</Application>
  <DocSecurity>0</DocSecurity>
  <Lines>54</Lines>
  <Paragraphs>15</Paragraphs>
  <ScaleCrop>false</ScaleCrop>
  <Company>SPecialiST RePack</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rpk2024.5</dc:creator>
  <cp:keywords/>
  <dc:description/>
  <cp:lastModifiedBy>rpk2024.5</cp:lastModifiedBy>
  <cp:revision>4</cp:revision>
  <dcterms:created xsi:type="dcterms:W3CDTF">2025-05-14T07:23:00Z</dcterms:created>
  <dcterms:modified xsi:type="dcterms:W3CDTF">2025-05-14T07:29:00Z</dcterms:modified>
</cp:coreProperties>
</file>