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73AB1" w14:textId="77777777" w:rsidR="00365FE0" w:rsidRPr="00365FE0" w:rsidRDefault="00365FE0" w:rsidP="00365FE0">
      <w:pPr>
        <w:spacing w:after="0"/>
        <w:jc w:val="center"/>
        <w:rPr>
          <w:rFonts w:ascii="Times New Roman" w:hAnsi="Times New Roman" w:cs="Times New Roman"/>
          <w:b/>
          <w:bCs/>
          <w:sz w:val="28"/>
          <w:szCs w:val="28"/>
          <w:lang w:val="ru-RU"/>
        </w:rPr>
      </w:pPr>
      <w:r w:rsidRPr="00365FE0">
        <w:rPr>
          <w:rFonts w:ascii="Times New Roman" w:hAnsi="Times New Roman" w:cs="Times New Roman"/>
          <w:b/>
          <w:bCs/>
          <w:sz w:val="28"/>
          <w:szCs w:val="28"/>
          <w:lang w:val="ru-RU"/>
        </w:rPr>
        <w:t>ЖАРИЯ ОФЕРТА</w:t>
      </w:r>
    </w:p>
    <w:p w14:paraId="5B039AD3" w14:textId="77777777" w:rsidR="00365FE0" w:rsidRPr="00365FE0" w:rsidRDefault="00365FE0" w:rsidP="00365FE0">
      <w:pPr>
        <w:spacing w:after="0"/>
        <w:jc w:val="center"/>
        <w:rPr>
          <w:rFonts w:ascii="Times New Roman" w:hAnsi="Times New Roman" w:cs="Times New Roman"/>
          <w:b/>
          <w:bCs/>
          <w:sz w:val="22"/>
          <w:szCs w:val="24"/>
          <w:lang w:val="ru-RU"/>
        </w:rPr>
      </w:pPr>
      <w:r w:rsidRPr="00365FE0">
        <w:rPr>
          <w:rFonts w:ascii="Times New Roman" w:hAnsi="Times New Roman" w:cs="Times New Roman"/>
          <w:b/>
          <w:bCs/>
          <w:sz w:val="22"/>
          <w:szCs w:val="24"/>
          <w:lang w:val="ru-RU"/>
        </w:rPr>
        <w:t>«Archimedes Medical App» мобильді қосымшасы арқылы ақылы медициналық қызметтер (көмек) көрсету туралы шарт жасасуға</w:t>
      </w:r>
    </w:p>
    <w:p w14:paraId="34577AAD" w14:textId="77777777" w:rsidR="00365FE0" w:rsidRPr="00365FE0" w:rsidRDefault="00365FE0" w:rsidP="00365FE0">
      <w:pPr>
        <w:spacing w:after="0"/>
        <w:rPr>
          <w:rFonts w:ascii="Times New Roman" w:hAnsi="Times New Roman" w:cs="Times New Roman"/>
          <w:b/>
          <w:bCs/>
          <w:sz w:val="22"/>
          <w:szCs w:val="24"/>
          <w:lang w:val="ru-RU"/>
        </w:rPr>
      </w:pPr>
      <w:r w:rsidRPr="00365FE0">
        <w:rPr>
          <w:rFonts w:ascii="Times New Roman" w:hAnsi="Times New Roman" w:cs="Times New Roman"/>
          <w:b/>
          <w:bCs/>
          <w:sz w:val="22"/>
          <w:szCs w:val="24"/>
          <w:lang w:val="ru-RU"/>
        </w:rPr>
        <w:t>Қазақстан Республикасы</w:t>
      </w:r>
    </w:p>
    <w:p w14:paraId="1B0A1983" w14:textId="77777777" w:rsidR="00365FE0" w:rsidRPr="00365FE0" w:rsidRDefault="00365FE0" w:rsidP="00365FE0">
      <w:pPr>
        <w:spacing w:after="0"/>
        <w:rPr>
          <w:rFonts w:ascii="Times New Roman" w:hAnsi="Times New Roman" w:cs="Times New Roman"/>
          <w:b/>
          <w:bCs/>
          <w:sz w:val="22"/>
          <w:szCs w:val="24"/>
          <w:lang w:val="ru-RU"/>
        </w:rPr>
      </w:pPr>
      <w:r w:rsidRPr="00365FE0">
        <w:rPr>
          <w:rFonts w:ascii="Times New Roman" w:hAnsi="Times New Roman" w:cs="Times New Roman"/>
          <w:b/>
          <w:bCs/>
          <w:sz w:val="22"/>
          <w:szCs w:val="24"/>
          <w:lang w:val="ru-RU"/>
        </w:rPr>
        <w:t>Редакциясы: 2026 жылғы «24» тамыз</w:t>
      </w:r>
    </w:p>
    <w:p w14:paraId="6D81882F" w14:textId="77777777" w:rsidR="00365FE0" w:rsidRPr="00365FE0" w:rsidRDefault="00365FE0" w:rsidP="00365FE0">
      <w:pPr>
        <w:spacing w:after="0"/>
        <w:rPr>
          <w:rFonts w:ascii="Times New Roman" w:hAnsi="Times New Roman" w:cs="Times New Roman"/>
          <w:lang w:val="ru-RU"/>
        </w:rPr>
      </w:pPr>
    </w:p>
    <w:p w14:paraId="1D526BDC" w14:textId="77777777" w:rsidR="00365FE0" w:rsidRPr="00365FE0" w:rsidRDefault="00365FE0" w:rsidP="00365FE0">
      <w:pPr>
        <w:spacing w:after="0"/>
        <w:ind w:firstLine="426"/>
        <w:jc w:val="both"/>
        <w:rPr>
          <w:rFonts w:ascii="Times New Roman" w:hAnsi="Times New Roman" w:cs="Times New Roman"/>
          <w:lang w:val="ru-RU"/>
        </w:rPr>
      </w:pPr>
      <w:r w:rsidRPr="00365FE0">
        <w:rPr>
          <w:rFonts w:ascii="Times New Roman" w:hAnsi="Times New Roman" w:cs="Times New Roman"/>
          <w:lang w:val="ru-RU"/>
        </w:rPr>
        <w:t>Осы Оферта – «Алматы қаласы бойынша Қазақстан Республикасы Денсаулық сақтау министрлігі Медициналық және фармацевтикалық бақылау комитетінің департаменті» Республикалық мемлекеттік мекемесі берген 04.04.2024 жылғы № 24015175 медициналық қызметке лицензиясы бар, мекенжайы: Қазақстан Республикасы, Алматы қ., Абылай хан даңғылы, 77, БСН 140940002809, «Archimedes Medical Group» ЖШС-нің (бұдан әрі – Орындаушы) жеке тұлғамен (бұдан әрі – Тапсырыс беруші) Пациентке ақылы медициналық қызметтер (көмек) көрсету туралы шарт жасасуға жария ұсынысы болып табылады. Тапсырыс беруші мен Пациент бір тұлға болуы мүмкін.</w:t>
      </w:r>
    </w:p>
    <w:p w14:paraId="7A6A8771" w14:textId="77777777" w:rsidR="00365FE0" w:rsidRPr="00365FE0" w:rsidRDefault="00365FE0" w:rsidP="00365FE0">
      <w:pPr>
        <w:spacing w:after="0"/>
        <w:ind w:firstLine="426"/>
        <w:jc w:val="both"/>
        <w:rPr>
          <w:rFonts w:ascii="Times New Roman" w:hAnsi="Times New Roman" w:cs="Times New Roman"/>
          <w:lang w:val="ru-RU"/>
        </w:rPr>
      </w:pPr>
      <w:r w:rsidRPr="00365FE0">
        <w:rPr>
          <w:rFonts w:ascii="Times New Roman" w:hAnsi="Times New Roman" w:cs="Times New Roman"/>
          <w:lang w:val="ru-RU"/>
        </w:rPr>
        <w:t>Оферта, қосымшада қалыптастырылған Тапсырыс, таңдалған қызмет немесе бағдарлама карточкасы, төлем кезінде қолданыста болған баға мен қайтару шарттары, сондай-ақ жекелеген келісімдер бірыңғай шартты құрайды. Тапсырыстың жеке шарттары нақты қызметке қатысты басымдыққа ие; Қазақстан Республикасы заңнамасының міндетті нормалары барлық жағдайларда қолданылады.</w:t>
      </w:r>
    </w:p>
    <w:p w14:paraId="63DAF010" w14:textId="77777777" w:rsidR="00365FE0" w:rsidRPr="00365FE0" w:rsidRDefault="00365FE0" w:rsidP="00365FE0">
      <w:pPr>
        <w:spacing w:after="0"/>
        <w:rPr>
          <w:rFonts w:ascii="Times New Roman" w:hAnsi="Times New Roman" w:cs="Times New Roman"/>
          <w:lang w:val="ru-RU"/>
        </w:rPr>
      </w:pPr>
    </w:p>
    <w:p w14:paraId="613872F2" w14:textId="77777777" w:rsidR="00365FE0" w:rsidRPr="00365FE0" w:rsidRDefault="00365FE0" w:rsidP="00365FE0">
      <w:pPr>
        <w:spacing w:after="0"/>
        <w:rPr>
          <w:rFonts w:ascii="Times New Roman" w:hAnsi="Times New Roman" w:cs="Times New Roman"/>
          <w:b/>
          <w:bCs/>
          <w:lang w:val="ru-RU"/>
        </w:rPr>
      </w:pPr>
      <w:r w:rsidRPr="00365FE0">
        <w:rPr>
          <w:rFonts w:ascii="Times New Roman" w:hAnsi="Times New Roman" w:cs="Times New Roman"/>
          <w:b/>
          <w:bCs/>
          <w:lang w:val="ru-RU"/>
        </w:rPr>
        <w:t>1. ШАРТТЫ ЖАСАСУ ЖӘНЕ МӘНІ</w:t>
      </w:r>
    </w:p>
    <w:p w14:paraId="4D9EA5A6"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1.1. Орындаушы Пациентке қосымшада таңдалған ақылы медициналық қызметтерді лицензия шегінде көрсетеді, ал Тапсырыс беруші оларды қабылдайды және ақысын төлейді. Қызмет — жеке медициналық қызмет; Бағдарлама — құрамы, лимиттері және мерзімі белгіленген қызметтер кешені; Тапсырыс — сатып алудың жеке шарттары бар электрондық құжат.</w:t>
      </w:r>
    </w:p>
    <w:p w14:paraId="5A45B52F"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1.2. Төлем жасалғанға дейін Тапсырыс берушіге Орындаушы және лицензия, қызметтің құрамы мен бағасы, Пациент, орны, күні мен уақыты немесе жазылу тәртібі, дәрігер немесе маманның санаты, дайындық, елеулі шектеулер, қарсы көрсетілімдер, бас тарту және қайтару ережелері туралы мәліметтер ұсынылады; Бағдарлама үшін — сондай-ақ әрбір кіретін қызметтің мерзімі, лимиттері және есептік бағасы туралы мәліметтер беріледі. Қолжетімді сілтеме бойынша басқа да міндетті мәліметтер, соның ішінде жұмыс кестесі, медицина қызметкерлерінің деректері, ТМККК (Тегін медициналық көмектің кепілдік берілген көлемі), МӘМС (Міндетті әлеуметтік медициналық сақтандыру), жеңілдіктер және уәкілетті органдардың байланыстары орналастырылады.</w:t>
      </w:r>
    </w:p>
    <w:p w14:paraId="3F44AAC9"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1.3. Офертаны акцептеу және таңдалған Тапсырысқа қатысты шарт жасасу Пациенттің Мобильді қосымшада Тапсырысты рәсімдеу және төлеу бойынша әрекеттер жасауы болып табылады. Сәтті төлем жасалған сәттен бастап Тапсырыс рәсімделген, ал Оферта шарттарын Пациент толық көлемде қабылдаған болып есептеледі.</w:t>
      </w:r>
    </w:p>
    <w:p w14:paraId="4858AB46"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1.4. Жүйе есептік жазба идентификаторын, Тапсырыс мазмұнын, құжаттардың редакцияларын, акцепт күні мен уақытын, келісім белгілерін, төлем идентификаторын және жіберілген растауларды сақтайды. Тапсырыс беруші өзінің кәмелетке толғанын және әрекетке қабілеттілігін немесе Пациенттің заңды өкілі ретіндегі өкілеттігін, сондай-ақ ұсынылған мәліметтердің дұрыстығын және басқа Пациенттің деректерін берудің заңдылығын растайды.</w:t>
      </w:r>
    </w:p>
    <w:p w14:paraId="0CAF767F" w14:textId="77777777" w:rsidR="00365FE0" w:rsidRPr="00365FE0" w:rsidRDefault="00365FE0" w:rsidP="00365FE0">
      <w:pPr>
        <w:spacing w:after="0"/>
        <w:rPr>
          <w:rFonts w:ascii="Times New Roman" w:hAnsi="Times New Roman" w:cs="Times New Roman"/>
          <w:lang w:val="ru-RU"/>
        </w:rPr>
      </w:pPr>
    </w:p>
    <w:p w14:paraId="4261A65A" w14:textId="77777777" w:rsidR="00365FE0" w:rsidRPr="00365FE0" w:rsidRDefault="00365FE0" w:rsidP="00365FE0">
      <w:pPr>
        <w:spacing w:after="0"/>
        <w:rPr>
          <w:rFonts w:ascii="Times New Roman" w:hAnsi="Times New Roman" w:cs="Times New Roman"/>
          <w:b/>
          <w:bCs/>
          <w:lang w:val="ru-RU"/>
        </w:rPr>
      </w:pPr>
      <w:r w:rsidRPr="00365FE0">
        <w:rPr>
          <w:rFonts w:ascii="Times New Roman" w:hAnsi="Times New Roman" w:cs="Times New Roman"/>
          <w:b/>
          <w:bCs/>
          <w:lang w:val="ru-RU"/>
        </w:rPr>
        <w:t>2. ҚЫЗМЕТТЕРДІ КӨРСЕТУ ТӘРТІБІ</w:t>
      </w:r>
    </w:p>
    <w:p w14:paraId="373797B9"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2.1. Қызметтерді заңнамаға, стандарттарға және клиникалық хаттамаларға сәйкес білікті медицина қызметкерлері көрсетеді. Медициналық араласуға дейін Пациент немесе оның заңды өкілі ақпараттандырылған келісімді бөлек рәсімдейді; Офертаны акцептеу және деректерді өңдеуге келісім беру оны алмастырмайды. Нәтижелер және өзге де медициналық құжаттар белгіленген тәртіппен ұсынылады.</w:t>
      </w:r>
    </w:p>
    <w:p w14:paraId="6AC4638E"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2.2. Тапсырысқа кірмейтін қосымша тексерулер, процедуралар, дәрі-дәрмектер және консультациялар қажеттілігі түсіндірілгеннен, Пациенттің жеке келісімінен және бағасы келісілгеннен кейін ғана көрсетіледі. Жекелеген компоненттер үшін лицензиясы бар зертханалар мен медициналық ұйымдар тартылуы мүмкін; Орындаушы өзінің міндеттемелеріне, тартылған тұлғаларды тиісінше таңдауға және құпиялылыққа жауапты болады.</w:t>
      </w:r>
    </w:p>
    <w:p w14:paraId="0B2C2624"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2.3. Пациент идентификациядан өтуге, ал өкіл — өкілеттігін растауға; қабылдауға кемінде 15 минут қалғанда келуге; денсаулығы, аллергиясы, жүктілігі, дәрі-дәрмектері және қарсы көрсетілімдері туралы маңызды мәліметтерді хабарлауға; дайындықты, тағайындауларды және медициналық ұйымның ережелерін сақтауға міндетті. Егер кешігу себебінен қызметті толық және қауіпсіз көрсету мүмкін болмаса, бұл 4.3-тармақ бойынша кеш бас тарту ретінде қарастырылады.</w:t>
      </w:r>
    </w:p>
    <w:p w14:paraId="37BFE79B"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2.4. Араласулардың түпкілікті көлемін көрсетілімдер мен қарсы көрсетілімдер бойынша медицина қызметкері анықтайды. Орындаушы организмнің жеке ерекшеліктеріне байланысты нақты клиникалық нәтижеге кепілдік бермейді, бірақ қызметтің тиісті көлемін, сапасы мен қауіпсіздігін қамтамасыз етуге міндетті.</w:t>
      </w:r>
    </w:p>
    <w:p w14:paraId="5824E572" w14:textId="77777777" w:rsidR="00365FE0" w:rsidRPr="00365FE0" w:rsidRDefault="00365FE0" w:rsidP="00365FE0">
      <w:pPr>
        <w:spacing w:after="0"/>
        <w:rPr>
          <w:rFonts w:ascii="Times New Roman" w:hAnsi="Times New Roman" w:cs="Times New Roman"/>
          <w:lang w:val="ru-RU"/>
        </w:rPr>
      </w:pPr>
    </w:p>
    <w:p w14:paraId="1A8332D7" w14:textId="77777777" w:rsidR="00365FE0" w:rsidRPr="00365FE0" w:rsidRDefault="00365FE0" w:rsidP="00365FE0">
      <w:pPr>
        <w:spacing w:after="0"/>
        <w:rPr>
          <w:rFonts w:ascii="Times New Roman" w:hAnsi="Times New Roman" w:cs="Times New Roman"/>
          <w:b/>
          <w:bCs/>
          <w:lang w:val="ru-RU"/>
        </w:rPr>
      </w:pPr>
      <w:r w:rsidRPr="00365FE0">
        <w:rPr>
          <w:rFonts w:ascii="Times New Roman" w:hAnsi="Times New Roman" w:cs="Times New Roman"/>
          <w:b/>
          <w:bCs/>
          <w:lang w:val="ru-RU"/>
        </w:rPr>
        <w:t>3. БАҒАСЫ, ТӨЛЕМ ЖӘНЕ БРОНДАУ</w:t>
      </w:r>
    </w:p>
    <w:p w14:paraId="36420F37"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3.1. Баға төлемге дейін теңгемен көрсетіледі, қолданылатын салықтарды қамтиды және акцепттен кейін өзгермейді. Егер Тапсырыста өзгеше тәртіп тікелей белгіленбесе, төлем төлем сервисі арқылы 100% алдын ала төлеу шарттарында жүргізіледі. Тапсырыс берушіге заңмен көзделген жағдайларда электрондық растама және фискалдық чек беріледі. Бір қызмет үшін Тапсырыс берушіден және ТМККК немесе МӘМС қаражатынан бір мезгілде ақы алуға жол берілмейді.</w:t>
      </w:r>
    </w:p>
    <w:p w14:paraId="1F4E71CC"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3.2. Егер төлемнен кейін Орындаушы таңдалған уақытты растай алмаса, ол баламалы уақытты немесе маманды ұсынады; Тапсырыс беруші бас тартқан жағдайда барлық соманы қайтарады. Қате қос есептен шығару, қалыптастырылмаған Тапсырыссыз төлем және басқа да артық алынған сома операция тексерілгеннен кейін қайтарылуға жатады.</w:t>
      </w:r>
    </w:p>
    <w:p w14:paraId="1F705728"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lastRenderedPageBreak/>
        <w:t>3.3. Банк картасының деректемелерін төлем сервисі өңдейді; егер қосымша құжаттарында өзгеше тікелей ашылмаса, Орындаушы картаның толық нөмірін және қорғаныш кодын сақтамайды. Автоматты немесе мерзімді есептен шығарулар өшірудің қолжетімді тәсілі бар жеке расталатын келісім бойынша ғана рұқсат етіледі.</w:t>
      </w:r>
    </w:p>
    <w:p w14:paraId="33CC6E47"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3.4. Егер Пациент алкогольдік, есірткілік немесе өзге де мас күйде болса, өзін агрессивті ұстаса, қоғамдық тәртіпті, Клиника ережелерін бұзса, қызметкерлердің немесе басқа тұлғалардың өміріне немесе денсаулығына қауіп төндірсе, медициналық қызмет көрсетуге кедергі жасаса, медицина қызметкерінің негізді талаптарын орындаудан бас тартса немесе тиісті қызметті көрсетуге медициналық қарсы көрсетілімдер болса, Орындаушы қызмет көрсетуден бас тартуға немесе оны көрсетуді тоқтатуға құқылы және бұл Орындаушы тарапынан бұзушылық болып танылмайды.</w:t>
      </w:r>
    </w:p>
    <w:p w14:paraId="44AF5DFA" w14:textId="77777777" w:rsidR="00365FE0" w:rsidRPr="00365FE0" w:rsidRDefault="00365FE0" w:rsidP="00365FE0">
      <w:pPr>
        <w:spacing w:after="0"/>
        <w:rPr>
          <w:rFonts w:ascii="Times New Roman" w:hAnsi="Times New Roman" w:cs="Times New Roman"/>
          <w:b/>
          <w:bCs/>
          <w:lang w:val="ru-RU"/>
        </w:rPr>
      </w:pPr>
    </w:p>
    <w:p w14:paraId="16B524E7" w14:textId="77777777" w:rsidR="00365FE0" w:rsidRPr="00365FE0" w:rsidRDefault="00365FE0" w:rsidP="00365FE0">
      <w:pPr>
        <w:spacing w:after="0"/>
        <w:rPr>
          <w:rFonts w:ascii="Times New Roman" w:hAnsi="Times New Roman" w:cs="Times New Roman"/>
          <w:b/>
          <w:bCs/>
          <w:lang w:val="ru-RU"/>
        </w:rPr>
      </w:pPr>
      <w:r w:rsidRPr="00365FE0">
        <w:rPr>
          <w:rFonts w:ascii="Times New Roman" w:hAnsi="Times New Roman" w:cs="Times New Roman"/>
          <w:b/>
          <w:bCs/>
          <w:lang w:val="ru-RU"/>
        </w:rPr>
        <w:t>4. БАҒДАРЛАМАЛАР, БАС ТАРТУ ЖӘНЕ ҚАЙТАРУ</w:t>
      </w:r>
    </w:p>
    <w:p w14:paraId="3E5566AB"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4.1. Жылдық бағдарламаның құрамы, көлемі, қолданылу мерзімі және өзге де шарттары сатып алу кезіндегі Мобильді қосымшадағы сипаттамасымен анықталады. Жылдық бағдарлама дербес болып табылады және басқа адамға берілмейді. Пациент Жылдық бағдарламадан бас тартқан кезде, іс жүзінде көрсетілген қызметтердің құнын және Орындаушы іс жүзінде шеккен шығыстарды шегеріп қайтару жүзеге асырылады.</w:t>
      </w:r>
    </w:p>
    <w:p w14:paraId="6D50832A"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4.2. Тапсырыс беруші кез келген уақытта іс жүзінде көрсетілген қызметтердің құнын және тиісті Тапсырысқа тікелей байланысты Орындаушының қажетті, іс жүзінде шеккен және құжатпен расталған шығыстарын төлей отырып, шарттан толық немесе ішінара бас тартуға құқылы.</w:t>
      </w:r>
    </w:p>
    <w:p w14:paraId="44C4C251"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4.3. Қабылдауға 12 сағаттан астам уақыт қалғанда жазылудан бас тартқан кезде, көрсетілмеген қызмет құнының 100%-ы қайтарылады. Егер Қазақстан Республикасының заңнамасында өзгеше көзделмесе, Пациент белгіленген қабылдау уақытына дейін 12 (он екі) сағаттан аз уақыт бұрын расталған жазылудан бас тартса немесе Пациент келмесе, Орындаушы медицина қызметкерінің уақытын резервтеуге, қабылдауды ұйымдастыруға және резервтелген уақытты басқа пациенттерге қызмет көрсету үшін пайдалану мүмкін еместігіне байланысты шығыстар мен ысыраптарды өтеу есебінен тиісті қызмет құнының 30%-ын ұстап қалуға құқылы. Қалған құнның 70%-ы Пациентке қайтарылуға жатады.</w:t>
      </w:r>
    </w:p>
    <w:p w14:paraId="4B5F722B"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4.4. Орындаушының бастамасы бойынша бас тартылған кезде Тапсырыс беруші көрсетілмеген қызмет үшін ауыстыруды, баламалы алмастыруды немесе толық қайтаруды таңдайды.</w:t>
      </w:r>
    </w:p>
    <w:p w14:paraId="27ABC62C"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4.5. Нәтиженің Пациенттің субъективті күтулеріне сәйкес келмеуіне ғана байланысты толық және тиісті түрде көрсетілген қызметтің құны қайтарылмайды; бұл кемшіліктер, толық емес ақпарат, стандарттардың бұзылуы немесе зиян келтірілген жағдайларда қолданылмайды.</w:t>
      </w:r>
    </w:p>
    <w:p w14:paraId="03DE44B4" w14:textId="77777777" w:rsidR="00365FE0" w:rsidRPr="00365FE0" w:rsidRDefault="00365FE0" w:rsidP="00365FE0">
      <w:pPr>
        <w:spacing w:after="0"/>
        <w:rPr>
          <w:rFonts w:ascii="Times New Roman" w:hAnsi="Times New Roman" w:cs="Times New Roman"/>
          <w:lang w:val="ru-RU"/>
        </w:rPr>
      </w:pPr>
    </w:p>
    <w:p w14:paraId="00FE6225" w14:textId="77777777" w:rsidR="00365FE0" w:rsidRPr="00365FE0" w:rsidRDefault="00365FE0" w:rsidP="00365FE0">
      <w:pPr>
        <w:spacing w:after="0"/>
        <w:rPr>
          <w:rFonts w:ascii="Times New Roman" w:hAnsi="Times New Roman" w:cs="Times New Roman"/>
          <w:b/>
          <w:bCs/>
          <w:lang w:val="ru-RU"/>
        </w:rPr>
      </w:pPr>
      <w:r w:rsidRPr="00365FE0">
        <w:rPr>
          <w:rFonts w:ascii="Times New Roman" w:hAnsi="Times New Roman" w:cs="Times New Roman"/>
          <w:b/>
          <w:bCs/>
          <w:lang w:val="ru-RU"/>
        </w:rPr>
        <w:t>5. ДЕРБЕС ДЕРЕКТЕР ЖӘНЕ ҚОСЫМША</w:t>
      </w:r>
    </w:p>
    <w:p w14:paraId="3A07D41F"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5.1. Осы Офертаны акцептей отырып және Мобильді қосымшада қажетті келісімдерді бере отырып, Пациент тіркелу, идентификациялау, Тапсырыстарды рәсімдеу және орындау, медициналық қызметтер көрсету, есеп айырысуларды жүргізу, медициналық құжаттаманы жүргізу, хабарламалар жіберу және Қазақстан Республикасы заңнамасының талаптарын орындау үшін қажетті көлемде және мақсаттарда өзінің дербес деректерін, соның ішінде медициналық ақпаратқа қатысты мәліметтерді жинауға және өңдеуге келісімін растайды.</w:t>
      </w:r>
    </w:p>
    <w:p w14:paraId="59618952"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5.2. Орындаушы Қазақстан Республикасы заңнамасының талаптарын сақтай отырып, дербес деректерді дербес және/немесе Мобильді қосымшаның жұмысын қамтамасыз етуге, төлемдерді жүргізуге, медициналық, зертханалық, диагностикалық, ақпараттық және Тапсырысты орындауға байланысты өзге де қызметтерді көрсетуге қатысатын үшінші тұлғаларды тарта отырып өңдеуге құқылы. Медициналық құпияны құрайтын мәліметтер үшінші тұлғаларға Пациенттің келісімімен немесе Қазақстан Республикасының заңнамасында көзделген өзге де жағдайларда беріледі.</w:t>
      </w:r>
    </w:p>
    <w:p w14:paraId="0DDDEEDA"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5.3. Орындаушы Пациентке Мобильді қосымша, push-хабарламалар, SMS, электрондық пошта және Пациент ұсынған өзге де байланыс арналары арқылы қосымшаны пайдалануға, жазылуға, қызметтерді көрсетуге және төлеуге, қабылдау уақытының өзгеруіне, Тапсырыс нәтижелеріне, қайтаруларға, бағдарламаларға және тараптардың өзге де қатынастарына байланысты хабарламалар жіберуге құқылы. Жарнамалық хабарламалар заңнамаға сәйкес қажетті келісім болған кезде жіберіледі.</w:t>
      </w:r>
    </w:p>
    <w:p w14:paraId="1620CF6E"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5.4. Пациент шынайы және өзекті байланыс деректерін ұсынуға және есептік жазбаға қол жеткізу үшін деректердің құпиялылығын өз бетінше қамтамасыз етуге міндетті. Егер оған қарсы дәлелденбесе, Пациенттің есептік жазбасын пайдалана отырып, ол авторизацияланғаннан кейін жасалған әрекеттерді Пациент жасаған деп есептеледі. Орындаушы Пациенттің жалған деректер беруінің, қол жеткізу құралдарын жоғалтуының немесе оларды үшінші тұлғаларға беруінің салдары үшін жауапты болмайды, мұндай салдар Орындаушының кінәсінен туындаған жағдайларды қоспағанда.</w:t>
      </w:r>
    </w:p>
    <w:p w14:paraId="03C26537"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5.5. Орындаушы техникалық, профилактикалық және өзге де қажетті жұмыстарды жүргізу үшін, сондай-ақ Орындаушыға байланысты емес мән-жайлар туындаған кезде Мобильді қосымшаның жұмысын толық немесе ішінара уақытша шектеуге құқылы. Расталған және төленген Тапсырыстарды басқа қолжетімді тәсілмен орындау мүмкіндігі қамтамасыз етілген жағдайда, мұндай шектеулер өздігінен Орындаушының міндеттемелерін бұзуы болып табылмайды.</w:t>
      </w:r>
    </w:p>
    <w:p w14:paraId="53B18F93" w14:textId="77777777" w:rsidR="00365FE0" w:rsidRPr="00365FE0" w:rsidRDefault="00365FE0" w:rsidP="00365FE0">
      <w:pPr>
        <w:spacing w:after="0"/>
        <w:rPr>
          <w:rFonts w:ascii="Times New Roman" w:hAnsi="Times New Roman" w:cs="Times New Roman"/>
          <w:lang w:val="ru-RU"/>
        </w:rPr>
      </w:pPr>
    </w:p>
    <w:p w14:paraId="5DDDD4C4" w14:textId="77777777" w:rsidR="00365FE0" w:rsidRPr="00365FE0" w:rsidRDefault="00365FE0" w:rsidP="00365FE0">
      <w:pPr>
        <w:spacing w:after="0"/>
        <w:rPr>
          <w:rFonts w:ascii="Times New Roman" w:hAnsi="Times New Roman" w:cs="Times New Roman"/>
          <w:b/>
          <w:bCs/>
          <w:lang w:val="ru-RU"/>
        </w:rPr>
      </w:pPr>
      <w:r w:rsidRPr="00365FE0">
        <w:rPr>
          <w:rFonts w:ascii="Times New Roman" w:hAnsi="Times New Roman" w:cs="Times New Roman"/>
          <w:b/>
          <w:bCs/>
          <w:lang w:val="ru-RU"/>
        </w:rPr>
        <w:t>6. ЖАУАПКЕРШІЛІК</w:t>
      </w:r>
    </w:p>
    <w:p w14:paraId="22383F4B"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6.1. Тараптар Қазақстан Республикасының заңнамасына сәйкес жауапты болады.</w:t>
      </w:r>
    </w:p>
    <w:p w14:paraId="62E0DCC9"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6.2. Орындаушы Пациенттің маңызды мәліметтерді қасақана жасыруы, көрінеу жалған ақпарат беруі немесе міндетті медициналық ұсынымдарды орындамауы салдарынан ғана туындаған салдар үшін жауапты болмайды (егер себептік байланыс және Орындаушының кінәсінің жоқтығы дәлелденсе). Тапсырыс беруші мен Пациент олардың кінәлі құқыққа қайшы әрекеттерінен келтірілген құжатпен расталған тікелей нұқсанды өтейді.</w:t>
      </w:r>
    </w:p>
    <w:p w14:paraId="6783023A"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 xml:space="preserve">6.3. Орындаушы банктердің, төлем сервистерінің, байланыстың және оның ақылға қонымды бақылауынан тыс басқа да сыртқы жүйелердің істен шығуына жауапты емес, бірақ Тапсырыс берушіге жәрдемдесуге және өз міндеттемелерін орындауға міндетті. Форс-мажор жағдайында тараптар бір-бірін хабардар етеді және салдарды </w:t>
      </w:r>
      <w:r w:rsidRPr="00365FE0">
        <w:rPr>
          <w:rFonts w:ascii="Times New Roman" w:hAnsi="Times New Roman" w:cs="Times New Roman"/>
          <w:lang w:val="ru-RU"/>
        </w:rPr>
        <w:lastRenderedPageBreak/>
        <w:t>азайтады; қызметтің көрсетілмеген бөлігі үшін ақы ұсталмайды, іс жүзінде көрсетілген және рұқсат етілген расталған шығыстардан басқа.</w:t>
      </w:r>
    </w:p>
    <w:p w14:paraId="27F96AE6"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6.4. Офертаның бірде-бір шарты тұтынушының міндетті құқықтарынан бас тартуы болып табылмайды және заңнамаға қайшы келетін бөлігінде қолданылмайды.</w:t>
      </w:r>
    </w:p>
    <w:p w14:paraId="2686CEC0" w14:textId="77777777" w:rsidR="00365FE0" w:rsidRPr="00365FE0" w:rsidRDefault="00365FE0" w:rsidP="00365FE0">
      <w:pPr>
        <w:spacing w:after="0"/>
        <w:rPr>
          <w:rFonts w:ascii="Times New Roman" w:hAnsi="Times New Roman" w:cs="Times New Roman"/>
          <w:lang w:val="ru-RU"/>
        </w:rPr>
      </w:pPr>
    </w:p>
    <w:p w14:paraId="1CB66362" w14:textId="77777777" w:rsidR="00365FE0" w:rsidRPr="00365FE0" w:rsidRDefault="00365FE0" w:rsidP="00365FE0">
      <w:pPr>
        <w:spacing w:after="0"/>
        <w:rPr>
          <w:rFonts w:ascii="Times New Roman" w:hAnsi="Times New Roman" w:cs="Times New Roman"/>
          <w:b/>
          <w:bCs/>
          <w:lang w:val="ru-RU"/>
        </w:rPr>
      </w:pPr>
      <w:r w:rsidRPr="00365FE0">
        <w:rPr>
          <w:rFonts w:ascii="Times New Roman" w:hAnsi="Times New Roman" w:cs="Times New Roman"/>
          <w:b/>
          <w:bCs/>
          <w:lang w:val="ru-RU"/>
        </w:rPr>
        <w:t>7. ШАҒЫМДАР ЖӘНЕ ҚОРЫТЫНДЫ ЕРЕЖЕЛЕР</w:t>
      </w:r>
    </w:p>
    <w:p w14:paraId="1C0F72F5"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7.1. Шартқа Қазақстан Республикасының заңнамасы қолданылады; даулар тұтынушының қорғау тәсілін таңдау құқығын шектемей, заңмен белгіленген соттылық бойынша қаралады.</w:t>
      </w:r>
    </w:p>
    <w:p w14:paraId="17B9D801"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7.2. Орындаушы Офертаны тек болашақ Тапсырыстар үшін ғана өзгертуге құқылы. Төленген Тапсырысқа акцепт кезінде қолданыста болған редакция қолданылады; заңның міндетті өзгерістерін қоспағанда, қолданыстағы Бағдарламаның шарттары Тапсырыс берушінің жеке келісімінсіз нашарламайды.</w:t>
      </w:r>
    </w:p>
    <w:p w14:paraId="4FA05E47" w14:textId="77777777" w:rsidR="00365FE0" w:rsidRPr="00365FE0" w:rsidRDefault="00365FE0" w:rsidP="00365FE0">
      <w:pPr>
        <w:spacing w:after="0"/>
        <w:jc w:val="both"/>
        <w:rPr>
          <w:rFonts w:ascii="Times New Roman" w:hAnsi="Times New Roman" w:cs="Times New Roman"/>
          <w:lang w:val="ru-RU"/>
        </w:rPr>
      </w:pPr>
      <w:r w:rsidRPr="00365FE0">
        <w:rPr>
          <w:rFonts w:ascii="Times New Roman" w:hAnsi="Times New Roman" w:cs="Times New Roman"/>
          <w:lang w:val="ru-RU"/>
        </w:rPr>
        <w:t>7.3. Шарт электрондық нысанда жасалады. Оферта мен міндетті ақпарат қазақ және орыс тілдерінде орналастырылады және сақтау үшін қолжетімді. Жекелеген шарттың жарамсыздығы қалғандарына әсер етпейді; реттелмеген мәселелер Қазақстан Республикасының заңнамасы бойынша шешіледі.</w:t>
      </w:r>
    </w:p>
    <w:p w14:paraId="564DA14F" w14:textId="77777777" w:rsidR="00365FE0" w:rsidRPr="00365FE0" w:rsidRDefault="00365FE0" w:rsidP="00365FE0">
      <w:pPr>
        <w:spacing w:after="0"/>
        <w:rPr>
          <w:rFonts w:ascii="Times New Roman" w:hAnsi="Times New Roman" w:cs="Times New Roman"/>
          <w:lang w:val="ru-RU"/>
        </w:rPr>
      </w:pPr>
    </w:p>
    <w:p w14:paraId="7B323387" w14:textId="77777777" w:rsidR="00365FE0" w:rsidRPr="00365FE0" w:rsidRDefault="00365FE0" w:rsidP="00365FE0">
      <w:pPr>
        <w:spacing w:after="0"/>
        <w:rPr>
          <w:rFonts w:ascii="Times New Roman" w:hAnsi="Times New Roman" w:cs="Times New Roman"/>
          <w:b/>
          <w:bCs/>
          <w:lang w:val="ru-RU"/>
        </w:rPr>
      </w:pPr>
      <w:r w:rsidRPr="00365FE0">
        <w:rPr>
          <w:rFonts w:ascii="Times New Roman" w:hAnsi="Times New Roman" w:cs="Times New Roman"/>
          <w:b/>
          <w:bCs/>
          <w:lang w:val="ru-RU"/>
        </w:rPr>
        <w:t>8. ОРЫНДАУШЫНЫҢ ДЕРЕКТЕМЕЛЕРІ</w:t>
      </w:r>
    </w:p>
    <w:p w14:paraId="4FEFCE75" w14:textId="77777777" w:rsidR="00365FE0" w:rsidRPr="00365FE0" w:rsidRDefault="00365FE0" w:rsidP="00365FE0">
      <w:pPr>
        <w:spacing w:after="0"/>
        <w:rPr>
          <w:rFonts w:ascii="Times New Roman" w:hAnsi="Times New Roman" w:cs="Times New Roman"/>
          <w:lang w:val="ru-RU"/>
        </w:rPr>
      </w:pPr>
      <w:r w:rsidRPr="00365FE0">
        <w:rPr>
          <w:rFonts w:ascii="Times New Roman" w:hAnsi="Times New Roman" w:cs="Times New Roman"/>
          <w:b/>
          <w:bCs/>
          <w:lang w:val="ru-RU"/>
        </w:rPr>
        <w:t>Толық атауы:</w:t>
      </w:r>
      <w:r w:rsidRPr="00365FE0">
        <w:rPr>
          <w:rFonts w:ascii="Times New Roman" w:hAnsi="Times New Roman" w:cs="Times New Roman"/>
          <w:lang w:val="ru-RU"/>
        </w:rPr>
        <w:t xml:space="preserve"> «Archimedes Medical Group» ЖШС</w:t>
      </w:r>
    </w:p>
    <w:p w14:paraId="3DD047A1" w14:textId="77777777" w:rsidR="00365FE0" w:rsidRPr="00365FE0" w:rsidRDefault="00365FE0" w:rsidP="00365FE0">
      <w:pPr>
        <w:spacing w:after="0"/>
        <w:rPr>
          <w:rFonts w:ascii="Times New Roman" w:hAnsi="Times New Roman" w:cs="Times New Roman"/>
          <w:lang w:val="ru-RU"/>
        </w:rPr>
      </w:pPr>
      <w:r w:rsidRPr="00365FE0">
        <w:rPr>
          <w:rFonts w:ascii="Times New Roman" w:hAnsi="Times New Roman" w:cs="Times New Roman"/>
          <w:b/>
          <w:bCs/>
          <w:lang w:val="ru-RU"/>
        </w:rPr>
        <w:t>БСН:</w:t>
      </w:r>
      <w:r w:rsidRPr="00365FE0">
        <w:rPr>
          <w:rFonts w:ascii="Times New Roman" w:hAnsi="Times New Roman" w:cs="Times New Roman"/>
          <w:lang w:val="ru-RU"/>
        </w:rPr>
        <w:t xml:space="preserve"> 140940002809</w:t>
      </w:r>
    </w:p>
    <w:p w14:paraId="7A58BF41" w14:textId="77777777" w:rsidR="00365FE0" w:rsidRPr="00365FE0" w:rsidRDefault="00365FE0" w:rsidP="00365FE0">
      <w:pPr>
        <w:spacing w:after="0"/>
        <w:rPr>
          <w:rFonts w:ascii="Times New Roman" w:hAnsi="Times New Roman" w:cs="Times New Roman"/>
          <w:lang w:val="ru-RU"/>
        </w:rPr>
      </w:pPr>
      <w:r w:rsidRPr="00365FE0">
        <w:rPr>
          <w:rFonts w:ascii="Times New Roman" w:hAnsi="Times New Roman" w:cs="Times New Roman"/>
          <w:b/>
          <w:bCs/>
          <w:lang w:val="ru-RU"/>
        </w:rPr>
        <w:t>Заңды мекенжайы:</w:t>
      </w:r>
      <w:r w:rsidRPr="00365FE0">
        <w:rPr>
          <w:rFonts w:ascii="Times New Roman" w:hAnsi="Times New Roman" w:cs="Times New Roman"/>
          <w:lang w:val="ru-RU"/>
        </w:rPr>
        <w:t xml:space="preserve"> Қазақстан Республикасы, Алматы қ., Абылай хан даңғылы, 77</w:t>
      </w:r>
    </w:p>
    <w:p w14:paraId="39AE23AA" w14:textId="77777777" w:rsidR="00365FE0" w:rsidRPr="00365FE0" w:rsidRDefault="00365FE0" w:rsidP="00365FE0">
      <w:pPr>
        <w:spacing w:after="0"/>
        <w:rPr>
          <w:rFonts w:ascii="Times New Roman" w:hAnsi="Times New Roman" w:cs="Times New Roman"/>
          <w:lang w:val="ru-RU"/>
        </w:rPr>
      </w:pPr>
      <w:r w:rsidRPr="00365FE0">
        <w:rPr>
          <w:rFonts w:ascii="Times New Roman" w:hAnsi="Times New Roman" w:cs="Times New Roman"/>
          <w:b/>
          <w:bCs/>
          <w:lang w:val="ru-RU"/>
        </w:rPr>
        <w:t>Қызметтерді көрсету мекенжайы(дары):</w:t>
      </w:r>
      <w:r w:rsidRPr="00365FE0">
        <w:rPr>
          <w:rFonts w:ascii="Times New Roman" w:hAnsi="Times New Roman" w:cs="Times New Roman"/>
          <w:lang w:val="ru-RU"/>
        </w:rPr>
        <w:t xml:space="preserve"> Қазақстан Республикасы, Алматы қ., Абылай хан даңғылы, 77</w:t>
      </w:r>
    </w:p>
    <w:p w14:paraId="689AFEC2" w14:textId="77777777" w:rsidR="00365FE0" w:rsidRPr="00365FE0" w:rsidRDefault="00365FE0" w:rsidP="00365FE0">
      <w:pPr>
        <w:spacing w:after="0"/>
        <w:rPr>
          <w:rFonts w:ascii="Times New Roman" w:hAnsi="Times New Roman" w:cs="Times New Roman"/>
          <w:lang w:val="ru-RU"/>
        </w:rPr>
      </w:pPr>
      <w:r w:rsidRPr="00365FE0">
        <w:rPr>
          <w:rFonts w:ascii="Times New Roman" w:hAnsi="Times New Roman" w:cs="Times New Roman"/>
          <w:b/>
          <w:bCs/>
          <w:lang w:val="ru-RU"/>
        </w:rPr>
        <w:t>Лицензия:</w:t>
      </w:r>
      <w:r w:rsidRPr="00365FE0">
        <w:rPr>
          <w:rFonts w:ascii="Times New Roman" w:hAnsi="Times New Roman" w:cs="Times New Roman"/>
          <w:lang w:val="ru-RU"/>
        </w:rPr>
        <w:t xml:space="preserve"> 04.04.2024 жылғы № 24015175, «Алматы қаласы бойынша Қазақстан Республикасы Денсаулық сақтау министрлігі Медициналық және фармацевтикалық бақылау комитетінің департаменті» Республикалық мемлекеттік мекемесі берген; кіші түрлері: Медициналық қызмет</w:t>
      </w:r>
    </w:p>
    <w:p w14:paraId="1D2C35B1" w14:textId="77777777" w:rsidR="00365FE0" w:rsidRPr="00365FE0" w:rsidRDefault="00365FE0" w:rsidP="00365FE0">
      <w:pPr>
        <w:spacing w:after="0"/>
        <w:rPr>
          <w:rFonts w:ascii="Times New Roman" w:hAnsi="Times New Roman" w:cs="Times New Roman"/>
          <w:lang w:val="ru-RU"/>
        </w:rPr>
      </w:pPr>
      <w:r w:rsidRPr="00365FE0">
        <w:rPr>
          <w:rFonts w:ascii="Times New Roman" w:hAnsi="Times New Roman" w:cs="Times New Roman"/>
          <w:b/>
          <w:bCs/>
          <w:lang w:val="ru-RU"/>
        </w:rPr>
        <w:t>Телефон / қолдау қызметі</w:t>
      </w:r>
      <w:r w:rsidRPr="00365FE0">
        <w:rPr>
          <w:rFonts w:ascii="Times New Roman" w:hAnsi="Times New Roman" w:cs="Times New Roman"/>
          <w:lang w:val="ru-RU"/>
        </w:rPr>
        <w:t>: 9080 (ұялы телефоннан тегін)</w:t>
      </w:r>
    </w:p>
    <w:p w14:paraId="44147947" w14:textId="4D424186" w:rsidR="00365FE0" w:rsidRPr="00365FE0" w:rsidRDefault="00365FE0" w:rsidP="00365FE0">
      <w:pPr>
        <w:spacing w:after="0"/>
        <w:rPr>
          <w:rFonts w:ascii="Times New Roman" w:hAnsi="Times New Roman" w:cs="Times New Roman"/>
          <w:lang w:val="ru-RU"/>
        </w:rPr>
      </w:pPr>
      <w:r w:rsidRPr="00365FE0">
        <w:rPr>
          <w:rFonts w:ascii="Times New Roman" w:hAnsi="Times New Roman" w:cs="Times New Roman"/>
          <w:b/>
          <w:bCs/>
          <w:lang w:val="ru-RU"/>
        </w:rPr>
        <w:t>Электрондық пошта:</w:t>
      </w:r>
      <w:r w:rsidRPr="00365FE0">
        <w:rPr>
          <w:rFonts w:ascii="Times New Roman" w:hAnsi="Times New Roman" w:cs="Times New Roman"/>
          <w:lang w:val="ru-RU"/>
        </w:rPr>
        <w:t xml:space="preserve"> </w:t>
      </w:r>
      <w:hyperlink r:id="rId8" w:history="1">
        <w:r w:rsidRPr="009434CA">
          <w:rPr>
            <w:rStyle w:val="aff8"/>
            <w:rFonts w:ascii="Times New Roman" w:hAnsi="Times New Roman" w:cs="Times New Roman"/>
            <w:lang w:val="ru-RU"/>
          </w:rPr>
          <w:t>info@archimedes.kz</w:t>
        </w:r>
      </w:hyperlink>
      <w:r w:rsidRPr="00365FE0">
        <w:rPr>
          <w:rFonts w:ascii="Times New Roman" w:hAnsi="Times New Roman" w:cs="Times New Roman"/>
          <w:lang w:val="ru-RU"/>
        </w:rPr>
        <w:t xml:space="preserve"> </w:t>
      </w:r>
    </w:p>
    <w:p w14:paraId="607D788D" w14:textId="0D53DCCC" w:rsidR="00365FE0" w:rsidRPr="00365FE0" w:rsidRDefault="00365FE0" w:rsidP="00365FE0">
      <w:pPr>
        <w:spacing w:after="0"/>
        <w:rPr>
          <w:rFonts w:ascii="Times New Roman" w:hAnsi="Times New Roman" w:cs="Times New Roman"/>
          <w:lang w:val="ru-RU"/>
        </w:rPr>
      </w:pPr>
      <w:r w:rsidRPr="00365FE0">
        <w:rPr>
          <w:rFonts w:ascii="Times New Roman" w:hAnsi="Times New Roman" w:cs="Times New Roman"/>
          <w:b/>
          <w:bCs/>
          <w:lang w:val="ru-RU"/>
        </w:rPr>
        <w:t xml:space="preserve">Шағымдар мен қайтарулар: </w:t>
      </w:r>
      <w:hyperlink r:id="rId9" w:history="1">
        <w:r w:rsidRPr="009434CA">
          <w:rPr>
            <w:rStyle w:val="aff8"/>
            <w:rFonts w:ascii="Times New Roman" w:hAnsi="Times New Roman" w:cs="Times New Roman"/>
            <w:lang w:val="ru-RU"/>
          </w:rPr>
          <w:t>info@archimedes.kz</w:t>
        </w:r>
      </w:hyperlink>
      <w:r w:rsidRPr="00365FE0">
        <w:rPr>
          <w:rFonts w:ascii="Times New Roman" w:hAnsi="Times New Roman" w:cs="Times New Roman"/>
          <w:lang w:val="ru-RU"/>
        </w:rPr>
        <w:t xml:space="preserve"> </w:t>
      </w:r>
    </w:p>
    <w:p w14:paraId="4886984E" w14:textId="0B2C7897" w:rsidR="00365FE0" w:rsidRPr="00365FE0" w:rsidRDefault="00365FE0" w:rsidP="00365FE0">
      <w:pPr>
        <w:spacing w:after="0"/>
        <w:rPr>
          <w:rFonts w:ascii="Times New Roman" w:hAnsi="Times New Roman" w:cs="Times New Roman"/>
          <w:lang w:val="ru-RU"/>
        </w:rPr>
      </w:pPr>
      <w:r w:rsidRPr="00365FE0">
        <w:rPr>
          <w:rFonts w:ascii="Times New Roman" w:hAnsi="Times New Roman" w:cs="Times New Roman"/>
          <w:b/>
          <w:bCs/>
          <w:lang w:val="ru-RU"/>
        </w:rPr>
        <w:t>Дербес деректер бойынша байланыс:</w:t>
      </w:r>
      <w:r w:rsidRPr="00365FE0">
        <w:rPr>
          <w:rFonts w:ascii="Times New Roman" w:hAnsi="Times New Roman" w:cs="Times New Roman"/>
          <w:lang w:val="ru-RU"/>
        </w:rPr>
        <w:t xml:space="preserve"> </w:t>
      </w:r>
      <w:hyperlink r:id="rId10" w:history="1">
        <w:r w:rsidRPr="009434CA">
          <w:rPr>
            <w:rStyle w:val="aff8"/>
            <w:rFonts w:ascii="Times New Roman" w:hAnsi="Times New Roman" w:cs="Times New Roman"/>
            <w:lang w:val="ru-RU"/>
          </w:rPr>
          <w:t>info@archimedes.kz</w:t>
        </w:r>
      </w:hyperlink>
      <w:r w:rsidRPr="00365FE0">
        <w:rPr>
          <w:rFonts w:ascii="Times New Roman" w:hAnsi="Times New Roman" w:cs="Times New Roman"/>
          <w:lang w:val="ru-RU"/>
        </w:rPr>
        <w:t xml:space="preserve"> </w:t>
      </w:r>
    </w:p>
    <w:p w14:paraId="6E8DD56E" w14:textId="48620DD5" w:rsidR="00365FE0" w:rsidRPr="00365FE0" w:rsidRDefault="00365FE0" w:rsidP="00365FE0">
      <w:pPr>
        <w:spacing w:after="0"/>
        <w:rPr>
          <w:rFonts w:ascii="Times New Roman" w:hAnsi="Times New Roman" w:cs="Times New Roman"/>
          <w:lang w:val="ru-RU"/>
        </w:rPr>
      </w:pPr>
      <w:r w:rsidRPr="00365FE0">
        <w:rPr>
          <w:rFonts w:ascii="Times New Roman" w:hAnsi="Times New Roman" w:cs="Times New Roman"/>
          <w:b/>
          <w:bCs/>
          <w:lang w:val="ru-RU"/>
        </w:rPr>
        <w:t xml:space="preserve">Құжаттар мен міндетті ақпарат парақшасы: </w:t>
      </w:r>
      <w:hyperlink r:id="rId11" w:history="1">
        <w:r w:rsidRPr="009434CA">
          <w:rPr>
            <w:rStyle w:val="aff8"/>
            <w:rFonts w:ascii="Times New Roman" w:hAnsi="Times New Roman" w:cs="Times New Roman"/>
            <w:lang w:val="ru-RU"/>
          </w:rPr>
          <w:t>www.archimedes.kz</w:t>
        </w:r>
      </w:hyperlink>
      <w:r w:rsidRPr="00365FE0">
        <w:rPr>
          <w:rFonts w:ascii="Times New Roman" w:hAnsi="Times New Roman" w:cs="Times New Roman"/>
          <w:lang w:val="ru-RU"/>
        </w:rPr>
        <w:t xml:space="preserve"> </w:t>
      </w:r>
    </w:p>
    <w:p w14:paraId="2FE25391" w14:textId="5241C8C8" w:rsidR="00343D79" w:rsidRPr="005272FB" w:rsidRDefault="00365FE0" w:rsidP="00365FE0">
      <w:pPr>
        <w:spacing w:after="0"/>
        <w:rPr>
          <w:rFonts w:ascii="Times New Roman" w:hAnsi="Times New Roman" w:cs="Times New Roman"/>
          <w:lang w:val="ru-RU"/>
        </w:rPr>
      </w:pPr>
      <w:r w:rsidRPr="00365FE0">
        <w:rPr>
          <w:rFonts w:ascii="Times New Roman" w:hAnsi="Times New Roman" w:cs="Times New Roman"/>
          <w:b/>
          <w:bCs/>
          <w:lang w:val="ru-RU"/>
        </w:rPr>
        <w:t>Жұмыс режимі:</w:t>
      </w:r>
      <w:r w:rsidRPr="00365FE0">
        <w:rPr>
          <w:rFonts w:ascii="Times New Roman" w:hAnsi="Times New Roman" w:cs="Times New Roman"/>
          <w:lang w:val="ru-RU"/>
        </w:rPr>
        <w:t xml:space="preserve"> Күн сайын сағат 08:00-ден 20:00-ге дейін</w:t>
      </w:r>
    </w:p>
    <w:sectPr w:rsidR="00343D79" w:rsidRPr="005272FB" w:rsidSect="00034616">
      <w:footerReference w:type="default" r:id="rId12"/>
      <w:pgSz w:w="11906" w:h="16838"/>
      <w:pgMar w:top="680" w:right="879" w:bottom="652" w:left="935"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B77ED" w14:textId="77777777" w:rsidR="006112E5" w:rsidRDefault="006112E5">
      <w:pPr>
        <w:spacing w:after="0"/>
      </w:pPr>
      <w:r>
        <w:separator/>
      </w:r>
    </w:p>
  </w:endnote>
  <w:endnote w:type="continuationSeparator" w:id="0">
    <w:p w14:paraId="11D5EE6D" w14:textId="77777777" w:rsidR="006112E5" w:rsidRDefault="006112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2C2C9" w14:textId="77777777" w:rsidR="00343D79" w:rsidRDefault="00343D79">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4AF95" w14:textId="77777777" w:rsidR="006112E5" w:rsidRDefault="006112E5">
      <w:pPr>
        <w:spacing w:after="0"/>
      </w:pPr>
      <w:r>
        <w:separator/>
      </w:r>
    </w:p>
  </w:footnote>
  <w:footnote w:type="continuationSeparator" w:id="0">
    <w:p w14:paraId="6734BAEF" w14:textId="77777777" w:rsidR="006112E5" w:rsidRDefault="006112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9F"/>
    <w:rsid w:val="0006063C"/>
    <w:rsid w:val="0007123B"/>
    <w:rsid w:val="00124298"/>
    <w:rsid w:val="0015074B"/>
    <w:rsid w:val="00166D4C"/>
    <w:rsid w:val="0029639D"/>
    <w:rsid w:val="002C6732"/>
    <w:rsid w:val="00326F90"/>
    <w:rsid w:val="00343D79"/>
    <w:rsid w:val="00365FE0"/>
    <w:rsid w:val="005272FB"/>
    <w:rsid w:val="006112E5"/>
    <w:rsid w:val="0089585F"/>
    <w:rsid w:val="00AA1D8D"/>
    <w:rsid w:val="00B47730"/>
    <w:rsid w:val="00C07EA2"/>
    <w:rsid w:val="00CB0664"/>
    <w:rsid w:val="00E14E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F6888"/>
  <w14:defaultImageDpi w14:val="300"/>
  <w15:docId w15:val="{F21021CA-335C-44AF-823D-FCD7CBEC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20" w:line="240" w:lineRule="auto"/>
    </w:pPr>
    <w:rPr>
      <w:rFonts w:ascii="Arial" w:eastAsia="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89585F"/>
    <w:rPr>
      <w:color w:val="0000FF" w:themeColor="hyperlink"/>
      <w:u w:val="single"/>
    </w:rPr>
  </w:style>
  <w:style w:type="character" w:styleId="aff9">
    <w:name w:val="Unresolved Mention"/>
    <w:basedOn w:val="a2"/>
    <w:uiPriority w:val="99"/>
    <w:semiHidden/>
    <w:unhideWhenUsed/>
    <w:rsid w:val="008958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37294">
      <w:bodyDiv w:val="1"/>
      <w:marLeft w:val="0"/>
      <w:marRight w:val="0"/>
      <w:marTop w:val="0"/>
      <w:marBottom w:val="0"/>
      <w:divBdr>
        <w:top w:val="none" w:sz="0" w:space="0" w:color="auto"/>
        <w:left w:val="none" w:sz="0" w:space="0" w:color="auto"/>
        <w:bottom w:val="none" w:sz="0" w:space="0" w:color="auto"/>
        <w:right w:val="none" w:sz="0" w:space="0" w:color="auto"/>
      </w:divBdr>
    </w:div>
    <w:div w:id="993801390">
      <w:bodyDiv w:val="1"/>
      <w:marLeft w:val="0"/>
      <w:marRight w:val="0"/>
      <w:marTop w:val="0"/>
      <w:marBottom w:val="0"/>
      <w:divBdr>
        <w:top w:val="none" w:sz="0" w:space="0" w:color="auto"/>
        <w:left w:val="none" w:sz="0" w:space="0" w:color="auto"/>
        <w:bottom w:val="none" w:sz="0" w:space="0" w:color="auto"/>
        <w:right w:val="none" w:sz="0" w:space="0" w:color="auto"/>
      </w:divBdr>
    </w:div>
    <w:div w:id="1110008904">
      <w:bodyDiv w:val="1"/>
      <w:marLeft w:val="0"/>
      <w:marRight w:val="0"/>
      <w:marTop w:val="0"/>
      <w:marBottom w:val="0"/>
      <w:divBdr>
        <w:top w:val="none" w:sz="0" w:space="0" w:color="auto"/>
        <w:left w:val="none" w:sz="0" w:space="0" w:color="auto"/>
        <w:bottom w:val="none" w:sz="0" w:space="0" w:color="auto"/>
        <w:right w:val="none" w:sz="0" w:space="0" w:color="auto"/>
      </w:divBdr>
    </w:div>
    <w:div w:id="1355502637">
      <w:bodyDiv w:val="1"/>
      <w:marLeft w:val="0"/>
      <w:marRight w:val="0"/>
      <w:marTop w:val="0"/>
      <w:marBottom w:val="0"/>
      <w:divBdr>
        <w:top w:val="none" w:sz="0" w:space="0" w:color="auto"/>
        <w:left w:val="none" w:sz="0" w:space="0" w:color="auto"/>
        <w:bottom w:val="none" w:sz="0" w:space="0" w:color="auto"/>
        <w:right w:val="none" w:sz="0" w:space="0" w:color="auto"/>
      </w:divBdr>
    </w:div>
    <w:div w:id="18666268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rchimedes.kz"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rchimedes.kz" TargetMode="External"/><Relationship Id="rId5" Type="http://schemas.openxmlformats.org/officeDocument/2006/relationships/webSettings" Target="webSettings.xml"/><Relationship Id="rId10" Type="http://schemas.openxmlformats.org/officeDocument/2006/relationships/hyperlink" Target="mailto:info@archimedes.kz" TargetMode="External"/><Relationship Id="rId4" Type="http://schemas.openxmlformats.org/officeDocument/2006/relationships/settings" Target="settings.xml"/><Relationship Id="rId9" Type="http://schemas.openxmlformats.org/officeDocument/2006/relationships/hyperlink" Target="mailto:info@archimedes.kz"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E71DE4-90E2-4792-A0C3-ADEFBE49F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1973</Words>
  <Characters>11251</Characters>
  <Application>Microsoft Office Word</Application>
  <DocSecurity>0</DocSecurity>
  <Lines>93</Lines>
  <Paragraphs>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Публичная оферта на платные медицинские услуги через мобильное приложение — краткая редакция</vt:lpstr>
      <vt:lpstr/>
    </vt:vector>
  </TitlesOfParts>
  <Manager/>
  <Company/>
  <LinksUpToDate>false</LinksUpToDate>
  <CharactersWithSpaces>13198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Публичная оферта на платные медицинские услуги через мобильное приложение — краткая редакция</dc:title>
  <dc:subject>Краткая публичная оферта с учетом ключевых юридических рисков</dc:subject>
  <dc:creator/>
  <cp:keywords>публичная оферта, медицинские услуги, мобильное приложение, Казахстан</cp:keywords>
  <dc:description/>
  <cp:lastModifiedBy>Yerzhan Nurkhanov</cp:lastModifiedBy>
  <cp:revision>6</cp:revision>
  <dcterms:created xsi:type="dcterms:W3CDTF">2013-12-23T23:15:00Z</dcterms:created>
  <dcterms:modified xsi:type="dcterms:W3CDTF">2026-08-25T03:27:00Z</dcterms:modified>
  <cp:category/>
</cp:coreProperties>
</file>