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526F0" w14:textId="77777777" w:rsidR="00F103B2" w:rsidRPr="00003993" w:rsidRDefault="00F103B2" w:rsidP="00F328FD">
      <w:pPr>
        <w:rPr>
          <w:rFonts w:cstheme="minorHAnsi"/>
        </w:rPr>
      </w:pPr>
    </w:p>
    <w:p w14:paraId="0CB3754C" w14:textId="4B017A31" w:rsidR="00F328FD" w:rsidRPr="00003993" w:rsidRDefault="00D93745" w:rsidP="006E2C87">
      <w:pPr>
        <w:pStyle w:val="Title"/>
        <w:tabs>
          <w:tab w:val="left" w:pos="4019"/>
        </w:tabs>
        <w:rPr>
          <w:rFonts w:cstheme="minorHAnsi"/>
          <w:sz w:val="36"/>
          <w:szCs w:val="36"/>
        </w:rPr>
      </w:pPr>
      <w:sdt>
        <w:sdtPr>
          <w:rPr>
            <w:rFonts w:cstheme="minorHAnsi"/>
            <w:sz w:val="36"/>
            <w:szCs w:val="36"/>
          </w:rPr>
          <w:alias w:val="Titel"/>
          <w:tag w:val=""/>
          <w:id w:val="478966672"/>
          <w:placeholder>
            <w:docPart w:val="688626498EC721449B02CA26A384E21E"/>
          </w:placeholder>
          <w:dataBinding w:prefixMappings="xmlns:ns0='http://purl.org/dc/elements/1.1/' xmlns:ns1='http://schemas.openxmlformats.org/package/2006/metadata/core-properties' " w:xpath="/ns1:coreProperties[1]/ns0:title[1]" w:storeItemID="{6C3C8BC8-F283-45AE-878A-BAB7291924A1}"/>
          <w:text/>
        </w:sdtPr>
        <w:sdtContent>
          <w:r w:rsidR="00D736D6">
            <w:rPr>
              <w:rFonts w:cstheme="minorHAnsi"/>
              <w:sz w:val="36"/>
              <w:szCs w:val="36"/>
            </w:rPr>
            <w:t>IT-Sicherheitskonzept</w:t>
          </w:r>
        </w:sdtContent>
      </w:sdt>
    </w:p>
    <w:p w14:paraId="5BA7893F" w14:textId="77777777" w:rsidR="00F103B2" w:rsidRPr="00003993" w:rsidRDefault="00F103B2" w:rsidP="00F328FD">
      <w:pPr>
        <w:rPr>
          <w:rFonts w:cstheme="minorHAnsi"/>
        </w:rPr>
      </w:pPr>
    </w:p>
    <w:sdt>
      <w:sdtPr>
        <w:rPr>
          <w:rFonts w:eastAsiaTheme="minorHAnsi" w:cstheme="minorHAnsi"/>
          <w:b w:val="0"/>
          <w:bCs w:val="0"/>
          <w:smallCaps w:val="0"/>
          <w:color w:val="auto"/>
          <w:sz w:val="22"/>
          <w:szCs w:val="24"/>
          <w:lang w:val="de-DE"/>
        </w:rPr>
        <w:id w:val="13883916"/>
        <w:docPartObj>
          <w:docPartGallery w:val="Table of Contents"/>
          <w:docPartUnique/>
        </w:docPartObj>
      </w:sdtPr>
      <w:sdtEndPr>
        <w:rPr>
          <w:noProof/>
          <w:szCs w:val="22"/>
        </w:rPr>
      </w:sdtEndPr>
      <w:sdtContent>
        <w:p w14:paraId="45492F45" w14:textId="77777777" w:rsidR="003B2B3D" w:rsidRPr="00003993" w:rsidRDefault="003B2B3D" w:rsidP="001F1548">
          <w:pPr>
            <w:pStyle w:val="TOCHeading"/>
            <w:numPr>
              <w:ilvl w:val="0"/>
              <w:numId w:val="0"/>
            </w:numPr>
            <w:ind w:left="432" w:hanging="432"/>
            <w:rPr>
              <w:rFonts w:cstheme="minorHAnsi"/>
            </w:rPr>
          </w:pPr>
          <w:r w:rsidRPr="00003993">
            <w:rPr>
              <w:rFonts w:cstheme="minorHAnsi"/>
            </w:rPr>
            <w:t>Inhalt</w:t>
          </w:r>
          <w:r w:rsidR="005F68C2" w:rsidRPr="00003993">
            <w:rPr>
              <w:rFonts w:cstheme="minorHAnsi"/>
            </w:rPr>
            <w:t>sverzeichnis</w:t>
          </w:r>
        </w:p>
        <w:bookmarkStart w:id="0" w:name="_Hlk155764232"/>
        <w:p w14:paraId="481F8DD3" w14:textId="6D7F8FDA" w:rsidR="005327F3" w:rsidRDefault="003B2B3D">
          <w:pPr>
            <w:pStyle w:val="TOC2"/>
            <w:tabs>
              <w:tab w:val="left" w:pos="880"/>
              <w:tab w:val="right" w:leader="dot" w:pos="9062"/>
            </w:tabs>
            <w:rPr>
              <w:rFonts w:eastAsiaTheme="minorEastAsia"/>
              <w:noProof/>
              <w:kern w:val="2"/>
              <w:lang w:eastAsia="de-DE"/>
              <w14:ligatures w14:val="standardContextual"/>
            </w:rPr>
          </w:pPr>
          <w:r w:rsidRPr="00003993">
            <w:rPr>
              <w:caps/>
              <w:szCs w:val="20"/>
            </w:rPr>
            <w:fldChar w:fldCharType="begin"/>
          </w:r>
          <w:r w:rsidRPr="00003993">
            <w:instrText xml:space="preserve"> TOC \o "1-3" \h \z \u </w:instrText>
          </w:r>
          <w:r w:rsidRPr="00003993">
            <w:rPr>
              <w:caps/>
              <w:szCs w:val="20"/>
            </w:rPr>
            <w:fldChar w:fldCharType="separate"/>
          </w:r>
          <w:hyperlink w:anchor="_Toc158872975" w:history="1">
            <w:r w:rsidR="005327F3" w:rsidRPr="00781F80">
              <w:rPr>
                <w:rStyle w:val="Hyperlink"/>
                <w:rFonts w:cstheme="minorHAnsi"/>
                <w:noProof/>
              </w:rPr>
              <w:t>1.1</w:t>
            </w:r>
            <w:r w:rsidR="005327F3">
              <w:rPr>
                <w:rFonts w:eastAsiaTheme="minorEastAsia"/>
                <w:noProof/>
                <w:kern w:val="2"/>
                <w:lang w:eastAsia="de-DE"/>
                <w14:ligatures w14:val="standardContextual"/>
              </w:rPr>
              <w:tab/>
            </w:r>
            <w:r w:rsidR="005327F3" w:rsidRPr="00781F80">
              <w:rPr>
                <w:rStyle w:val="Hyperlink"/>
                <w:rFonts w:cstheme="minorHAnsi"/>
                <w:noProof/>
              </w:rPr>
              <w:t>Dokumentendaten</w:t>
            </w:r>
            <w:r w:rsidR="005327F3">
              <w:rPr>
                <w:noProof/>
                <w:webHidden/>
              </w:rPr>
              <w:tab/>
            </w:r>
            <w:r w:rsidR="005327F3">
              <w:rPr>
                <w:noProof/>
                <w:webHidden/>
              </w:rPr>
              <w:fldChar w:fldCharType="begin"/>
            </w:r>
            <w:r w:rsidR="005327F3">
              <w:rPr>
                <w:noProof/>
                <w:webHidden/>
              </w:rPr>
              <w:instrText xml:space="preserve"> PAGEREF _Toc158872975 \h </w:instrText>
            </w:r>
            <w:r w:rsidR="005327F3">
              <w:rPr>
                <w:noProof/>
                <w:webHidden/>
              </w:rPr>
            </w:r>
            <w:r w:rsidR="005327F3">
              <w:rPr>
                <w:noProof/>
                <w:webHidden/>
              </w:rPr>
              <w:fldChar w:fldCharType="separate"/>
            </w:r>
            <w:r w:rsidR="00404E76">
              <w:rPr>
                <w:noProof/>
                <w:webHidden/>
              </w:rPr>
              <w:t>2</w:t>
            </w:r>
            <w:r w:rsidR="005327F3">
              <w:rPr>
                <w:noProof/>
                <w:webHidden/>
              </w:rPr>
              <w:fldChar w:fldCharType="end"/>
            </w:r>
          </w:hyperlink>
        </w:p>
        <w:p w14:paraId="7D90B370" w14:textId="15C763B9"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76" w:history="1">
            <w:r w:rsidRPr="00781F80">
              <w:rPr>
                <w:rStyle w:val="Hyperlink"/>
                <w:rFonts w:cstheme="minorHAnsi"/>
                <w:noProof/>
              </w:rPr>
              <w:t>1.2</w:t>
            </w:r>
            <w:r>
              <w:rPr>
                <w:rFonts w:eastAsiaTheme="minorEastAsia"/>
                <w:noProof/>
                <w:kern w:val="2"/>
                <w:lang w:eastAsia="de-DE"/>
                <w14:ligatures w14:val="standardContextual"/>
              </w:rPr>
              <w:tab/>
            </w:r>
            <w:r w:rsidRPr="00781F80">
              <w:rPr>
                <w:rStyle w:val="Hyperlink"/>
                <w:rFonts w:cstheme="minorHAnsi"/>
                <w:noProof/>
              </w:rPr>
              <w:t>Dokumentenhistorie</w:t>
            </w:r>
            <w:r>
              <w:rPr>
                <w:noProof/>
                <w:webHidden/>
              </w:rPr>
              <w:tab/>
            </w:r>
            <w:r>
              <w:rPr>
                <w:noProof/>
                <w:webHidden/>
              </w:rPr>
              <w:fldChar w:fldCharType="begin"/>
            </w:r>
            <w:r>
              <w:rPr>
                <w:noProof/>
                <w:webHidden/>
              </w:rPr>
              <w:instrText xml:space="preserve"> PAGEREF _Toc158872976 \h </w:instrText>
            </w:r>
            <w:r>
              <w:rPr>
                <w:noProof/>
                <w:webHidden/>
              </w:rPr>
            </w:r>
            <w:r>
              <w:rPr>
                <w:noProof/>
                <w:webHidden/>
              </w:rPr>
              <w:fldChar w:fldCharType="separate"/>
            </w:r>
            <w:r w:rsidR="00404E76">
              <w:rPr>
                <w:noProof/>
                <w:webHidden/>
              </w:rPr>
              <w:t>2</w:t>
            </w:r>
            <w:r>
              <w:rPr>
                <w:noProof/>
                <w:webHidden/>
              </w:rPr>
              <w:fldChar w:fldCharType="end"/>
            </w:r>
          </w:hyperlink>
        </w:p>
        <w:p w14:paraId="3340BD15" w14:textId="2481D6BD"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77" w:history="1">
            <w:r w:rsidRPr="00781F80">
              <w:rPr>
                <w:rStyle w:val="Hyperlink"/>
                <w:rFonts w:cstheme="minorHAnsi"/>
                <w:noProof/>
              </w:rPr>
              <w:t>1.3</w:t>
            </w:r>
            <w:r>
              <w:rPr>
                <w:rFonts w:eastAsiaTheme="minorEastAsia"/>
                <w:noProof/>
                <w:kern w:val="2"/>
                <w:lang w:eastAsia="de-DE"/>
                <w14:ligatures w14:val="standardContextual"/>
              </w:rPr>
              <w:tab/>
            </w:r>
            <w:r w:rsidRPr="00781F80">
              <w:rPr>
                <w:rStyle w:val="Hyperlink"/>
                <w:rFonts w:cstheme="minorHAnsi"/>
                <w:noProof/>
              </w:rPr>
              <w:t>Beteiligte Personen</w:t>
            </w:r>
            <w:r>
              <w:rPr>
                <w:noProof/>
                <w:webHidden/>
              </w:rPr>
              <w:tab/>
            </w:r>
            <w:r>
              <w:rPr>
                <w:noProof/>
                <w:webHidden/>
              </w:rPr>
              <w:fldChar w:fldCharType="begin"/>
            </w:r>
            <w:r>
              <w:rPr>
                <w:noProof/>
                <w:webHidden/>
              </w:rPr>
              <w:instrText xml:space="preserve"> PAGEREF _Toc158872977 \h </w:instrText>
            </w:r>
            <w:r>
              <w:rPr>
                <w:noProof/>
                <w:webHidden/>
              </w:rPr>
            </w:r>
            <w:r>
              <w:rPr>
                <w:noProof/>
                <w:webHidden/>
              </w:rPr>
              <w:fldChar w:fldCharType="separate"/>
            </w:r>
            <w:r w:rsidR="00404E76">
              <w:rPr>
                <w:noProof/>
                <w:webHidden/>
              </w:rPr>
              <w:t>2</w:t>
            </w:r>
            <w:r>
              <w:rPr>
                <w:noProof/>
                <w:webHidden/>
              </w:rPr>
              <w:fldChar w:fldCharType="end"/>
            </w:r>
          </w:hyperlink>
        </w:p>
        <w:p w14:paraId="55A2AFF6" w14:textId="4141C811" w:rsidR="005327F3" w:rsidRDefault="005327F3">
          <w:pPr>
            <w:pStyle w:val="TOC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2978" w:history="1">
            <w:r w:rsidRPr="00781F80">
              <w:rPr>
                <w:rStyle w:val="Hyperlink"/>
                <w:noProof/>
              </w:rPr>
              <w:t>2</w:t>
            </w:r>
            <w:r>
              <w:rPr>
                <w:rFonts w:asciiTheme="minorHAnsi" w:eastAsiaTheme="minorEastAsia" w:hAnsiTheme="minorHAnsi" w:cstheme="minorBidi"/>
                <w:bCs w:val="0"/>
                <w:caps w:val="0"/>
                <w:noProof/>
                <w:kern w:val="2"/>
                <w:szCs w:val="22"/>
                <w:lang w:eastAsia="de-DE"/>
                <w14:ligatures w14:val="standardContextual"/>
              </w:rPr>
              <w:tab/>
            </w:r>
            <w:r w:rsidRPr="00781F80">
              <w:rPr>
                <w:rStyle w:val="Hyperlink"/>
                <w:noProof/>
              </w:rPr>
              <w:t>ZIELSETZUNG DES IT-SICHERHEITSKONZEPTS</w:t>
            </w:r>
            <w:r>
              <w:rPr>
                <w:noProof/>
                <w:webHidden/>
              </w:rPr>
              <w:tab/>
            </w:r>
            <w:r>
              <w:rPr>
                <w:noProof/>
                <w:webHidden/>
              </w:rPr>
              <w:fldChar w:fldCharType="begin"/>
            </w:r>
            <w:r>
              <w:rPr>
                <w:noProof/>
                <w:webHidden/>
              </w:rPr>
              <w:instrText xml:space="preserve"> PAGEREF _Toc158872978 \h </w:instrText>
            </w:r>
            <w:r>
              <w:rPr>
                <w:noProof/>
                <w:webHidden/>
              </w:rPr>
            </w:r>
            <w:r>
              <w:rPr>
                <w:noProof/>
                <w:webHidden/>
              </w:rPr>
              <w:fldChar w:fldCharType="separate"/>
            </w:r>
            <w:r w:rsidR="00404E76">
              <w:rPr>
                <w:noProof/>
                <w:webHidden/>
              </w:rPr>
              <w:t>2</w:t>
            </w:r>
            <w:r>
              <w:rPr>
                <w:noProof/>
                <w:webHidden/>
              </w:rPr>
              <w:fldChar w:fldCharType="end"/>
            </w:r>
          </w:hyperlink>
        </w:p>
        <w:p w14:paraId="5D454855" w14:textId="3B0104B1"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79" w:history="1">
            <w:r w:rsidRPr="00781F80">
              <w:rPr>
                <w:rStyle w:val="Hyperlink"/>
                <w:rFonts w:cstheme="minorHAnsi"/>
                <w:noProof/>
              </w:rPr>
              <w:t>2.1</w:t>
            </w:r>
            <w:r>
              <w:rPr>
                <w:rFonts w:eastAsiaTheme="minorEastAsia"/>
                <w:noProof/>
                <w:kern w:val="2"/>
                <w:lang w:eastAsia="de-DE"/>
                <w14:ligatures w14:val="standardContextual"/>
              </w:rPr>
              <w:tab/>
            </w:r>
            <w:r w:rsidRPr="00781F80">
              <w:rPr>
                <w:rStyle w:val="Hyperlink"/>
                <w:rFonts w:cstheme="minorHAnsi"/>
                <w:noProof/>
              </w:rPr>
              <w:t>Rahmenbedingungen / Ausgangslage</w:t>
            </w:r>
            <w:r>
              <w:rPr>
                <w:noProof/>
                <w:webHidden/>
              </w:rPr>
              <w:tab/>
            </w:r>
            <w:r>
              <w:rPr>
                <w:noProof/>
                <w:webHidden/>
              </w:rPr>
              <w:fldChar w:fldCharType="begin"/>
            </w:r>
            <w:r>
              <w:rPr>
                <w:noProof/>
                <w:webHidden/>
              </w:rPr>
              <w:instrText xml:space="preserve"> PAGEREF _Toc158872979 \h </w:instrText>
            </w:r>
            <w:r>
              <w:rPr>
                <w:noProof/>
                <w:webHidden/>
              </w:rPr>
            </w:r>
            <w:r>
              <w:rPr>
                <w:noProof/>
                <w:webHidden/>
              </w:rPr>
              <w:fldChar w:fldCharType="separate"/>
            </w:r>
            <w:r w:rsidR="00404E76">
              <w:rPr>
                <w:noProof/>
                <w:webHidden/>
              </w:rPr>
              <w:t>2</w:t>
            </w:r>
            <w:r>
              <w:rPr>
                <w:noProof/>
                <w:webHidden/>
              </w:rPr>
              <w:fldChar w:fldCharType="end"/>
            </w:r>
          </w:hyperlink>
        </w:p>
        <w:p w14:paraId="45F4C829" w14:textId="5DAB79EA"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80" w:history="1">
            <w:r w:rsidRPr="00781F80">
              <w:rPr>
                <w:rStyle w:val="Hyperlink"/>
                <w:rFonts w:cstheme="minorHAnsi"/>
                <w:noProof/>
              </w:rPr>
              <w:t>2.2</w:t>
            </w:r>
            <w:r>
              <w:rPr>
                <w:rFonts w:eastAsiaTheme="minorEastAsia"/>
                <w:noProof/>
                <w:kern w:val="2"/>
                <w:lang w:eastAsia="de-DE"/>
                <w14:ligatures w14:val="standardContextual"/>
              </w:rPr>
              <w:tab/>
            </w:r>
            <w:r w:rsidRPr="00781F80">
              <w:rPr>
                <w:rStyle w:val="Hyperlink"/>
                <w:rFonts w:cstheme="minorHAnsi"/>
                <w:noProof/>
              </w:rPr>
              <w:t>Zielsetzung und Vorgehensweise</w:t>
            </w:r>
            <w:r>
              <w:rPr>
                <w:noProof/>
                <w:webHidden/>
              </w:rPr>
              <w:tab/>
            </w:r>
            <w:r>
              <w:rPr>
                <w:noProof/>
                <w:webHidden/>
              </w:rPr>
              <w:fldChar w:fldCharType="begin"/>
            </w:r>
            <w:r>
              <w:rPr>
                <w:noProof/>
                <w:webHidden/>
              </w:rPr>
              <w:instrText xml:space="preserve"> PAGEREF _Toc158872980 \h </w:instrText>
            </w:r>
            <w:r>
              <w:rPr>
                <w:noProof/>
                <w:webHidden/>
              </w:rPr>
            </w:r>
            <w:r>
              <w:rPr>
                <w:noProof/>
                <w:webHidden/>
              </w:rPr>
              <w:fldChar w:fldCharType="separate"/>
            </w:r>
            <w:r w:rsidR="00404E76">
              <w:rPr>
                <w:noProof/>
                <w:webHidden/>
              </w:rPr>
              <w:t>2</w:t>
            </w:r>
            <w:r>
              <w:rPr>
                <w:noProof/>
                <w:webHidden/>
              </w:rPr>
              <w:fldChar w:fldCharType="end"/>
            </w:r>
          </w:hyperlink>
        </w:p>
        <w:p w14:paraId="5AAF9A38" w14:textId="0852FF71"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81" w:history="1">
            <w:r w:rsidRPr="00781F80">
              <w:rPr>
                <w:rStyle w:val="Hyperlink"/>
                <w:rFonts w:cstheme="minorHAnsi"/>
                <w:noProof/>
              </w:rPr>
              <w:t>2.3</w:t>
            </w:r>
            <w:r>
              <w:rPr>
                <w:rFonts w:eastAsiaTheme="minorEastAsia"/>
                <w:noProof/>
                <w:kern w:val="2"/>
                <w:lang w:eastAsia="de-DE"/>
                <w14:ligatures w14:val="standardContextual"/>
              </w:rPr>
              <w:tab/>
            </w:r>
            <w:r w:rsidRPr="00781F80">
              <w:rPr>
                <w:rStyle w:val="Hyperlink"/>
                <w:rFonts w:cstheme="minorHAnsi"/>
                <w:noProof/>
              </w:rPr>
              <w:t>Methodik und Werkzeuge</w:t>
            </w:r>
            <w:r>
              <w:rPr>
                <w:noProof/>
                <w:webHidden/>
              </w:rPr>
              <w:tab/>
            </w:r>
            <w:r>
              <w:rPr>
                <w:noProof/>
                <w:webHidden/>
              </w:rPr>
              <w:fldChar w:fldCharType="begin"/>
            </w:r>
            <w:r>
              <w:rPr>
                <w:noProof/>
                <w:webHidden/>
              </w:rPr>
              <w:instrText xml:space="preserve"> PAGEREF _Toc158872981 \h </w:instrText>
            </w:r>
            <w:r>
              <w:rPr>
                <w:noProof/>
                <w:webHidden/>
              </w:rPr>
            </w:r>
            <w:r>
              <w:rPr>
                <w:noProof/>
                <w:webHidden/>
              </w:rPr>
              <w:fldChar w:fldCharType="separate"/>
            </w:r>
            <w:r w:rsidR="00404E76">
              <w:rPr>
                <w:noProof/>
                <w:webHidden/>
              </w:rPr>
              <w:t>3</w:t>
            </w:r>
            <w:r>
              <w:rPr>
                <w:noProof/>
                <w:webHidden/>
              </w:rPr>
              <w:fldChar w:fldCharType="end"/>
            </w:r>
          </w:hyperlink>
        </w:p>
        <w:p w14:paraId="1DBC4192" w14:textId="69F6CDE1" w:rsidR="005327F3" w:rsidRDefault="005327F3">
          <w:pPr>
            <w:pStyle w:val="TOC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2982" w:history="1">
            <w:r w:rsidRPr="00781F80">
              <w:rPr>
                <w:rStyle w:val="Hyperlink"/>
                <w:noProof/>
              </w:rPr>
              <w:t>3</w:t>
            </w:r>
            <w:r>
              <w:rPr>
                <w:rFonts w:asciiTheme="minorHAnsi" w:eastAsiaTheme="minorEastAsia" w:hAnsiTheme="minorHAnsi" w:cstheme="minorBidi"/>
                <w:bCs w:val="0"/>
                <w:caps w:val="0"/>
                <w:noProof/>
                <w:kern w:val="2"/>
                <w:szCs w:val="22"/>
                <w:lang w:eastAsia="de-DE"/>
                <w14:ligatures w14:val="standardContextual"/>
              </w:rPr>
              <w:tab/>
            </w:r>
            <w:r w:rsidRPr="00781F80">
              <w:rPr>
                <w:rStyle w:val="Hyperlink"/>
                <w:noProof/>
              </w:rPr>
              <w:t>INFORMATIONSVERBUND</w:t>
            </w:r>
            <w:r>
              <w:rPr>
                <w:noProof/>
                <w:webHidden/>
              </w:rPr>
              <w:tab/>
            </w:r>
            <w:r>
              <w:rPr>
                <w:noProof/>
                <w:webHidden/>
              </w:rPr>
              <w:fldChar w:fldCharType="begin"/>
            </w:r>
            <w:r>
              <w:rPr>
                <w:noProof/>
                <w:webHidden/>
              </w:rPr>
              <w:instrText xml:space="preserve"> PAGEREF _Toc158872982 \h </w:instrText>
            </w:r>
            <w:r>
              <w:rPr>
                <w:noProof/>
                <w:webHidden/>
              </w:rPr>
            </w:r>
            <w:r>
              <w:rPr>
                <w:noProof/>
                <w:webHidden/>
              </w:rPr>
              <w:fldChar w:fldCharType="separate"/>
            </w:r>
            <w:r w:rsidR="00404E76">
              <w:rPr>
                <w:noProof/>
                <w:webHidden/>
              </w:rPr>
              <w:t>3</w:t>
            </w:r>
            <w:r>
              <w:rPr>
                <w:noProof/>
                <w:webHidden/>
              </w:rPr>
              <w:fldChar w:fldCharType="end"/>
            </w:r>
          </w:hyperlink>
        </w:p>
        <w:p w14:paraId="5A2C2EBE" w14:textId="421AC5C3"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83" w:history="1">
            <w:r w:rsidRPr="00781F80">
              <w:rPr>
                <w:rStyle w:val="Hyperlink"/>
                <w:noProof/>
                <w:lang w:eastAsia="de-DE"/>
              </w:rPr>
              <w:t>3.1</w:t>
            </w:r>
            <w:r>
              <w:rPr>
                <w:rFonts w:eastAsiaTheme="minorEastAsia"/>
                <w:noProof/>
                <w:kern w:val="2"/>
                <w:lang w:eastAsia="de-DE"/>
                <w14:ligatures w14:val="standardContextual"/>
              </w:rPr>
              <w:tab/>
            </w:r>
            <w:r w:rsidRPr="00781F80">
              <w:rPr>
                <w:rStyle w:val="Hyperlink"/>
                <w:noProof/>
                <w:lang w:eastAsia="de-DE"/>
              </w:rPr>
              <w:t>Definition des Informationsverbund</w:t>
            </w:r>
            <w:r>
              <w:rPr>
                <w:noProof/>
                <w:webHidden/>
              </w:rPr>
              <w:tab/>
            </w:r>
            <w:r>
              <w:rPr>
                <w:noProof/>
                <w:webHidden/>
              </w:rPr>
              <w:fldChar w:fldCharType="begin"/>
            </w:r>
            <w:r>
              <w:rPr>
                <w:noProof/>
                <w:webHidden/>
              </w:rPr>
              <w:instrText xml:space="preserve"> PAGEREF _Toc158872983 \h </w:instrText>
            </w:r>
            <w:r>
              <w:rPr>
                <w:noProof/>
                <w:webHidden/>
              </w:rPr>
            </w:r>
            <w:r>
              <w:rPr>
                <w:noProof/>
                <w:webHidden/>
              </w:rPr>
              <w:fldChar w:fldCharType="separate"/>
            </w:r>
            <w:r w:rsidR="00404E76">
              <w:rPr>
                <w:noProof/>
                <w:webHidden/>
              </w:rPr>
              <w:t>3</w:t>
            </w:r>
            <w:r>
              <w:rPr>
                <w:noProof/>
                <w:webHidden/>
              </w:rPr>
              <w:fldChar w:fldCharType="end"/>
            </w:r>
          </w:hyperlink>
        </w:p>
        <w:p w14:paraId="6C0A0B68" w14:textId="5D911BE2"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84" w:history="1">
            <w:r w:rsidRPr="00781F80">
              <w:rPr>
                <w:rStyle w:val="Hyperlink"/>
                <w:noProof/>
                <w:lang w:eastAsia="de-DE"/>
              </w:rPr>
              <w:t>3.2</w:t>
            </w:r>
            <w:r>
              <w:rPr>
                <w:rFonts w:eastAsiaTheme="minorEastAsia"/>
                <w:noProof/>
                <w:kern w:val="2"/>
                <w:lang w:eastAsia="de-DE"/>
                <w14:ligatures w14:val="standardContextual"/>
              </w:rPr>
              <w:tab/>
            </w:r>
            <w:r w:rsidRPr="00781F80">
              <w:rPr>
                <w:rStyle w:val="Hyperlink"/>
                <w:noProof/>
                <w:lang w:eastAsia="de-DE"/>
              </w:rPr>
              <w:t>Kritische Fachaufgaben und -verfahren</w:t>
            </w:r>
            <w:r>
              <w:rPr>
                <w:noProof/>
                <w:webHidden/>
              </w:rPr>
              <w:tab/>
            </w:r>
            <w:r>
              <w:rPr>
                <w:noProof/>
                <w:webHidden/>
              </w:rPr>
              <w:fldChar w:fldCharType="begin"/>
            </w:r>
            <w:r>
              <w:rPr>
                <w:noProof/>
                <w:webHidden/>
              </w:rPr>
              <w:instrText xml:space="preserve"> PAGEREF _Toc158872984 \h </w:instrText>
            </w:r>
            <w:r>
              <w:rPr>
                <w:noProof/>
                <w:webHidden/>
              </w:rPr>
            </w:r>
            <w:r>
              <w:rPr>
                <w:noProof/>
                <w:webHidden/>
              </w:rPr>
              <w:fldChar w:fldCharType="separate"/>
            </w:r>
            <w:r w:rsidR="00404E76">
              <w:rPr>
                <w:noProof/>
                <w:webHidden/>
              </w:rPr>
              <w:t>3</w:t>
            </w:r>
            <w:r>
              <w:rPr>
                <w:noProof/>
                <w:webHidden/>
              </w:rPr>
              <w:fldChar w:fldCharType="end"/>
            </w:r>
          </w:hyperlink>
        </w:p>
        <w:p w14:paraId="5864938F" w14:textId="271F5E00"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85" w:history="1">
            <w:r w:rsidRPr="00781F80">
              <w:rPr>
                <w:rStyle w:val="Hyperlink"/>
                <w:noProof/>
                <w:lang w:eastAsia="de-DE"/>
              </w:rPr>
              <w:t>3.3</w:t>
            </w:r>
            <w:r>
              <w:rPr>
                <w:rFonts w:eastAsiaTheme="minorEastAsia"/>
                <w:noProof/>
                <w:kern w:val="2"/>
                <w:lang w:eastAsia="de-DE"/>
                <w14:ligatures w14:val="standardContextual"/>
              </w:rPr>
              <w:tab/>
            </w:r>
            <w:r w:rsidRPr="00781F80">
              <w:rPr>
                <w:rStyle w:val="Hyperlink"/>
                <w:noProof/>
                <w:lang w:eastAsia="de-DE"/>
              </w:rPr>
              <w:t>Beschreibung der Schnittstellen mit externen Partnern/Dienstleistern</w:t>
            </w:r>
            <w:r>
              <w:rPr>
                <w:noProof/>
                <w:webHidden/>
              </w:rPr>
              <w:tab/>
            </w:r>
            <w:r>
              <w:rPr>
                <w:noProof/>
                <w:webHidden/>
              </w:rPr>
              <w:fldChar w:fldCharType="begin"/>
            </w:r>
            <w:r>
              <w:rPr>
                <w:noProof/>
                <w:webHidden/>
              </w:rPr>
              <w:instrText xml:space="preserve"> PAGEREF _Toc158872985 \h </w:instrText>
            </w:r>
            <w:r>
              <w:rPr>
                <w:noProof/>
                <w:webHidden/>
              </w:rPr>
            </w:r>
            <w:r>
              <w:rPr>
                <w:noProof/>
                <w:webHidden/>
              </w:rPr>
              <w:fldChar w:fldCharType="separate"/>
            </w:r>
            <w:r w:rsidR="00404E76">
              <w:rPr>
                <w:noProof/>
                <w:webHidden/>
              </w:rPr>
              <w:t>4</w:t>
            </w:r>
            <w:r>
              <w:rPr>
                <w:noProof/>
                <w:webHidden/>
              </w:rPr>
              <w:fldChar w:fldCharType="end"/>
            </w:r>
          </w:hyperlink>
        </w:p>
        <w:p w14:paraId="257DBBAE" w14:textId="56F84517" w:rsidR="005327F3" w:rsidRDefault="005327F3">
          <w:pPr>
            <w:pStyle w:val="TOC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2986" w:history="1">
            <w:r w:rsidRPr="00781F80">
              <w:rPr>
                <w:rStyle w:val="Hyperlink"/>
                <w:noProof/>
              </w:rPr>
              <w:t>4</w:t>
            </w:r>
            <w:r>
              <w:rPr>
                <w:rFonts w:asciiTheme="minorHAnsi" w:eastAsiaTheme="minorEastAsia" w:hAnsiTheme="minorHAnsi" w:cstheme="minorBidi"/>
                <w:bCs w:val="0"/>
                <w:caps w:val="0"/>
                <w:noProof/>
                <w:kern w:val="2"/>
                <w:szCs w:val="22"/>
                <w:lang w:eastAsia="de-DE"/>
                <w14:ligatures w14:val="standardContextual"/>
              </w:rPr>
              <w:tab/>
            </w:r>
            <w:r w:rsidRPr="00781F80">
              <w:rPr>
                <w:rStyle w:val="Hyperlink"/>
                <w:noProof/>
              </w:rPr>
              <w:t>IT-STRUKTURANALYSE</w:t>
            </w:r>
            <w:r>
              <w:rPr>
                <w:noProof/>
                <w:webHidden/>
              </w:rPr>
              <w:tab/>
            </w:r>
            <w:r>
              <w:rPr>
                <w:noProof/>
                <w:webHidden/>
              </w:rPr>
              <w:fldChar w:fldCharType="begin"/>
            </w:r>
            <w:r>
              <w:rPr>
                <w:noProof/>
                <w:webHidden/>
              </w:rPr>
              <w:instrText xml:space="preserve"> PAGEREF _Toc158872986 \h </w:instrText>
            </w:r>
            <w:r>
              <w:rPr>
                <w:noProof/>
                <w:webHidden/>
              </w:rPr>
            </w:r>
            <w:r>
              <w:rPr>
                <w:noProof/>
                <w:webHidden/>
              </w:rPr>
              <w:fldChar w:fldCharType="separate"/>
            </w:r>
            <w:r w:rsidR="00404E76">
              <w:rPr>
                <w:noProof/>
                <w:webHidden/>
              </w:rPr>
              <w:t>5</w:t>
            </w:r>
            <w:r>
              <w:rPr>
                <w:noProof/>
                <w:webHidden/>
              </w:rPr>
              <w:fldChar w:fldCharType="end"/>
            </w:r>
          </w:hyperlink>
        </w:p>
        <w:p w14:paraId="6395B6CF" w14:textId="6B354CAD"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87" w:history="1">
            <w:r w:rsidRPr="00781F80">
              <w:rPr>
                <w:rStyle w:val="Hyperlink"/>
                <w:noProof/>
                <w:lang w:eastAsia="de-DE"/>
              </w:rPr>
              <w:t>4.1</w:t>
            </w:r>
            <w:r>
              <w:rPr>
                <w:rFonts w:eastAsiaTheme="minorEastAsia"/>
                <w:noProof/>
                <w:kern w:val="2"/>
                <w:lang w:eastAsia="de-DE"/>
                <w14:ligatures w14:val="standardContextual"/>
              </w:rPr>
              <w:tab/>
            </w:r>
            <w:r w:rsidRPr="00781F80">
              <w:rPr>
                <w:rStyle w:val="Hyperlink"/>
                <w:noProof/>
                <w:lang w:eastAsia="de-DE"/>
              </w:rPr>
              <w:t>Bereinigter Netzplan</w:t>
            </w:r>
            <w:r>
              <w:rPr>
                <w:noProof/>
                <w:webHidden/>
              </w:rPr>
              <w:tab/>
            </w:r>
            <w:r>
              <w:rPr>
                <w:noProof/>
                <w:webHidden/>
              </w:rPr>
              <w:fldChar w:fldCharType="begin"/>
            </w:r>
            <w:r>
              <w:rPr>
                <w:noProof/>
                <w:webHidden/>
              </w:rPr>
              <w:instrText xml:space="preserve"> PAGEREF _Toc158872987 \h </w:instrText>
            </w:r>
            <w:r>
              <w:rPr>
                <w:noProof/>
                <w:webHidden/>
              </w:rPr>
            </w:r>
            <w:r>
              <w:rPr>
                <w:noProof/>
                <w:webHidden/>
              </w:rPr>
              <w:fldChar w:fldCharType="separate"/>
            </w:r>
            <w:r w:rsidR="00404E76">
              <w:rPr>
                <w:noProof/>
                <w:webHidden/>
              </w:rPr>
              <w:t>5</w:t>
            </w:r>
            <w:r>
              <w:rPr>
                <w:noProof/>
                <w:webHidden/>
              </w:rPr>
              <w:fldChar w:fldCharType="end"/>
            </w:r>
          </w:hyperlink>
        </w:p>
        <w:p w14:paraId="019310AC" w14:textId="78B490B5"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88" w:history="1">
            <w:r w:rsidRPr="00781F80">
              <w:rPr>
                <w:rStyle w:val="Hyperlink"/>
                <w:noProof/>
                <w:lang w:eastAsia="de-DE"/>
              </w:rPr>
              <w:t>4.2</w:t>
            </w:r>
            <w:r>
              <w:rPr>
                <w:rFonts w:eastAsiaTheme="minorEastAsia"/>
                <w:noProof/>
                <w:kern w:val="2"/>
                <w:lang w:eastAsia="de-DE"/>
                <w14:ligatures w14:val="standardContextual"/>
              </w:rPr>
              <w:tab/>
            </w:r>
            <w:r w:rsidRPr="00781F80">
              <w:rPr>
                <w:rStyle w:val="Hyperlink"/>
                <w:noProof/>
                <w:lang w:eastAsia="de-DE"/>
              </w:rPr>
              <w:t>Wesentliche IT-Anwendungen und IT-Systeme</w:t>
            </w:r>
            <w:r>
              <w:rPr>
                <w:noProof/>
                <w:webHidden/>
              </w:rPr>
              <w:tab/>
            </w:r>
            <w:r>
              <w:rPr>
                <w:noProof/>
                <w:webHidden/>
              </w:rPr>
              <w:fldChar w:fldCharType="begin"/>
            </w:r>
            <w:r>
              <w:rPr>
                <w:noProof/>
                <w:webHidden/>
              </w:rPr>
              <w:instrText xml:space="preserve"> PAGEREF _Toc158872988 \h </w:instrText>
            </w:r>
            <w:r>
              <w:rPr>
                <w:noProof/>
                <w:webHidden/>
              </w:rPr>
            </w:r>
            <w:r>
              <w:rPr>
                <w:noProof/>
                <w:webHidden/>
              </w:rPr>
              <w:fldChar w:fldCharType="separate"/>
            </w:r>
            <w:r w:rsidR="00404E76">
              <w:rPr>
                <w:noProof/>
                <w:webHidden/>
              </w:rPr>
              <w:t>5</w:t>
            </w:r>
            <w:r>
              <w:rPr>
                <w:noProof/>
                <w:webHidden/>
              </w:rPr>
              <w:fldChar w:fldCharType="end"/>
            </w:r>
          </w:hyperlink>
        </w:p>
        <w:p w14:paraId="01F3586D" w14:textId="7287CF55"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89" w:history="1">
            <w:r w:rsidRPr="00781F80">
              <w:rPr>
                <w:rStyle w:val="Hyperlink"/>
                <w:noProof/>
                <w:lang w:eastAsia="de-DE"/>
              </w:rPr>
              <w:t>4.3</w:t>
            </w:r>
            <w:r>
              <w:rPr>
                <w:rFonts w:eastAsiaTheme="minorEastAsia"/>
                <w:noProof/>
                <w:kern w:val="2"/>
                <w:lang w:eastAsia="de-DE"/>
                <w14:ligatures w14:val="standardContextual"/>
              </w:rPr>
              <w:tab/>
            </w:r>
            <w:r w:rsidRPr="00781F80">
              <w:rPr>
                <w:rStyle w:val="Hyperlink"/>
                <w:noProof/>
                <w:lang w:eastAsia="de-DE"/>
              </w:rPr>
              <w:t>Netzwerkstruktur und räumliche Gegebenheiten</w:t>
            </w:r>
            <w:r>
              <w:rPr>
                <w:noProof/>
                <w:webHidden/>
              </w:rPr>
              <w:tab/>
            </w:r>
            <w:r>
              <w:rPr>
                <w:noProof/>
                <w:webHidden/>
              </w:rPr>
              <w:fldChar w:fldCharType="begin"/>
            </w:r>
            <w:r>
              <w:rPr>
                <w:noProof/>
                <w:webHidden/>
              </w:rPr>
              <w:instrText xml:space="preserve"> PAGEREF _Toc158872989 \h </w:instrText>
            </w:r>
            <w:r>
              <w:rPr>
                <w:noProof/>
                <w:webHidden/>
              </w:rPr>
            </w:r>
            <w:r>
              <w:rPr>
                <w:noProof/>
                <w:webHidden/>
              </w:rPr>
              <w:fldChar w:fldCharType="separate"/>
            </w:r>
            <w:r w:rsidR="00404E76">
              <w:rPr>
                <w:noProof/>
                <w:webHidden/>
              </w:rPr>
              <w:t>5</w:t>
            </w:r>
            <w:r>
              <w:rPr>
                <w:noProof/>
                <w:webHidden/>
              </w:rPr>
              <w:fldChar w:fldCharType="end"/>
            </w:r>
          </w:hyperlink>
        </w:p>
        <w:p w14:paraId="6F93FB14" w14:textId="661A50BD" w:rsidR="005327F3" w:rsidRDefault="005327F3">
          <w:pPr>
            <w:pStyle w:val="TOC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2990" w:history="1">
            <w:r w:rsidRPr="00781F80">
              <w:rPr>
                <w:rStyle w:val="Hyperlink"/>
                <w:noProof/>
              </w:rPr>
              <w:t>5</w:t>
            </w:r>
            <w:r>
              <w:rPr>
                <w:rFonts w:asciiTheme="minorHAnsi" w:eastAsiaTheme="minorEastAsia" w:hAnsiTheme="minorHAnsi" w:cstheme="minorBidi"/>
                <w:bCs w:val="0"/>
                <w:caps w:val="0"/>
                <w:noProof/>
                <w:kern w:val="2"/>
                <w:szCs w:val="22"/>
                <w:lang w:eastAsia="de-DE"/>
                <w14:ligatures w14:val="standardContextual"/>
              </w:rPr>
              <w:tab/>
            </w:r>
            <w:r w:rsidRPr="00781F80">
              <w:rPr>
                <w:rStyle w:val="Hyperlink"/>
                <w:noProof/>
              </w:rPr>
              <w:t>SCHUTZBEDARFSFESTSTELLUNG</w:t>
            </w:r>
            <w:r>
              <w:rPr>
                <w:noProof/>
                <w:webHidden/>
              </w:rPr>
              <w:tab/>
            </w:r>
            <w:r>
              <w:rPr>
                <w:noProof/>
                <w:webHidden/>
              </w:rPr>
              <w:fldChar w:fldCharType="begin"/>
            </w:r>
            <w:r>
              <w:rPr>
                <w:noProof/>
                <w:webHidden/>
              </w:rPr>
              <w:instrText xml:space="preserve"> PAGEREF _Toc158872990 \h </w:instrText>
            </w:r>
            <w:r>
              <w:rPr>
                <w:noProof/>
                <w:webHidden/>
              </w:rPr>
            </w:r>
            <w:r>
              <w:rPr>
                <w:noProof/>
                <w:webHidden/>
              </w:rPr>
              <w:fldChar w:fldCharType="separate"/>
            </w:r>
            <w:r w:rsidR="00404E76">
              <w:rPr>
                <w:noProof/>
                <w:webHidden/>
              </w:rPr>
              <w:t>6</w:t>
            </w:r>
            <w:r>
              <w:rPr>
                <w:noProof/>
                <w:webHidden/>
              </w:rPr>
              <w:fldChar w:fldCharType="end"/>
            </w:r>
          </w:hyperlink>
        </w:p>
        <w:p w14:paraId="1B141D6C" w14:textId="621B7535"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91" w:history="1">
            <w:r w:rsidRPr="00781F80">
              <w:rPr>
                <w:rStyle w:val="Hyperlink"/>
                <w:noProof/>
                <w:lang w:eastAsia="de-DE"/>
              </w:rPr>
              <w:t>5.1</w:t>
            </w:r>
            <w:r>
              <w:rPr>
                <w:rFonts w:eastAsiaTheme="minorEastAsia"/>
                <w:noProof/>
                <w:kern w:val="2"/>
                <w:lang w:eastAsia="de-DE"/>
                <w14:ligatures w14:val="standardContextual"/>
              </w:rPr>
              <w:tab/>
            </w:r>
            <w:r w:rsidRPr="00781F80">
              <w:rPr>
                <w:rStyle w:val="Hyperlink"/>
                <w:noProof/>
                <w:lang w:eastAsia="de-DE"/>
              </w:rPr>
              <w:t>Erhebung des Schutzbedarfs für IT-Anwendungen</w:t>
            </w:r>
            <w:r>
              <w:rPr>
                <w:noProof/>
                <w:webHidden/>
              </w:rPr>
              <w:tab/>
            </w:r>
            <w:r>
              <w:rPr>
                <w:noProof/>
                <w:webHidden/>
              </w:rPr>
              <w:fldChar w:fldCharType="begin"/>
            </w:r>
            <w:r>
              <w:rPr>
                <w:noProof/>
                <w:webHidden/>
              </w:rPr>
              <w:instrText xml:space="preserve"> PAGEREF _Toc158872991 \h </w:instrText>
            </w:r>
            <w:r>
              <w:rPr>
                <w:noProof/>
                <w:webHidden/>
              </w:rPr>
            </w:r>
            <w:r>
              <w:rPr>
                <w:noProof/>
                <w:webHidden/>
              </w:rPr>
              <w:fldChar w:fldCharType="separate"/>
            </w:r>
            <w:r w:rsidR="00404E76">
              <w:rPr>
                <w:noProof/>
                <w:webHidden/>
              </w:rPr>
              <w:t>6</w:t>
            </w:r>
            <w:r>
              <w:rPr>
                <w:noProof/>
                <w:webHidden/>
              </w:rPr>
              <w:fldChar w:fldCharType="end"/>
            </w:r>
          </w:hyperlink>
        </w:p>
        <w:p w14:paraId="6DB979CB" w14:textId="219B9047"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92" w:history="1">
            <w:r w:rsidRPr="00781F80">
              <w:rPr>
                <w:rStyle w:val="Hyperlink"/>
                <w:noProof/>
                <w:lang w:eastAsia="de-DE"/>
              </w:rPr>
              <w:t>5.2</w:t>
            </w:r>
            <w:r>
              <w:rPr>
                <w:rFonts w:eastAsiaTheme="minorEastAsia"/>
                <w:noProof/>
                <w:kern w:val="2"/>
                <w:lang w:eastAsia="de-DE"/>
                <w14:ligatures w14:val="standardContextual"/>
              </w:rPr>
              <w:tab/>
            </w:r>
            <w:r w:rsidRPr="00781F80">
              <w:rPr>
                <w:rStyle w:val="Hyperlink"/>
                <w:noProof/>
                <w:lang w:eastAsia="de-DE"/>
              </w:rPr>
              <w:t>IT-Systeme</w:t>
            </w:r>
            <w:r>
              <w:rPr>
                <w:noProof/>
                <w:webHidden/>
              </w:rPr>
              <w:tab/>
            </w:r>
            <w:r>
              <w:rPr>
                <w:noProof/>
                <w:webHidden/>
              </w:rPr>
              <w:fldChar w:fldCharType="begin"/>
            </w:r>
            <w:r>
              <w:rPr>
                <w:noProof/>
                <w:webHidden/>
              </w:rPr>
              <w:instrText xml:space="preserve"> PAGEREF _Toc158872992 \h </w:instrText>
            </w:r>
            <w:r>
              <w:rPr>
                <w:noProof/>
                <w:webHidden/>
              </w:rPr>
            </w:r>
            <w:r>
              <w:rPr>
                <w:noProof/>
                <w:webHidden/>
              </w:rPr>
              <w:fldChar w:fldCharType="separate"/>
            </w:r>
            <w:r w:rsidR="00404E76">
              <w:rPr>
                <w:noProof/>
                <w:webHidden/>
              </w:rPr>
              <w:t>6</w:t>
            </w:r>
            <w:r>
              <w:rPr>
                <w:noProof/>
                <w:webHidden/>
              </w:rPr>
              <w:fldChar w:fldCharType="end"/>
            </w:r>
          </w:hyperlink>
        </w:p>
        <w:p w14:paraId="7F825E79" w14:textId="197F0ABF"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93" w:history="1">
            <w:r w:rsidRPr="00781F80">
              <w:rPr>
                <w:rStyle w:val="Hyperlink"/>
                <w:noProof/>
                <w:lang w:eastAsia="de-DE"/>
              </w:rPr>
              <w:t>5.3</w:t>
            </w:r>
            <w:r>
              <w:rPr>
                <w:rFonts w:eastAsiaTheme="minorEastAsia"/>
                <w:noProof/>
                <w:kern w:val="2"/>
                <w:lang w:eastAsia="de-DE"/>
                <w14:ligatures w14:val="standardContextual"/>
              </w:rPr>
              <w:tab/>
            </w:r>
            <w:r w:rsidRPr="00781F80">
              <w:rPr>
                <w:rStyle w:val="Hyperlink"/>
                <w:noProof/>
                <w:lang w:eastAsia="de-DE"/>
              </w:rPr>
              <w:t>Netze/Kommunikationsverbindungen</w:t>
            </w:r>
            <w:r>
              <w:rPr>
                <w:noProof/>
                <w:webHidden/>
              </w:rPr>
              <w:tab/>
            </w:r>
            <w:r>
              <w:rPr>
                <w:noProof/>
                <w:webHidden/>
              </w:rPr>
              <w:fldChar w:fldCharType="begin"/>
            </w:r>
            <w:r>
              <w:rPr>
                <w:noProof/>
                <w:webHidden/>
              </w:rPr>
              <w:instrText xml:space="preserve"> PAGEREF _Toc158872993 \h </w:instrText>
            </w:r>
            <w:r>
              <w:rPr>
                <w:noProof/>
                <w:webHidden/>
              </w:rPr>
            </w:r>
            <w:r>
              <w:rPr>
                <w:noProof/>
                <w:webHidden/>
              </w:rPr>
              <w:fldChar w:fldCharType="separate"/>
            </w:r>
            <w:r w:rsidR="00404E76">
              <w:rPr>
                <w:noProof/>
                <w:webHidden/>
              </w:rPr>
              <w:t>6</w:t>
            </w:r>
            <w:r>
              <w:rPr>
                <w:noProof/>
                <w:webHidden/>
              </w:rPr>
              <w:fldChar w:fldCharType="end"/>
            </w:r>
          </w:hyperlink>
        </w:p>
        <w:p w14:paraId="476F405E" w14:textId="601EB839" w:rsidR="005327F3" w:rsidRDefault="005327F3">
          <w:pPr>
            <w:pStyle w:val="TOC2"/>
            <w:tabs>
              <w:tab w:val="left" w:pos="880"/>
              <w:tab w:val="right" w:leader="dot" w:pos="9062"/>
            </w:tabs>
            <w:rPr>
              <w:rFonts w:eastAsiaTheme="minorEastAsia"/>
              <w:noProof/>
              <w:kern w:val="2"/>
              <w:lang w:eastAsia="de-DE"/>
              <w14:ligatures w14:val="standardContextual"/>
            </w:rPr>
          </w:pPr>
          <w:hyperlink w:anchor="_Toc158872994" w:history="1">
            <w:r w:rsidRPr="00781F80">
              <w:rPr>
                <w:rStyle w:val="Hyperlink"/>
                <w:noProof/>
                <w:lang w:eastAsia="de-DE"/>
              </w:rPr>
              <w:t>5.4</w:t>
            </w:r>
            <w:r>
              <w:rPr>
                <w:rFonts w:eastAsiaTheme="minorEastAsia"/>
                <w:noProof/>
                <w:kern w:val="2"/>
                <w:lang w:eastAsia="de-DE"/>
                <w14:ligatures w14:val="standardContextual"/>
              </w:rPr>
              <w:tab/>
            </w:r>
            <w:r w:rsidRPr="00781F80">
              <w:rPr>
                <w:rStyle w:val="Hyperlink"/>
                <w:noProof/>
                <w:lang w:eastAsia="de-DE"/>
              </w:rPr>
              <w:t>Räume und Gebäude</w:t>
            </w:r>
            <w:r>
              <w:rPr>
                <w:noProof/>
                <w:webHidden/>
              </w:rPr>
              <w:tab/>
            </w:r>
            <w:r>
              <w:rPr>
                <w:noProof/>
                <w:webHidden/>
              </w:rPr>
              <w:fldChar w:fldCharType="begin"/>
            </w:r>
            <w:r>
              <w:rPr>
                <w:noProof/>
                <w:webHidden/>
              </w:rPr>
              <w:instrText xml:space="preserve"> PAGEREF _Toc158872994 \h </w:instrText>
            </w:r>
            <w:r>
              <w:rPr>
                <w:noProof/>
                <w:webHidden/>
              </w:rPr>
            </w:r>
            <w:r>
              <w:rPr>
                <w:noProof/>
                <w:webHidden/>
              </w:rPr>
              <w:fldChar w:fldCharType="separate"/>
            </w:r>
            <w:r w:rsidR="00404E76">
              <w:rPr>
                <w:noProof/>
                <w:webHidden/>
              </w:rPr>
              <w:t>6</w:t>
            </w:r>
            <w:r>
              <w:rPr>
                <w:noProof/>
                <w:webHidden/>
              </w:rPr>
              <w:fldChar w:fldCharType="end"/>
            </w:r>
          </w:hyperlink>
        </w:p>
        <w:p w14:paraId="12052C18" w14:textId="0FC6553B" w:rsidR="005327F3" w:rsidRDefault="005327F3">
          <w:pPr>
            <w:pStyle w:val="TOC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2995" w:history="1">
            <w:r w:rsidRPr="00781F80">
              <w:rPr>
                <w:rStyle w:val="Hyperlink"/>
                <w:noProof/>
                <w:lang w:val="en-US"/>
              </w:rPr>
              <w:t>6</w:t>
            </w:r>
            <w:r>
              <w:rPr>
                <w:rFonts w:asciiTheme="minorHAnsi" w:eastAsiaTheme="minorEastAsia" w:hAnsiTheme="minorHAnsi" w:cstheme="minorBidi"/>
                <w:bCs w:val="0"/>
                <w:caps w:val="0"/>
                <w:noProof/>
                <w:kern w:val="2"/>
                <w:szCs w:val="22"/>
                <w:lang w:eastAsia="de-DE"/>
                <w14:ligatures w14:val="standardContextual"/>
              </w:rPr>
              <w:tab/>
            </w:r>
            <w:r w:rsidRPr="00781F80">
              <w:rPr>
                <w:rStyle w:val="Hyperlink"/>
                <w:noProof/>
                <w:lang w:val="en-US"/>
              </w:rPr>
              <w:t>ISMS und STATEMENT OF APPLICABILITY</w:t>
            </w:r>
            <w:r>
              <w:rPr>
                <w:noProof/>
                <w:webHidden/>
              </w:rPr>
              <w:tab/>
            </w:r>
            <w:r>
              <w:rPr>
                <w:noProof/>
                <w:webHidden/>
              </w:rPr>
              <w:fldChar w:fldCharType="begin"/>
            </w:r>
            <w:r>
              <w:rPr>
                <w:noProof/>
                <w:webHidden/>
              </w:rPr>
              <w:instrText xml:space="preserve"> PAGEREF _Toc158872995 \h </w:instrText>
            </w:r>
            <w:r>
              <w:rPr>
                <w:noProof/>
                <w:webHidden/>
              </w:rPr>
            </w:r>
            <w:r>
              <w:rPr>
                <w:noProof/>
                <w:webHidden/>
              </w:rPr>
              <w:fldChar w:fldCharType="separate"/>
            </w:r>
            <w:r w:rsidR="00404E76">
              <w:rPr>
                <w:noProof/>
                <w:webHidden/>
              </w:rPr>
              <w:t>6</w:t>
            </w:r>
            <w:r>
              <w:rPr>
                <w:noProof/>
                <w:webHidden/>
              </w:rPr>
              <w:fldChar w:fldCharType="end"/>
            </w:r>
          </w:hyperlink>
        </w:p>
        <w:p w14:paraId="6B79554E" w14:textId="5D0751B0" w:rsidR="005327F3" w:rsidRDefault="005327F3">
          <w:pPr>
            <w:pStyle w:val="TOC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2996" w:history="1">
            <w:r w:rsidRPr="00781F80">
              <w:rPr>
                <w:rStyle w:val="Hyperlink"/>
                <w:noProof/>
              </w:rPr>
              <w:t>7</w:t>
            </w:r>
            <w:r>
              <w:rPr>
                <w:rFonts w:asciiTheme="minorHAnsi" w:eastAsiaTheme="minorEastAsia" w:hAnsiTheme="minorHAnsi" w:cstheme="minorBidi"/>
                <w:bCs w:val="0"/>
                <w:caps w:val="0"/>
                <w:noProof/>
                <w:kern w:val="2"/>
                <w:szCs w:val="22"/>
                <w:lang w:eastAsia="de-DE"/>
                <w14:ligatures w14:val="standardContextual"/>
              </w:rPr>
              <w:tab/>
            </w:r>
            <w:r w:rsidRPr="00781F80">
              <w:rPr>
                <w:rStyle w:val="Hyperlink"/>
                <w:noProof/>
              </w:rPr>
              <w:t>BASIS-SICHERHEITSCHECK</w:t>
            </w:r>
            <w:r>
              <w:rPr>
                <w:noProof/>
                <w:webHidden/>
              </w:rPr>
              <w:tab/>
            </w:r>
            <w:r>
              <w:rPr>
                <w:noProof/>
                <w:webHidden/>
              </w:rPr>
              <w:fldChar w:fldCharType="begin"/>
            </w:r>
            <w:r>
              <w:rPr>
                <w:noProof/>
                <w:webHidden/>
              </w:rPr>
              <w:instrText xml:space="preserve"> PAGEREF _Toc158872996 \h </w:instrText>
            </w:r>
            <w:r>
              <w:rPr>
                <w:noProof/>
                <w:webHidden/>
              </w:rPr>
            </w:r>
            <w:r>
              <w:rPr>
                <w:noProof/>
                <w:webHidden/>
              </w:rPr>
              <w:fldChar w:fldCharType="separate"/>
            </w:r>
            <w:r w:rsidR="00404E76">
              <w:rPr>
                <w:noProof/>
                <w:webHidden/>
              </w:rPr>
              <w:t>7</w:t>
            </w:r>
            <w:r>
              <w:rPr>
                <w:noProof/>
                <w:webHidden/>
              </w:rPr>
              <w:fldChar w:fldCharType="end"/>
            </w:r>
          </w:hyperlink>
        </w:p>
        <w:p w14:paraId="28CA8135" w14:textId="2EB62C13" w:rsidR="005327F3" w:rsidRDefault="005327F3">
          <w:pPr>
            <w:pStyle w:val="TOC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2997" w:history="1">
            <w:r w:rsidRPr="00781F80">
              <w:rPr>
                <w:rStyle w:val="Hyperlink"/>
                <w:noProof/>
              </w:rPr>
              <w:t>8</w:t>
            </w:r>
            <w:r>
              <w:rPr>
                <w:rFonts w:asciiTheme="minorHAnsi" w:eastAsiaTheme="minorEastAsia" w:hAnsiTheme="minorHAnsi" w:cstheme="minorBidi"/>
                <w:bCs w:val="0"/>
                <w:caps w:val="0"/>
                <w:noProof/>
                <w:kern w:val="2"/>
                <w:szCs w:val="22"/>
                <w:lang w:eastAsia="de-DE"/>
                <w14:ligatures w14:val="standardContextual"/>
              </w:rPr>
              <w:tab/>
            </w:r>
            <w:r w:rsidRPr="00781F80">
              <w:rPr>
                <w:rStyle w:val="Hyperlink"/>
                <w:noProof/>
              </w:rPr>
              <w:t>Gefährdungsanalyse</w:t>
            </w:r>
            <w:r>
              <w:rPr>
                <w:noProof/>
                <w:webHidden/>
              </w:rPr>
              <w:tab/>
            </w:r>
            <w:r>
              <w:rPr>
                <w:noProof/>
                <w:webHidden/>
              </w:rPr>
              <w:fldChar w:fldCharType="begin"/>
            </w:r>
            <w:r>
              <w:rPr>
                <w:noProof/>
                <w:webHidden/>
              </w:rPr>
              <w:instrText xml:space="preserve"> PAGEREF _Toc158872997 \h </w:instrText>
            </w:r>
            <w:r>
              <w:rPr>
                <w:noProof/>
                <w:webHidden/>
              </w:rPr>
            </w:r>
            <w:r>
              <w:rPr>
                <w:noProof/>
                <w:webHidden/>
              </w:rPr>
              <w:fldChar w:fldCharType="separate"/>
            </w:r>
            <w:r w:rsidR="00404E76">
              <w:rPr>
                <w:noProof/>
                <w:webHidden/>
              </w:rPr>
              <w:t>7</w:t>
            </w:r>
            <w:r>
              <w:rPr>
                <w:noProof/>
                <w:webHidden/>
              </w:rPr>
              <w:fldChar w:fldCharType="end"/>
            </w:r>
          </w:hyperlink>
        </w:p>
        <w:p w14:paraId="7BCB8912" w14:textId="4104A0C5" w:rsidR="005327F3" w:rsidRDefault="005327F3">
          <w:pPr>
            <w:pStyle w:val="TOC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2998" w:history="1">
            <w:r w:rsidRPr="00781F80">
              <w:rPr>
                <w:rStyle w:val="Hyperlink"/>
                <w:noProof/>
              </w:rPr>
              <w:t>9</w:t>
            </w:r>
            <w:r>
              <w:rPr>
                <w:rFonts w:asciiTheme="minorHAnsi" w:eastAsiaTheme="minorEastAsia" w:hAnsiTheme="minorHAnsi" w:cstheme="minorBidi"/>
                <w:bCs w:val="0"/>
                <w:caps w:val="0"/>
                <w:noProof/>
                <w:kern w:val="2"/>
                <w:szCs w:val="22"/>
                <w:lang w:eastAsia="de-DE"/>
                <w14:ligatures w14:val="standardContextual"/>
              </w:rPr>
              <w:tab/>
            </w:r>
            <w:r w:rsidRPr="00781F80">
              <w:rPr>
                <w:rStyle w:val="Hyperlink"/>
                <w:noProof/>
              </w:rPr>
              <w:t>Inkraftsetzung</w:t>
            </w:r>
            <w:r>
              <w:rPr>
                <w:noProof/>
                <w:webHidden/>
              </w:rPr>
              <w:tab/>
            </w:r>
            <w:r>
              <w:rPr>
                <w:noProof/>
                <w:webHidden/>
              </w:rPr>
              <w:fldChar w:fldCharType="begin"/>
            </w:r>
            <w:r>
              <w:rPr>
                <w:noProof/>
                <w:webHidden/>
              </w:rPr>
              <w:instrText xml:space="preserve"> PAGEREF _Toc158872998 \h </w:instrText>
            </w:r>
            <w:r>
              <w:rPr>
                <w:noProof/>
                <w:webHidden/>
              </w:rPr>
            </w:r>
            <w:r>
              <w:rPr>
                <w:noProof/>
                <w:webHidden/>
              </w:rPr>
              <w:fldChar w:fldCharType="separate"/>
            </w:r>
            <w:r w:rsidR="00404E76">
              <w:rPr>
                <w:noProof/>
                <w:webHidden/>
              </w:rPr>
              <w:t>7</w:t>
            </w:r>
            <w:r>
              <w:rPr>
                <w:noProof/>
                <w:webHidden/>
              </w:rPr>
              <w:fldChar w:fldCharType="end"/>
            </w:r>
          </w:hyperlink>
        </w:p>
        <w:p w14:paraId="3641C617" w14:textId="4A5667EE" w:rsidR="003B2B3D" w:rsidRPr="00003993" w:rsidRDefault="003B2B3D" w:rsidP="003B2B3D">
          <w:pPr>
            <w:rPr>
              <w:rFonts w:cstheme="minorHAnsi"/>
            </w:rPr>
          </w:pPr>
          <w:r w:rsidRPr="00003993">
            <w:rPr>
              <w:rFonts w:cstheme="minorHAnsi"/>
              <w:b/>
              <w:bCs/>
              <w:noProof/>
            </w:rPr>
            <w:fldChar w:fldCharType="end"/>
          </w:r>
        </w:p>
      </w:sdtContent>
    </w:sdt>
    <w:bookmarkEnd w:id="0" w:displacedByCustomXml="prev"/>
    <w:p w14:paraId="14593FBE" w14:textId="77777777" w:rsidR="003B2B3D" w:rsidRPr="00003993" w:rsidRDefault="003B2B3D" w:rsidP="003B2B3D">
      <w:pPr>
        <w:pStyle w:val="TabelleText"/>
        <w:rPr>
          <w:rFonts w:asciiTheme="minorHAnsi" w:hAnsiTheme="minorHAnsi" w:cstheme="minorHAnsi"/>
          <w:noProof/>
        </w:rPr>
      </w:pPr>
      <w:r w:rsidRPr="00003993">
        <w:rPr>
          <w:rFonts w:asciiTheme="minorHAnsi" w:hAnsiTheme="minorHAnsi" w:cstheme="minorHAnsi"/>
          <w:noProof/>
        </w:rPr>
        <w:br w:type="page"/>
      </w:r>
    </w:p>
    <w:p w14:paraId="3EEF1844" w14:textId="77777777" w:rsidR="003B2B3D" w:rsidRPr="008F622A" w:rsidRDefault="003B2B3D" w:rsidP="008F622A">
      <w:pPr>
        <w:pStyle w:val="Heading1"/>
      </w:pPr>
      <w:r w:rsidRPr="008F622A">
        <w:t>Dokument</w:t>
      </w:r>
      <w:r w:rsidR="00EB2C7E" w:rsidRPr="008F622A">
        <w:t>eninformation</w:t>
      </w:r>
    </w:p>
    <w:p w14:paraId="7582C40A" w14:textId="77777777" w:rsidR="003B2B3D" w:rsidRPr="00003993" w:rsidRDefault="003B2B3D" w:rsidP="003B2B3D">
      <w:pPr>
        <w:pStyle w:val="Heading2"/>
        <w:rPr>
          <w:rFonts w:cstheme="minorHAnsi"/>
        </w:rPr>
      </w:pPr>
      <w:bookmarkStart w:id="1" w:name="_Toc158872975"/>
      <w:r w:rsidRPr="00003993">
        <w:rPr>
          <w:rFonts w:cstheme="minorHAnsi"/>
        </w:rPr>
        <w:t>Dokument</w:t>
      </w:r>
      <w:r w:rsidR="00793746" w:rsidRPr="00003993">
        <w:rPr>
          <w:rFonts w:cstheme="minorHAnsi"/>
        </w:rPr>
        <w:t>endaten</w:t>
      </w:r>
      <w:bookmarkEnd w:id="1"/>
    </w:p>
    <w:tbl>
      <w:tblPr>
        <w:tblStyle w:val="GridTable4-Accent1"/>
        <w:tblW w:w="9067" w:type="dxa"/>
        <w:tblLook w:val="0620" w:firstRow="1" w:lastRow="0" w:firstColumn="0" w:lastColumn="0" w:noHBand="1" w:noVBand="1"/>
      </w:tblPr>
      <w:tblGrid>
        <w:gridCol w:w="1838"/>
        <w:gridCol w:w="3969"/>
        <w:gridCol w:w="3260"/>
      </w:tblGrid>
      <w:tr w:rsidR="0028520A" w:rsidRPr="00003993" w14:paraId="4FCBE28F" w14:textId="77777777" w:rsidTr="005C1BB9">
        <w:trPr>
          <w:cnfStyle w:val="100000000000" w:firstRow="1" w:lastRow="0" w:firstColumn="0" w:lastColumn="0" w:oddVBand="0" w:evenVBand="0" w:oddHBand="0" w:evenHBand="0" w:firstRowFirstColumn="0" w:firstRowLastColumn="0" w:lastRowFirstColumn="0" w:lastRowLastColumn="0"/>
        </w:trPr>
        <w:tc>
          <w:tcPr>
            <w:tcW w:w="1838" w:type="dxa"/>
          </w:tcPr>
          <w:p w14:paraId="34A79D95" w14:textId="77777777" w:rsidR="0028520A" w:rsidRPr="00003993" w:rsidRDefault="0028520A" w:rsidP="0028520A">
            <w:pPr>
              <w:jc w:val="left"/>
              <w:rPr>
                <w:rFonts w:cstheme="minorHAnsi"/>
              </w:rPr>
            </w:pPr>
            <w:r w:rsidRPr="00003993">
              <w:rPr>
                <w:rFonts w:cstheme="minorHAnsi"/>
              </w:rPr>
              <w:t>Typ</w:t>
            </w:r>
          </w:p>
        </w:tc>
        <w:tc>
          <w:tcPr>
            <w:tcW w:w="3969" w:type="dxa"/>
          </w:tcPr>
          <w:p w14:paraId="1D5530D4" w14:textId="77777777" w:rsidR="0028520A" w:rsidRPr="00003993" w:rsidRDefault="0028520A" w:rsidP="0028520A">
            <w:pPr>
              <w:jc w:val="left"/>
              <w:rPr>
                <w:rFonts w:cstheme="minorHAnsi"/>
              </w:rPr>
            </w:pPr>
            <w:r w:rsidRPr="00003993">
              <w:rPr>
                <w:rFonts w:cstheme="minorHAnsi"/>
              </w:rPr>
              <w:t>Dokumentenverantwortlicher*in</w:t>
            </w:r>
          </w:p>
        </w:tc>
        <w:tc>
          <w:tcPr>
            <w:tcW w:w="3260" w:type="dxa"/>
          </w:tcPr>
          <w:p w14:paraId="683EE45E" w14:textId="77777777" w:rsidR="0028520A" w:rsidRPr="00003993" w:rsidRDefault="0028520A" w:rsidP="0028520A">
            <w:pPr>
              <w:jc w:val="left"/>
              <w:rPr>
                <w:rFonts w:cstheme="minorHAnsi"/>
              </w:rPr>
            </w:pPr>
            <w:r w:rsidRPr="00003993">
              <w:rPr>
                <w:rFonts w:cstheme="minorHAnsi"/>
              </w:rPr>
              <w:t>Version</w:t>
            </w:r>
          </w:p>
        </w:tc>
      </w:tr>
      <w:tr w:rsidR="0028520A" w:rsidRPr="00003993" w14:paraId="080159CD" w14:textId="77777777" w:rsidTr="005C1BB9">
        <w:tc>
          <w:tcPr>
            <w:tcW w:w="1838" w:type="dxa"/>
          </w:tcPr>
          <w:p w14:paraId="5BBF5DD1" w14:textId="50B9EB23" w:rsidR="0028520A" w:rsidRPr="00003993" w:rsidRDefault="000F1B2E" w:rsidP="0028520A">
            <w:pPr>
              <w:jc w:val="left"/>
              <w:rPr>
                <w:rFonts w:cstheme="minorHAnsi"/>
              </w:rPr>
            </w:pPr>
            <w:r>
              <w:rPr>
                <w:rFonts w:cstheme="minorHAnsi"/>
              </w:rPr>
              <w:t>Leitlinie</w:t>
            </w:r>
          </w:p>
        </w:tc>
        <w:tc>
          <w:tcPr>
            <w:tcW w:w="3969" w:type="dxa"/>
          </w:tcPr>
          <w:p w14:paraId="577EFAE8" w14:textId="3C8A950D" w:rsidR="0028520A" w:rsidRPr="00003993" w:rsidRDefault="005C1BB9" w:rsidP="0028520A">
            <w:pPr>
              <w:jc w:val="left"/>
              <w:rPr>
                <w:rFonts w:cstheme="minorHAnsi"/>
              </w:rPr>
            </w:pPr>
            <w:r w:rsidRPr="004E5487">
              <w:rPr>
                <w:rFonts w:cstheme="minorHAnsi"/>
              </w:rPr>
              <w:t>I</w:t>
            </w:r>
            <w:r>
              <w:rPr>
                <w:rFonts w:cstheme="minorHAnsi"/>
              </w:rPr>
              <w:t>nformationssicherheitsbeauftragter (</w:t>
            </w:r>
            <w:r w:rsidRPr="004E5487">
              <w:rPr>
                <w:rFonts w:cstheme="minorHAnsi"/>
              </w:rPr>
              <w:t>ISB</w:t>
            </w:r>
            <w:r>
              <w:rPr>
                <w:rFonts w:cstheme="minorHAnsi"/>
              </w:rPr>
              <w:t>)</w:t>
            </w:r>
          </w:p>
        </w:tc>
        <w:tc>
          <w:tcPr>
            <w:tcW w:w="3260" w:type="dxa"/>
          </w:tcPr>
          <w:p w14:paraId="3D6C8A45" w14:textId="589C019B" w:rsidR="0028520A" w:rsidRPr="00003993" w:rsidRDefault="00227BDE" w:rsidP="0028520A">
            <w:pPr>
              <w:jc w:val="left"/>
              <w:rPr>
                <w:rFonts w:cstheme="minorHAnsi"/>
              </w:rPr>
            </w:pPr>
            <w:r>
              <w:rPr>
                <w:rFonts w:cstheme="minorHAnsi"/>
              </w:rPr>
              <w:t>Siehe Info im SharePoint</w:t>
            </w:r>
            <w:r w:rsidR="00312392" w:rsidRPr="00003993">
              <w:rPr>
                <w:rFonts w:cstheme="minorHAnsi"/>
              </w:rPr>
              <w:fldChar w:fldCharType="begin"/>
            </w:r>
            <w:r w:rsidR="00312392" w:rsidRPr="00003993">
              <w:rPr>
                <w:rFonts w:cstheme="minorHAnsi"/>
              </w:rPr>
              <w:instrText xml:space="preserve"> DOCPROPERTY  MediaServiceImageTags  \* MERGEFORMAT </w:instrText>
            </w:r>
            <w:r w:rsidR="00312392" w:rsidRPr="00003993">
              <w:rPr>
                <w:rFonts w:cstheme="minorHAnsi"/>
              </w:rPr>
              <w:fldChar w:fldCharType="end"/>
            </w:r>
            <w:r w:rsidR="00312392" w:rsidRPr="00003993">
              <w:rPr>
                <w:rFonts w:cstheme="minorHAnsi"/>
              </w:rPr>
              <w:fldChar w:fldCharType="begin"/>
            </w:r>
            <w:r w:rsidR="00312392" w:rsidRPr="00003993">
              <w:rPr>
                <w:rFonts w:cstheme="minorHAnsi"/>
              </w:rPr>
              <w:instrText xml:space="preserve"> DOCPROPERTY  _ExtendedDescription  \* MERGEFORMAT </w:instrText>
            </w:r>
            <w:r w:rsidR="00312392" w:rsidRPr="00003993">
              <w:rPr>
                <w:rFonts w:cstheme="minorHAnsi"/>
              </w:rPr>
              <w:fldChar w:fldCharType="end"/>
            </w:r>
            <w:r w:rsidR="00312392" w:rsidRPr="00003993">
              <w:rPr>
                <w:rFonts w:cstheme="minorHAnsi"/>
              </w:rPr>
              <w:fldChar w:fldCharType="begin"/>
            </w:r>
            <w:r w:rsidR="00312392" w:rsidRPr="00003993">
              <w:rPr>
                <w:rFonts w:cstheme="minorHAnsi"/>
              </w:rPr>
              <w:instrText xml:space="preserve"> DOCPROPERTY  _ExtendedDescription  \* MERGEFORMAT </w:instrText>
            </w:r>
            <w:r w:rsidR="00312392" w:rsidRPr="00003993">
              <w:rPr>
                <w:rFonts w:cstheme="minorHAnsi"/>
              </w:rPr>
              <w:fldChar w:fldCharType="end"/>
            </w:r>
          </w:p>
        </w:tc>
      </w:tr>
    </w:tbl>
    <w:p w14:paraId="36DED40E" w14:textId="77777777" w:rsidR="00E449BB" w:rsidRPr="00003993" w:rsidRDefault="00E449BB" w:rsidP="0028520A">
      <w:pPr>
        <w:jc w:val="left"/>
        <w:rPr>
          <w:rFonts w:cstheme="minorHAnsi"/>
        </w:rPr>
      </w:pPr>
    </w:p>
    <w:p w14:paraId="1D79FAF9" w14:textId="77777777" w:rsidR="003B2B3D" w:rsidRPr="00003993" w:rsidRDefault="003B2B3D" w:rsidP="0028520A">
      <w:pPr>
        <w:pStyle w:val="Heading2"/>
        <w:jc w:val="left"/>
        <w:rPr>
          <w:rFonts w:cstheme="minorHAnsi"/>
        </w:rPr>
      </w:pPr>
      <w:bookmarkStart w:id="2" w:name="_Toc158872976"/>
      <w:r w:rsidRPr="00003993">
        <w:rPr>
          <w:rFonts w:cstheme="minorHAnsi"/>
        </w:rPr>
        <w:t>Dokumentenhistorie</w:t>
      </w:r>
      <w:bookmarkEnd w:id="2"/>
    </w:p>
    <w:tbl>
      <w:tblPr>
        <w:tblStyle w:val="GridTable4-Accent1"/>
        <w:tblW w:w="9101" w:type="dxa"/>
        <w:tblLook w:val="0620" w:firstRow="1" w:lastRow="0" w:firstColumn="0" w:lastColumn="0" w:noHBand="1" w:noVBand="1"/>
      </w:tblPr>
      <w:tblGrid>
        <w:gridCol w:w="2999"/>
        <w:gridCol w:w="2993"/>
        <w:gridCol w:w="3109"/>
      </w:tblGrid>
      <w:tr w:rsidR="0028520A" w:rsidRPr="00003993" w14:paraId="442A8DEF" w14:textId="77777777" w:rsidTr="00816A07">
        <w:trPr>
          <w:cnfStyle w:val="100000000000" w:firstRow="1" w:lastRow="0" w:firstColumn="0" w:lastColumn="0" w:oddVBand="0" w:evenVBand="0" w:oddHBand="0" w:evenHBand="0" w:firstRowFirstColumn="0" w:firstRowLastColumn="0" w:lastRowFirstColumn="0" w:lastRowLastColumn="0"/>
          <w:trHeight w:val="263"/>
        </w:trPr>
        <w:tc>
          <w:tcPr>
            <w:tcW w:w="2999" w:type="dxa"/>
          </w:tcPr>
          <w:p w14:paraId="6B9DECC9" w14:textId="77777777" w:rsidR="0028520A" w:rsidRPr="00003993" w:rsidRDefault="0028520A" w:rsidP="0028520A">
            <w:pPr>
              <w:jc w:val="left"/>
              <w:rPr>
                <w:rFonts w:cstheme="minorHAnsi"/>
              </w:rPr>
            </w:pPr>
            <w:r w:rsidRPr="00003993">
              <w:rPr>
                <w:rFonts w:cstheme="minorHAnsi"/>
              </w:rPr>
              <w:t>Letzte Änderung</w:t>
            </w:r>
          </w:p>
        </w:tc>
        <w:tc>
          <w:tcPr>
            <w:tcW w:w="2993" w:type="dxa"/>
          </w:tcPr>
          <w:p w14:paraId="2491BC0E" w14:textId="77777777" w:rsidR="0028520A" w:rsidRPr="00003993" w:rsidRDefault="0028520A" w:rsidP="0028520A">
            <w:pPr>
              <w:jc w:val="left"/>
              <w:rPr>
                <w:rFonts w:cstheme="minorHAnsi"/>
              </w:rPr>
            </w:pPr>
            <w:r w:rsidRPr="00003993">
              <w:rPr>
                <w:rFonts w:cstheme="minorHAnsi"/>
              </w:rPr>
              <w:t>Bearbeiter*in</w:t>
            </w:r>
          </w:p>
        </w:tc>
        <w:tc>
          <w:tcPr>
            <w:tcW w:w="3109" w:type="dxa"/>
          </w:tcPr>
          <w:p w14:paraId="05E82142" w14:textId="77777777" w:rsidR="0028520A" w:rsidRPr="00003993" w:rsidRDefault="0028520A" w:rsidP="0028520A">
            <w:pPr>
              <w:jc w:val="left"/>
              <w:rPr>
                <w:rFonts w:cstheme="minorHAnsi"/>
              </w:rPr>
            </w:pPr>
            <w:r w:rsidRPr="00003993">
              <w:rPr>
                <w:rFonts w:cstheme="minorHAnsi"/>
              </w:rPr>
              <w:t>Status</w:t>
            </w:r>
          </w:p>
        </w:tc>
      </w:tr>
      <w:tr w:rsidR="0028520A" w:rsidRPr="00003993" w14:paraId="28D07A23" w14:textId="77777777" w:rsidTr="00816A07">
        <w:trPr>
          <w:trHeight w:val="263"/>
        </w:trPr>
        <w:tc>
          <w:tcPr>
            <w:tcW w:w="2999" w:type="dxa"/>
          </w:tcPr>
          <w:p w14:paraId="2F93E311" w14:textId="441527D7" w:rsidR="0028520A" w:rsidRPr="00003993" w:rsidRDefault="000F1B2E" w:rsidP="0028520A">
            <w:pPr>
              <w:jc w:val="left"/>
              <w:rPr>
                <w:rFonts w:cstheme="minorHAnsi"/>
              </w:rPr>
            </w:pPr>
            <w:r>
              <w:rPr>
                <w:rFonts w:cstheme="minorHAnsi"/>
              </w:rPr>
              <w:t>2024-02-01</w:t>
            </w:r>
          </w:p>
        </w:tc>
        <w:tc>
          <w:tcPr>
            <w:tcW w:w="2993" w:type="dxa"/>
          </w:tcPr>
          <w:p w14:paraId="577AC377" w14:textId="0007E6F7" w:rsidR="0028520A" w:rsidRPr="00003993" w:rsidRDefault="008F0F1C" w:rsidP="0028520A">
            <w:pPr>
              <w:jc w:val="left"/>
              <w:rPr>
                <w:rFonts w:cstheme="minorHAnsi"/>
              </w:rPr>
            </w:pPr>
            <w:r>
              <w:rPr>
                <w:rFonts w:cstheme="minorHAnsi"/>
              </w:rPr>
              <w:t>Y</w:t>
            </w:r>
            <w:r w:rsidR="002D323F">
              <w:rPr>
                <w:rFonts w:cstheme="minorHAnsi"/>
              </w:rPr>
              <w:t>.</w:t>
            </w:r>
            <w:r w:rsidR="003C2F4C">
              <w:rPr>
                <w:rFonts w:cstheme="minorHAnsi"/>
              </w:rPr>
              <w:t>L</w:t>
            </w:r>
            <w:r w:rsidR="002D323F">
              <w:rPr>
                <w:rFonts w:cstheme="minorHAnsi"/>
              </w:rPr>
              <w:t>ackus</w:t>
            </w:r>
          </w:p>
        </w:tc>
        <w:tc>
          <w:tcPr>
            <w:tcW w:w="3109" w:type="dxa"/>
          </w:tcPr>
          <w:p w14:paraId="1BA9803A" w14:textId="702B9D1C" w:rsidR="0028520A" w:rsidRPr="00003993" w:rsidRDefault="000F1B2E" w:rsidP="0028520A">
            <w:pPr>
              <w:jc w:val="left"/>
              <w:rPr>
                <w:rFonts w:cstheme="minorHAnsi"/>
              </w:rPr>
            </w:pPr>
            <w:r>
              <w:rPr>
                <w:rFonts w:cstheme="minorHAnsi"/>
              </w:rPr>
              <w:t>In Arbeit</w:t>
            </w:r>
          </w:p>
        </w:tc>
      </w:tr>
    </w:tbl>
    <w:p w14:paraId="60EA629C" w14:textId="77777777" w:rsidR="00E449BB" w:rsidRPr="00003993" w:rsidRDefault="00E449BB" w:rsidP="0028520A">
      <w:pPr>
        <w:jc w:val="left"/>
        <w:rPr>
          <w:rFonts w:cstheme="minorHAnsi"/>
        </w:rPr>
      </w:pPr>
    </w:p>
    <w:p w14:paraId="1AD5E8F8" w14:textId="77777777" w:rsidR="003B2B3D" w:rsidRPr="00003993" w:rsidRDefault="003B2B3D" w:rsidP="0028520A">
      <w:pPr>
        <w:pStyle w:val="Heading2"/>
        <w:jc w:val="left"/>
        <w:rPr>
          <w:rFonts w:cstheme="minorHAnsi"/>
        </w:rPr>
      </w:pPr>
      <w:bookmarkStart w:id="3" w:name="_Toc158872977"/>
      <w:r w:rsidRPr="00003993">
        <w:rPr>
          <w:rFonts w:cstheme="minorHAnsi"/>
        </w:rPr>
        <w:t>Beteiligte Personen</w:t>
      </w:r>
      <w:bookmarkEnd w:id="3"/>
    </w:p>
    <w:tbl>
      <w:tblPr>
        <w:tblStyle w:val="GridTable4-Accent1"/>
        <w:tblW w:w="9067" w:type="dxa"/>
        <w:tblLook w:val="0620" w:firstRow="1" w:lastRow="0" w:firstColumn="0" w:lastColumn="0" w:noHBand="1" w:noVBand="1"/>
      </w:tblPr>
      <w:tblGrid>
        <w:gridCol w:w="1838"/>
        <w:gridCol w:w="2693"/>
        <w:gridCol w:w="2410"/>
        <w:gridCol w:w="2126"/>
      </w:tblGrid>
      <w:tr w:rsidR="00E449BB" w:rsidRPr="00003993" w14:paraId="267C1F9D" w14:textId="77777777" w:rsidTr="00BB0A63">
        <w:trPr>
          <w:cnfStyle w:val="100000000000" w:firstRow="1" w:lastRow="0" w:firstColumn="0" w:lastColumn="0" w:oddVBand="0" w:evenVBand="0" w:oddHBand="0" w:evenHBand="0" w:firstRowFirstColumn="0" w:firstRowLastColumn="0" w:lastRowFirstColumn="0" w:lastRowLastColumn="0"/>
        </w:trPr>
        <w:tc>
          <w:tcPr>
            <w:tcW w:w="1838" w:type="dxa"/>
          </w:tcPr>
          <w:p w14:paraId="1B5733F5" w14:textId="77777777" w:rsidR="00E449BB" w:rsidRPr="00003993" w:rsidRDefault="0028520A" w:rsidP="0028520A">
            <w:pPr>
              <w:jc w:val="left"/>
              <w:rPr>
                <w:rFonts w:cstheme="minorHAnsi"/>
              </w:rPr>
            </w:pPr>
            <w:r w:rsidRPr="00003993">
              <w:rPr>
                <w:rFonts w:cstheme="minorHAnsi"/>
              </w:rPr>
              <w:t>Name</w:t>
            </w:r>
          </w:p>
        </w:tc>
        <w:tc>
          <w:tcPr>
            <w:tcW w:w="2693" w:type="dxa"/>
          </w:tcPr>
          <w:p w14:paraId="7B710AE1" w14:textId="77777777" w:rsidR="00E449BB" w:rsidRPr="00003993" w:rsidRDefault="0028520A" w:rsidP="0028520A">
            <w:pPr>
              <w:jc w:val="left"/>
              <w:rPr>
                <w:rFonts w:cstheme="minorHAnsi"/>
              </w:rPr>
            </w:pPr>
            <w:r w:rsidRPr="00003993">
              <w:rPr>
                <w:rFonts w:cstheme="minorHAnsi"/>
              </w:rPr>
              <w:t>E-Mail-Adresse</w:t>
            </w:r>
          </w:p>
        </w:tc>
        <w:tc>
          <w:tcPr>
            <w:tcW w:w="2410" w:type="dxa"/>
          </w:tcPr>
          <w:p w14:paraId="3ABB4184" w14:textId="77777777" w:rsidR="00E449BB" w:rsidRPr="00003993" w:rsidRDefault="0028520A" w:rsidP="0028520A">
            <w:pPr>
              <w:jc w:val="left"/>
              <w:rPr>
                <w:rFonts w:cstheme="minorHAnsi"/>
              </w:rPr>
            </w:pPr>
            <w:r w:rsidRPr="00003993">
              <w:rPr>
                <w:rFonts w:cstheme="minorHAnsi"/>
              </w:rPr>
              <w:t>Telefonnummer</w:t>
            </w:r>
          </w:p>
        </w:tc>
        <w:tc>
          <w:tcPr>
            <w:tcW w:w="2126" w:type="dxa"/>
          </w:tcPr>
          <w:p w14:paraId="3CCD2E75" w14:textId="77777777" w:rsidR="00E449BB" w:rsidRPr="00003993" w:rsidRDefault="0028520A" w:rsidP="0028520A">
            <w:pPr>
              <w:jc w:val="left"/>
              <w:rPr>
                <w:rFonts w:cstheme="minorHAnsi"/>
              </w:rPr>
            </w:pPr>
            <w:r w:rsidRPr="00003993">
              <w:rPr>
                <w:rFonts w:cstheme="minorHAnsi"/>
              </w:rPr>
              <w:t>Rolle</w:t>
            </w:r>
          </w:p>
        </w:tc>
      </w:tr>
      <w:tr w:rsidR="00E449BB" w:rsidRPr="00003993" w14:paraId="7620F0C4" w14:textId="77777777" w:rsidTr="00BB0A63">
        <w:tc>
          <w:tcPr>
            <w:tcW w:w="1838" w:type="dxa"/>
          </w:tcPr>
          <w:p w14:paraId="02D58D1A" w14:textId="7EA57D75" w:rsidR="00E449BB" w:rsidRPr="00003993" w:rsidRDefault="000F1B2E" w:rsidP="0028520A">
            <w:pPr>
              <w:jc w:val="left"/>
              <w:rPr>
                <w:rFonts w:cstheme="minorHAnsi"/>
              </w:rPr>
            </w:pPr>
            <w:r>
              <w:rPr>
                <w:rFonts w:cstheme="minorHAnsi"/>
              </w:rPr>
              <w:t>Robin Leitner</w:t>
            </w:r>
          </w:p>
        </w:tc>
        <w:tc>
          <w:tcPr>
            <w:tcW w:w="2693" w:type="dxa"/>
          </w:tcPr>
          <w:p w14:paraId="5592C15C" w14:textId="32BB26A1" w:rsidR="00E449BB" w:rsidRPr="00003993" w:rsidRDefault="00BB0A63" w:rsidP="0028520A">
            <w:pPr>
              <w:jc w:val="left"/>
              <w:rPr>
                <w:rFonts w:cstheme="minorHAnsi"/>
              </w:rPr>
            </w:pPr>
            <w:r w:rsidRPr="004E5487">
              <w:rPr>
                <w:rFonts w:cstheme="minorHAnsi"/>
              </w:rPr>
              <w:t>Robin.leitner@secudor.de</w:t>
            </w:r>
          </w:p>
        </w:tc>
        <w:tc>
          <w:tcPr>
            <w:tcW w:w="2410" w:type="dxa"/>
          </w:tcPr>
          <w:p w14:paraId="7A10D8FD" w14:textId="6530A07D" w:rsidR="00E449BB" w:rsidRPr="00003993" w:rsidRDefault="00441724" w:rsidP="0028520A">
            <w:pPr>
              <w:jc w:val="left"/>
              <w:rPr>
                <w:rFonts w:cstheme="minorHAnsi"/>
              </w:rPr>
            </w:pPr>
            <w:r>
              <w:rPr>
                <w:rFonts w:cstheme="minorHAnsi"/>
              </w:rPr>
              <w:t>0</w:t>
            </w:r>
            <w:r w:rsidRPr="00441724">
              <w:rPr>
                <w:rFonts w:cstheme="minorHAnsi"/>
              </w:rPr>
              <w:t>151</w:t>
            </w:r>
            <w:r>
              <w:rPr>
                <w:rFonts w:cstheme="minorHAnsi"/>
              </w:rPr>
              <w:t>-</w:t>
            </w:r>
            <w:r w:rsidRPr="00441724">
              <w:rPr>
                <w:rFonts w:cstheme="minorHAnsi"/>
              </w:rPr>
              <w:t>56397545</w:t>
            </w:r>
          </w:p>
        </w:tc>
        <w:tc>
          <w:tcPr>
            <w:tcW w:w="2126" w:type="dxa"/>
          </w:tcPr>
          <w:p w14:paraId="73614856" w14:textId="1C55CAA3" w:rsidR="00E449BB" w:rsidRPr="00003993" w:rsidRDefault="00EE739E" w:rsidP="0028520A">
            <w:pPr>
              <w:jc w:val="left"/>
              <w:rPr>
                <w:rFonts w:cstheme="minorHAnsi"/>
              </w:rPr>
            </w:pPr>
            <w:r>
              <w:rPr>
                <w:rFonts w:cstheme="minorHAnsi"/>
              </w:rPr>
              <w:t>Externer Berater</w:t>
            </w:r>
          </w:p>
        </w:tc>
      </w:tr>
      <w:tr w:rsidR="000F1B2E" w:rsidRPr="00003993" w14:paraId="30506866" w14:textId="77777777" w:rsidTr="00BB0A63">
        <w:tc>
          <w:tcPr>
            <w:tcW w:w="1838" w:type="dxa"/>
          </w:tcPr>
          <w:p w14:paraId="1FDBA5C6" w14:textId="55DA2E4C" w:rsidR="000F1B2E" w:rsidRDefault="000F1B2E" w:rsidP="0028520A">
            <w:pPr>
              <w:jc w:val="left"/>
              <w:rPr>
                <w:rFonts w:cstheme="minorHAnsi"/>
              </w:rPr>
            </w:pPr>
            <w:r>
              <w:rPr>
                <w:rFonts w:cstheme="minorHAnsi"/>
              </w:rPr>
              <w:t>Yannick Lackus</w:t>
            </w:r>
          </w:p>
        </w:tc>
        <w:tc>
          <w:tcPr>
            <w:tcW w:w="2693" w:type="dxa"/>
          </w:tcPr>
          <w:p w14:paraId="48735A4C" w14:textId="66DEFC55" w:rsidR="000F1B2E" w:rsidRPr="00003993" w:rsidRDefault="006617F7" w:rsidP="0028520A">
            <w:pPr>
              <w:jc w:val="left"/>
              <w:rPr>
                <w:rFonts w:cstheme="minorHAnsi"/>
              </w:rPr>
            </w:pPr>
            <w:r w:rsidRPr="008F0F1C">
              <w:rPr>
                <w:rFonts w:cstheme="minorHAnsi"/>
              </w:rPr>
              <w:t>Yannick.Lackus@ekiba.de</w:t>
            </w:r>
          </w:p>
        </w:tc>
        <w:tc>
          <w:tcPr>
            <w:tcW w:w="2410" w:type="dxa"/>
          </w:tcPr>
          <w:p w14:paraId="0C5BE663" w14:textId="1C4CEF35" w:rsidR="000F1B2E" w:rsidRPr="00003993" w:rsidRDefault="006C25CB" w:rsidP="0028520A">
            <w:pPr>
              <w:jc w:val="left"/>
              <w:rPr>
                <w:rFonts w:cstheme="minorHAnsi"/>
              </w:rPr>
            </w:pPr>
            <w:r w:rsidRPr="004E5487">
              <w:rPr>
                <w:rFonts w:cstheme="minorHAnsi"/>
              </w:rPr>
              <w:t>0721-9175-578</w:t>
            </w:r>
          </w:p>
        </w:tc>
        <w:tc>
          <w:tcPr>
            <w:tcW w:w="2126" w:type="dxa"/>
          </w:tcPr>
          <w:p w14:paraId="3CA21019" w14:textId="312C4A09" w:rsidR="000F1B2E" w:rsidRPr="00003993" w:rsidRDefault="001B42BE" w:rsidP="0028520A">
            <w:pPr>
              <w:jc w:val="left"/>
              <w:rPr>
                <w:rFonts w:cstheme="minorHAnsi"/>
              </w:rPr>
            </w:pPr>
            <w:r>
              <w:rPr>
                <w:rFonts w:cstheme="minorHAnsi"/>
              </w:rPr>
              <w:t>Projektmanagement</w:t>
            </w:r>
          </w:p>
        </w:tc>
      </w:tr>
      <w:tr w:rsidR="000F1B2E" w:rsidRPr="00003993" w14:paraId="5321E865" w14:textId="77777777" w:rsidTr="00BB0A63">
        <w:tc>
          <w:tcPr>
            <w:tcW w:w="1838" w:type="dxa"/>
          </w:tcPr>
          <w:p w14:paraId="3C12044F" w14:textId="007E2910" w:rsidR="000F1B2E" w:rsidRDefault="000F1B2E" w:rsidP="0028520A">
            <w:pPr>
              <w:jc w:val="left"/>
              <w:rPr>
                <w:rFonts w:cstheme="minorHAnsi"/>
              </w:rPr>
            </w:pPr>
            <w:r>
              <w:rPr>
                <w:rFonts w:cstheme="minorHAnsi"/>
              </w:rPr>
              <w:t>Timo Geiss</w:t>
            </w:r>
          </w:p>
        </w:tc>
        <w:tc>
          <w:tcPr>
            <w:tcW w:w="2693" w:type="dxa"/>
          </w:tcPr>
          <w:p w14:paraId="1A3C2CB5" w14:textId="0EC85DCC" w:rsidR="000F1B2E" w:rsidRPr="00003993" w:rsidRDefault="003553E3" w:rsidP="0028520A">
            <w:pPr>
              <w:jc w:val="left"/>
              <w:rPr>
                <w:rFonts w:cstheme="minorHAnsi"/>
              </w:rPr>
            </w:pPr>
            <w:r>
              <w:rPr>
                <w:rFonts w:cstheme="minorHAnsi"/>
              </w:rPr>
              <w:t>Timo.Geiss@ekiba.de</w:t>
            </w:r>
          </w:p>
        </w:tc>
        <w:tc>
          <w:tcPr>
            <w:tcW w:w="2410" w:type="dxa"/>
          </w:tcPr>
          <w:p w14:paraId="118BE5B6" w14:textId="0BE2F3AE" w:rsidR="000F1B2E" w:rsidRPr="00003993" w:rsidRDefault="006C25CB" w:rsidP="0028520A">
            <w:pPr>
              <w:jc w:val="left"/>
              <w:rPr>
                <w:rFonts w:cstheme="minorHAnsi"/>
              </w:rPr>
            </w:pPr>
            <w:r w:rsidRPr="004E5487">
              <w:rPr>
                <w:rFonts w:cstheme="minorHAnsi"/>
              </w:rPr>
              <w:t>0721-9175-</w:t>
            </w:r>
            <w:r>
              <w:rPr>
                <w:rFonts w:cstheme="minorHAnsi"/>
              </w:rPr>
              <w:t>780</w:t>
            </w:r>
          </w:p>
        </w:tc>
        <w:tc>
          <w:tcPr>
            <w:tcW w:w="2126" w:type="dxa"/>
          </w:tcPr>
          <w:p w14:paraId="3EF8354F" w14:textId="5A8CBCFF" w:rsidR="000F1B2E" w:rsidRPr="00003993" w:rsidRDefault="00EE739E" w:rsidP="0028520A">
            <w:pPr>
              <w:jc w:val="left"/>
              <w:rPr>
                <w:rFonts w:cstheme="minorHAnsi"/>
              </w:rPr>
            </w:pPr>
            <w:r>
              <w:rPr>
                <w:rFonts w:cstheme="minorHAnsi"/>
              </w:rPr>
              <w:t>Abteilungsleitung</w:t>
            </w:r>
          </w:p>
        </w:tc>
      </w:tr>
      <w:tr w:rsidR="00CA7534" w:rsidRPr="00003993" w14:paraId="59539689" w14:textId="77777777" w:rsidTr="00BB0A63">
        <w:tc>
          <w:tcPr>
            <w:tcW w:w="1838" w:type="dxa"/>
          </w:tcPr>
          <w:p w14:paraId="5A480E8C" w14:textId="7CD358A8" w:rsidR="00CA7534" w:rsidRDefault="00CA7534" w:rsidP="00CA7534">
            <w:pPr>
              <w:jc w:val="left"/>
              <w:rPr>
                <w:rFonts w:cstheme="minorHAnsi"/>
              </w:rPr>
            </w:pPr>
            <w:r>
              <w:rPr>
                <w:rFonts w:cstheme="minorHAnsi"/>
              </w:rPr>
              <w:t>Alfred Ernst</w:t>
            </w:r>
          </w:p>
        </w:tc>
        <w:tc>
          <w:tcPr>
            <w:tcW w:w="2693" w:type="dxa"/>
          </w:tcPr>
          <w:p w14:paraId="19630168" w14:textId="5D13A7E1" w:rsidR="00CA7534" w:rsidRDefault="00CA7534" w:rsidP="00CA7534">
            <w:pPr>
              <w:jc w:val="left"/>
              <w:rPr>
                <w:rFonts w:cstheme="minorHAnsi"/>
              </w:rPr>
            </w:pPr>
            <w:r>
              <w:rPr>
                <w:rFonts w:cstheme="minorHAnsi"/>
              </w:rPr>
              <w:t>Alfred.Ernst@ekiba.de</w:t>
            </w:r>
          </w:p>
        </w:tc>
        <w:tc>
          <w:tcPr>
            <w:tcW w:w="2410" w:type="dxa"/>
          </w:tcPr>
          <w:p w14:paraId="06399F84" w14:textId="1A70C161" w:rsidR="00CA7534" w:rsidRPr="004E5487" w:rsidRDefault="00CA7534" w:rsidP="00CA7534">
            <w:pPr>
              <w:jc w:val="left"/>
              <w:rPr>
                <w:rFonts w:cstheme="minorHAnsi"/>
              </w:rPr>
            </w:pPr>
            <w:r w:rsidRPr="004E5487">
              <w:rPr>
                <w:rFonts w:cstheme="minorHAnsi"/>
              </w:rPr>
              <w:t>0721-9175-</w:t>
            </w:r>
            <w:r>
              <w:rPr>
                <w:rFonts w:cstheme="minorHAnsi"/>
              </w:rPr>
              <w:t>603</w:t>
            </w:r>
          </w:p>
        </w:tc>
        <w:tc>
          <w:tcPr>
            <w:tcW w:w="2126" w:type="dxa"/>
          </w:tcPr>
          <w:p w14:paraId="6BA94F49" w14:textId="70BEEED2" w:rsidR="00CA7534" w:rsidRDefault="001B42BE" w:rsidP="00CA7534">
            <w:pPr>
              <w:jc w:val="left"/>
              <w:rPr>
                <w:rFonts w:cstheme="minorHAnsi"/>
              </w:rPr>
            </w:pPr>
            <w:r>
              <w:rPr>
                <w:rFonts w:cstheme="minorHAnsi"/>
              </w:rPr>
              <w:t>DSB / ISB</w:t>
            </w:r>
          </w:p>
        </w:tc>
      </w:tr>
    </w:tbl>
    <w:p w14:paraId="68C19433" w14:textId="77777777" w:rsidR="00E449BB" w:rsidRPr="00003993" w:rsidRDefault="00E449BB" w:rsidP="00E449BB">
      <w:pPr>
        <w:rPr>
          <w:rFonts w:cstheme="minorHAnsi"/>
        </w:rPr>
      </w:pPr>
    </w:p>
    <w:p w14:paraId="6E10BF7F" w14:textId="1679D474" w:rsidR="003B2B3D" w:rsidRPr="008F622A" w:rsidRDefault="00B94D02" w:rsidP="008F622A">
      <w:pPr>
        <w:pStyle w:val="Heading1"/>
      </w:pPr>
      <w:bookmarkStart w:id="4" w:name="_Toc158872978"/>
      <w:bookmarkStart w:id="5" w:name="_Hlk155764279"/>
      <w:r w:rsidRPr="008F622A">
        <w:t>ZIELSETZUNG DES IT-SICHERHEITSKONZEPTS</w:t>
      </w:r>
      <w:bookmarkEnd w:id="4"/>
    </w:p>
    <w:p w14:paraId="10686CDB" w14:textId="77777777" w:rsidR="00B94D02" w:rsidRDefault="00B94D02" w:rsidP="003B2B3D">
      <w:pPr>
        <w:pStyle w:val="Heading2"/>
        <w:rPr>
          <w:rFonts w:cstheme="minorHAnsi"/>
        </w:rPr>
      </w:pPr>
      <w:bookmarkStart w:id="6" w:name="_Toc158872979"/>
      <w:r w:rsidRPr="00B94D02">
        <w:rPr>
          <w:rFonts w:cstheme="minorHAnsi"/>
        </w:rPr>
        <w:t>Rahmenbedingungen / Ausgangslage</w:t>
      </w:r>
      <w:bookmarkEnd w:id="6"/>
    </w:p>
    <w:p w14:paraId="65BFDB01" w14:textId="2FBF64A6" w:rsidR="00286048" w:rsidRPr="001D2CD9" w:rsidRDefault="00286048" w:rsidP="00286048">
      <w:pPr>
        <w:pStyle w:val="paragraph"/>
        <w:spacing w:before="0" w:beforeAutospacing="0" w:after="200" w:afterAutospacing="0"/>
        <w:jc w:val="both"/>
        <w:textAlignment w:val="baseline"/>
        <w:rPr>
          <w:lang w:val="de-DE"/>
        </w:rPr>
      </w:pPr>
      <w:r>
        <w:rPr>
          <w:rStyle w:val="normaltextrun"/>
          <w:rFonts w:ascii="Calibri" w:hAnsi="Calibri" w:cs="Calibri"/>
          <w:sz w:val="22"/>
          <w:szCs w:val="22"/>
          <w:lang w:val="de-DE"/>
        </w:rPr>
        <w:t>Für die Handhabung und den Schutz von Informationen in der Evangelischen Kirche in Baden (EKIBA) orientiert sich die EKIBA an dem internationalen Standard ISO 27001, welcher die Anforderungen für Informationssicherheits-Managementsysteme (ISMS) festlegt. Dies stellt eine gezielte Entscheidung der EKIBA dar, die von der allgemeinen Empfehlung der ITSVO-EKD (Informations- und Telekommunikations-System-Verordnung der Evangelischen Kirche in Deutschland) abweicht. Während die ITSVO-EKD generell den BSI-Standard für Informationssicherheit nahelegt, hat sich die EKIBA für die Anwendung der ISO 27001 entschieden. Ergänzend dazu spielt im kirchlichen Kontext auch das DSG-EKD (Datenschutzgesetz der Evangelischen Kirche in Deutschland) eine Rolle. Obwohl diese Norm primär Datenschutzbelange behandelt, enthält sie ebenfalls wichtige Aspekte, die für die Sicherheit von Informationen relevant sein können.</w:t>
      </w:r>
      <w:r w:rsidRPr="001D2CD9">
        <w:rPr>
          <w:rStyle w:val="eop"/>
          <w:rFonts w:ascii="Calibri" w:hAnsi="Calibri" w:cs="Calibri"/>
          <w:sz w:val="22"/>
          <w:szCs w:val="22"/>
          <w:lang w:val="de-DE"/>
        </w:rPr>
        <w:t> </w:t>
      </w:r>
    </w:p>
    <w:p w14:paraId="7EBFA9AA" w14:textId="4E914E7D" w:rsidR="003B2B3D" w:rsidRPr="00003993" w:rsidRDefault="00B94D02" w:rsidP="003B2B3D">
      <w:pPr>
        <w:pStyle w:val="Heading2"/>
        <w:rPr>
          <w:rFonts w:cstheme="minorHAnsi"/>
        </w:rPr>
      </w:pPr>
      <w:bookmarkStart w:id="7" w:name="_Toc158872980"/>
      <w:r w:rsidRPr="00B94D02">
        <w:rPr>
          <w:rFonts w:cstheme="minorHAnsi"/>
        </w:rPr>
        <w:t>Zielsetzung und Vorgehensweise</w:t>
      </w:r>
      <w:bookmarkEnd w:id="7"/>
    </w:p>
    <w:p w14:paraId="49AEC4CD" w14:textId="7D09949B" w:rsidR="000F1B2E" w:rsidRDefault="006E640B" w:rsidP="000F1B2E">
      <w:r w:rsidRPr="006E640B">
        <w:t>Die primäre Zielsetzung des IT-Sicherheitskonzepts ist die Sicherstellung der Vertraulichkeit, Integrität und Verfügbarkeit aller informationsverarbeitenden Systeme und Prozesse. Dies umfasst den Schutz sensibler Daten vor unbefugtem Zugriff, die Sicherstellung der Korrektheit und Vollständigkeit der Daten sowie die Gewährleistung, dass die IT-Dienste jederzeit den Benutzern zur Verfügung stehen. Durch die Anwendung der ISO 27001 und die Berücksichtigung des DSG-EKD soll ein umfassendes Informationssicherheits-Managementsystem etabliert werden, das sowohl internationale Best Practices als auch kirchenspezifische Datenschutzanforderungen integriert.</w:t>
      </w:r>
    </w:p>
    <w:p w14:paraId="6E865143" w14:textId="77777777" w:rsidR="002E2CD8" w:rsidRDefault="002E2CD8" w:rsidP="002E2CD8">
      <w:r>
        <w:t>Zur Erreichung dieser Zielsetzung wird folgende Vorgehensweise gewählt:</w:t>
      </w:r>
    </w:p>
    <w:p w14:paraId="3D89C951" w14:textId="08B25A1A" w:rsidR="002E2CD8" w:rsidRDefault="002E2CD8" w:rsidP="002E2CD8">
      <w:pPr>
        <w:pStyle w:val="ListParagraph"/>
        <w:numPr>
          <w:ilvl w:val="0"/>
          <w:numId w:val="31"/>
        </w:numPr>
      </w:pPr>
      <w:r>
        <w:t>Durchführung einer initialen Bestandsaufnahme aller informationsverarbeitenden Systeme und Prozesse innerhalb der EKIBA, um den aktuellen Sicherheitsstatus zu ermitteln.</w:t>
      </w:r>
    </w:p>
    <w:p w14:paraId="69FCF8E6" w14:textId="2E4BC087" w:rsidR="002E2CD8" w:rsidRDefault="002E2CD8" w:rsidP="002E2CD8">
      <w:pPr>
        <w:pStyle w:val="ListParagraph"/>
        <w:numPr>
          <w:ilvl w:val="0"/>
          <w:numId w:val="31"/>
        </w:numPr>
      </w:pPr>
      <w:r>
        <w:t>Identifikation und Bewertung aller relevanten Sicherheitsrisiken, die sich aus der Verarbeitung von Informationen ergeben.</w:t>
      </w:r>
    </w:p>
    <w:p w14:paraId="28E56C8B" w14:textId="5643E336" w:rsidR="002E2CD8" w:rsidRDefault="002E2CD8" w:rsidP="002E2CD8">
      <w:pPr>
        <w:pStyle w:val="ListParagraph"/>
        <w:numPr>
          <w:ilvl w:val="0"/>
          <w:numId w:val="31"/>
        </w:numPr>
      </w:pPr>
      <w:r>
        <w:t>Entwicklung und Implementierung eines maßgeschneiderten Sicherheitskonzepts, das auf den identifizierten Risiken basiert und geeignete Sicherheitsmaßnahmen zur Risikominderung vorsieht.</w:t>
      </w:r>
    </w:p>
    <w:p w14:paraId="3F22B705" w14:textId="248A8841" w:rsidR="006E640B" w:rsidRPr="000F1B2E" w:rsidRDefault="002E2CD8" w:rsidP="002E2CD8">
      <w:pPr>
        <w:pStyle w:val="ListParagraph"/>
        <w:numPr>
          <w:ilvl w:val="0"/>
          <w:numId w:val="31"/>
        </w:numPr>
      </w:pPr>
      <w:r>
        <w:t>Regelmäßige Überprüfung und Anpassung des Sicherheitskonzepts an veränderte Rahmenbedingungen oder neue Sicherheitsbedrohungen, um ein kontinuierliches Schutzniveau sicherzustellen.</w:t>
      </w:r>
    </w:p>
    <w:p w14:paraId="19DCD632" w14:textId="18696DD8" w:rsidR="003B2B3D" w:rsidRDefault="00B94D02" w:rsidP="003B2B3D">
      <w:pPr>
        <w:pStyle w:val="Heading2"/>
        <w:rPr>
          <w:rFonts w:cstheme="minorHAnsi"/>
        </w:rPr>
      </w:pPr>
      <w:bookmarkStart w:id="8" w:name="_Toc158872981"/>
      <w:r w:rsidRPr="00B94D02">
        <w:rPr>
          <w:rFonts w:cstheme="minorHAnsi"/>
        </w:rPr>
        <w:t>Methodik und Werkzeuge</w:t>
      </w:r>
      <w:bookmarkEnd w:id="8"/>
    </w:p>
    <w:p w14:paraId="48FD162B" w14:textId="2EAB2367" w:rsidR="00A23E73" w:rsidRPr="00A23E73" w:rsidRDefault="00A23E73" w:rsidP="00A23E73">
      <w:r w:rsidRPr="00A23E73">
        <w:t xml:space="preserve">Die Methodik zur Entwicklung und Umsetzung des IT-Sicherheitskonzepts basiert auf dem Plan-Do-Check-Act (PDCA)-Zyklus, das für die stetige Verbesserung der Informationssicherheit sorgt. </w:t>
      </w:r>
      <w:r>
        <w:t>Als Grundlage dient die Methodik der ISO 27001:2022</w:t>
      </w:r>
      <w:r w:rsidR="0030177C">
        <w:t xml:space="preserve"> sowie die Werkzeuge der ISO27002:2022</w:t>
      </w:r>
      <w:r>
        <w:t>. Im Rahmen der Gefährdungsanalyse werden die Gefährdungen des BSI „Elementare Gefahren“ herangezogen.</w:t>
      </w:r>
    </w:p>
    <w:p w14:paraId="00837E80" w14:textId="571CE765" w:rsidR="00B94D02" w:rsidRPr="008F622A" w:rsidRDefault="00B94D02" w:rsidP="008F622A">
      <w:pPr>
        <w:pStyle w:val="Heading1"/>
      </w:pPr>
      <w:bookmarkStart w:id="9" w:name="_Toc158872982"/>
      <w:r w:rsidRPr="008F622A">
        <w:t>INFORMATIONSVERBUND</w:t>
      </w:r>
      <w:bookmarkEnd w:id="9"/>
    </w:p>
    <w:p w14:paraId="6C34A907" w14:textId="5C3C3055" w:rsidR="00B94D02" w:rsidRDefault="00B94D02" w:rsidP="00B94D02">
      <w:pPr>
        <w:pStyle w:val="Heading2"/>
        <w:rPr>
          <w:lang w:eastAsia="de-DE"/>
        </w:rPr>
      </w:pPr>
      <w:bookmarkStart w:id="10" w:name="_Toc158872983"/>
      <w:r w:rsidRPr="00B94D02">
        <w:rPr>
          <w:lang w:eastAsia="de-DE"/>
        </w:rPr>
        <w:t>Definition des Informationsverbund</w:t>
      </w:r>
      <w:bookmarkEnd w:id="10"/>
    </w:p>
    <w:p w14:paraId="67A0A2E3" w14:textId="4BB5F74F" w:rsidR="00057013" w:rsidRPr="00057013" w:rsidRDefault="00DA59DC" w:rsidP="00DA59DC">
      <w:pPr>
        <w:rPr>
          <w:lang w:eastAsia="de-DE"/>
        </w:rPr>
      </w:pPr>
      <w:r>
        <w:rPr>
          <w:lang w:eastAsia="de-DE"/>
        </w:rPr>
        <w:t>Der Informationsverbund unterstützt die Geschäftsprozesse zur Erbringung der seelsorgerischen Beratungsdienstleistungen durch die EKIBA. Zur Erbringung ihrer Leistungen benötigt die EKIBA unterschiedlichste IT-Systeme. Primär werden IT-Systeme mit einem Windows-Betriebssystem eingesetzt. Im Rahmen der Tätigkeiten werden Notebooks verwendet, mit denen, bei einem mobilen Einsatz vor Ort, die Einwahl über eine</w:t>
      </w:r>
      <w:r w:rsidR="002A34B4" w:rsidRPr="002A34B4">
        <w:rPr>
          <w:lang w:eastAsia="de-DE"/>
        </w:rPr>
        <w:t xml:space="preserve"> </w:t>
      </w:r>
      <w:r w:rsidR="002A34B4">
        <w:rPr>
          <w:lang w:eastAsia="de-DE"/>
        </w:rPr>
        <w:t>Webanwendung oder</w:t>
      </w:r>
      <w:r>
        <w:rPr>
          <w:lang w:eastAsia="de-DE"/>
        </w:rPr>
        <w:t xml:space="preserve"> Citrix-Verbindung auf die internen Systeme der Organisation erfolgt. Für die Bürokommunikation wurde eine E-Mail-Infrastruktur mit Hilfe der M365 Suite implementiert. Im Rahmen der Projekttätigkeiten wird auf Serversysteme zugegriffen, welche sich in einem Rechenzentrum am Standort Karlsruhe befinden. Die bereitgestellten Serversysteme werden in einer </w:t>
      </w:r>
      <w:proofErr w:type="spellStart"/>
      <w:r>
        <w:rPr>
          <w:lang w:eastAsia="de-DE"/>
        </w:rPr>
        <w:t>Virtualisierungsinfrastruktur</w:t>
      </w:r>
      <w:proofErr w:type="spellEnd"/>
      <w:r>
        <w:rPr>
          <w:lang w:eastAsia="de-DE"/>
        </w:rPr>
        <w:t xml:space="preserve"> abgebildet. Entsprechend der Funktionalität und des Schutzbedarfs erfolgt eine Aufteilung der IT-Systeme in unterschiedliche Netze.</w:t>
      </w:r>
    </w:p>
    <w:p w14:paraId="788EEB38" w14:textId="3C49EC0D" w:rsidR="00B94D02" w:rsidRDefault="00B94D02" w:rsidP="00B94D02">
      <w:pPr>
        <w:pStyle w:val="Heading2"/>
        <w:rPr>
          <w:lang w:eastAsia="de-DE"/>
        </w:rPr>
      </w:pPr>
      <w:bookmarkStart w:id="11" w:name="_Toc158872984"/>
      <w:r w:rsidRPr="00B94D02">
        <w:rPr>
          <w:lang w:eastAsia="de-DE"/>
        </w:rPr>
        <w:t>Kritische Fachaufgaben und -verfahren</w:t>
      </w:r>
      <w:bookmarkEnd w:id="11"/>
    </w:p>
    <w:p w14:paraId="7CA07EA5" w14:textId="666972B5" w:rsidR="00CE4DF2" w:rsidRPr="00CE4DF2" w:rsidRDefault="00CE4DF2" w:rsidP="00CE4DF2">
      <w:pPr>
        <w:rPr>
          <w:lang w:eastAsia="de-DE"/>
        </w:rPr>
      </w:pPr>
      <w:r w:rsidRPr="00CE4DF2">
        <w:rPr>
          <w:lang w:eastAsia="de-DE"/>
        </w:rPr>
        <w:t xml:space="preserve">Die </w:t>
      </w:r>
      <w:r w:rsidR="004303D0">
        <w:rPr>
          <w:lang w:eastAsia="de-DE"/>
        </w:rPr>
        <w:t>k</w:t>
      </w:r>
      <w:r w:rsidRPr="00CE4DF2">
        <w:rPr>
          <w:lang w:eastAsia="de-DE"/>
        </w:rPr>
        <w:t>ritische Fachaufgaben und -verfahren gliedern sich in verschiedene Kernbereiche, die für die reibungslose Funktion des Gesamtsystems unerlässlich sind.</w:t>
      </w:r>
    </w:p>
    <w:p w14:paraId="34278311" w14:textId="77777777" w:rsidR="00CE4DF2" w:rsidRPr="00CE4DF2" w:rsidRDefault="00CE4DF2" w:rsidP="00CE4DF2">
      <w:pPr>
        <w:rPr>
          <w:lang w:eastAsia="de-DE"/>
        </w:rPr>
      </w:pPr>
      <w:r w:rsidRPr="00CE4DF2">
        <w:rPr>
          <w:lang w:eastAsia="de-DE"/>
        </w:rPr>
        <w:t>Zu diesen zählen:</w:t>
      </w:r>
    </w:p>
    <w:p w14:paraId="6ADBF811" w14:textId="77777777" w:rsidR="00CE4DF2" w:rsidRPr="00CE4DF2" w:rsidRDefault="00CE4DF2" w:rsidP="00CE4DF2">
      <w:pPr>
        <w:pStyle w:val="ListParagraph"/>
        <w:numPr>
          <w:ilvl w:val="0"/>
          <w:numId w:val="29"/>
        </w:numPr>
        <w:rPr>
          <w:lang w:eastAsia="de-DE"/>
        </w:rPr>
      </w:pPr>
      <w:r w:rsidRPr="00CE4DF2">
        <w:rPr>
          <w:b/>
          <w:lang w:eastAsia="de-DE"/>
        </w:rPr>
        <w:t>Virtualisierungslösung für Applikationen</w:t>
      </w:r>
      <w:r w:rsidRPr="00CE4DF2">
        <w:rPr>
          <w:lang w:eastAsia="de-DE"/>
        </w:rPr>
        <w:t>: Dies bezieht sich auf die Implementierung und Verwaltung von Softwarelösungen, die es ermöglichen, Anwendungen effizient und sicher auf virtualisierten Plattformen zu betreiben.</w:t>
      </w:r>
    </w:p>
    <w:p w14:paraId="13C89CAA" w14:textId="3A5CB013" w:rsidR="00CE4DF2" w:rsidRPr="00CE4DF2" w:rsidRDefault="00CE4DF2" w:rsidP="00CE4DF2">
      <w:pPr>
        <w:pStyle w:val="ListParagraph"/>
        <w:numPr>
          <w:ilvl w:val="0"/>
          <w:numId w:val="29"/>
        </w:numPr>
        <w:rPr>
          <w:lang w:eastAsia="de-DE"/>
        </w:rPr>
      </w:pPr>
      <w:r w:rsidRPr="00CE4DF2">
        <w:rPr>
          <w:b/>
          <w:lang w:eastAsia="de-DE"/>
        </w:rPr>
        <w:t>Meldewesen</w:t>
      </w:r>
      <w:r w:rsidRPr="00CE4DF2">
        <w:rPr>
          <w:lang w:eastAsia="de-DE"/>
        </w:rPr>
        <w:t xml:space="preserve">: Dies umfasst die systematische Erfassung, Verarbeitung und Weiterleitung relevanter Informationen und Daten, die für regulatorische oder </w:t>
      </w:r>
      <w:r>
        <w:rPr>
          <w:lang w:eastAsia="de-DE"/>
        </w:rPr>
        <w:t xml:space="preserve">kirchliche </w:t>
      </w:r>
      <w:r w:rsidRPr="00CE4DF2">
        <w:rPr>
          <w:lang w:eastAsia="de-DE"/>
        </w:rPr>
        <w:t>Zwecke erforderlich sind.</w:t>
      </w:r>
    </w:p>
    <w:p w14:paraId="122EDC3C" w14:textId="77777777" w:rsidR="00CE4DF2" w:rsidRPr="00CE4DF2" w:rsidRDefault="00CE4DF2" w:rsidP="00CE4DF2">
      <w:pPr>
        <w:pStyle w:val="ListParagraph"/>
        <w:numPr>
          <w:ilvl w:val="0"/>
          <w:numId w:val="29"/>
        </w:numPr>
        <w:rPr>
          <w:lang w:eastAsia="de-DE"/>
        </w:rPr>
      </w:pPr>
      <w:r w:rsidRPr="00CE4DF2">
        <w:rPr>
          <w:b/>
          <w:lang w:eastAsia="de-DE"/>
        </w:rPr>
        <w:t>Gottesdienstverwaltung</w:t>
      </w:r>
      <w:r w:rsidRPr="00CE4DF2">
        <w:rPr>
          <w:lang w:eastAsia="de-DE"/>
        </w:rPr>
        <w:t>: Dies betrifft die Organisation und Koordination aller Aspekte, die mit der Planung und Durchführung von Gottesdiensten zusammenhängen.</w:t>
      </w:r>
    </w:p>
    <w:p w14:paraId="2AC39F4C" w14:textId="77777777" w:rsidR="00CE4DF2" w:rsidRPr="00CE4DF2" w:rsidRDefault="00CE4DF2" w:rsidP="00CE4DF2">
      <w:pPr>
        <w:pStyle w:val="ListParagraph"/>
        <w:numPr>
          <w:ilvl w:val="0"/>
          <w:numId w:val="29"/>
        </w:numPr>
        <w:rPr>
          <w:lang w:eastAsia="de-DE"/>
        </w:rPr>
      </w:pPr>
      <w:r w:rsidRPr="00CE4DF2">
        <w:rPr>
          <w:b/>
          <w:lang w:eastAsia="de-DE"/>
        </w:rPr>
        <w:t>Infrastruktur</w:t>
      </w:r>
      <w:r w:rsidRPr="00CE4DF2">
        <w:rPr>
          <w:lang w:eastAsia="de-DE"/>
        </w:rPr>
        <w:t>:</w:t>
      </w:r>
    </w:p>
    <w:p w14:paraId="2DC2F49C" w14:textId="6C9E8678" w:rsidR="00CE4DF2" w:rsidRPr="00CE4DF2" w:rsidRDefault="001B37F3" w:rsidP="00CE4DF2">
      <w:pPr>
        <w:pStyle w:val="ListParagraph"/>
        <w:numPr>
          <w:ilvl w:val="1"/>
          <w:numId w:val="29"/>
        </w:numPr>
        <w:rPr>
          <w:lang w:eastAsia="de-DE"/>
        </w:rPr>
      </w:pPr>
      <w:r>
        <w:rPr>
          <w:i/>
          <w:lang w:eastAsia="de-DE"/>
        </w:rPr>
        <w:t>CMDB</w:t>
      </w:r>
      <w:r w:rsidR="00CE4DF2" w:rsidRPr="00CE4DF2">
        <w:rPr>
          <w:lang w:eastAsia="de-DE"/>
        </w:rPr>
        <w:t>: Dieses Tool dient der Verwaltung der IT-Infrastruktur, einschließlich der Erfassung und Dokumentation von IT-Assets.</w:t>
      </w:r>
    </w:p>
    <w:p w14:paraId="2B2EE1E2" w14:textId="60AA9D01" w:rsidR="00CE4DF2" w:rsidRPr="00CE4DF2" w:rsidRDefault="005432BA" w:rsidP="00CE4DF2">
      <w:pPr>
        <w:pStyle w:val="ListParagraph"/>
        <w:numPr>
          <w:ilvl w:val="1"/>
          <w:numId w:val="29"/>
        </w:numPr>
        <w:rPr>
          <w:lang w:eastAsia="de-DE"/>
        </w:rPr>
      </w:pPr>
      <w:r>
        <w:rPr>
          <w:i/>
          <w:lang w:eastAsia="de-DE"/>
        </w:rPr>
        <w:t>Entra</w:t>
      </w:r>
      <w:r w:rsidR="00637C9D">
        <w:rPr>
          <w:i/>
          <w:lang w:eastAsia="de-DE"/>
        </w:rPr>
        <w:t xml:space="preserve"> </w:t>
      </w:r>
      <w:r>
        <w:rPr>
          <w:i/>
          <w:lang w:eastAsia="de-DE"/>
        </w:rPr>
        <w:t>ID</w:t>
      </w:r>
      <w:r w:rsidR="00CE4DF2" w:rsidRPr="00CE4DF2">
        <w:rPr>
          <w:lang w:eastAsia="de-DE"/>
        </w:rPr>
        <w:t>: Ein Dienst für die Identitäts- und Zugriffsverwaltung, der sicherstellt, dass nur autorisierte Personen Zugriff auf wichtige Systeme und Daten haben.</w:t>
      </w:r>
    </w:p>
    <w:p w14:paraId="409C7371" w14:textId="0CC64B63" w:rsidR="00CE4DF2" w:rsidRPr="00CE4DF2" w:rsidRDefault="00820B0A" w:rsidP="00CE4DF2">
      <w:pPr>
        <w:pStyle w:val="ListParagraph"/>
        <w:numPr>
          <w:ilvl w:val="1"/>
          <w:numId w:val="29"/>
        </w:numPr>
        <w:rPr>
          <w:lang w:eastAsia="de-DE"/>
        </w:rPr>
      </w:pPr>
      <w:r>
        <w:rPr>
          <w:i/>
          <w:lang w:eastAsia="de-DE"/>
        </w:rPr>
        <w:t>Desktop-Virtualisierung</w:t>
      </w:r>
      <w:r w:rsidR="00CE4DF2" w:rsidRPr="00CE4DF2">
        <w:rPr>
          <w:lang w:eastAsia="de-DE"/>
        </w:rPr>
        <w:t>: Diese Tools sind entscheidend für die Bereitstellung und das Management von Anwendungen und Ressourcen in einem Netzwerk.</w:t>
      </w:r>
    </w:p>
    <w:p w14:paraId="4D0595CF" w14:textId="3E81F2B6" w:rsidR="00CE4DF2" w:rsidRPr="00CE4DF2" w:rsidRDefault="00CE4DF2" w:rsidP="00CE4DF2">
      <w:pPr>
        <w:pStyle w:val="ListParagraph"/>
        <w:numPr>
          <w:ilvl w:val="0"/>
          <w:numId w:val="29"/>
        </w:numPr>
        <w:rPr>
          <w:lang w:eastAsia="de-DE"/>
        </w:rPr>
      </w:pPr>
      <w:r w:rsidRPr="00CE4DF2">
        <w:rPr>
          <w:b/>
          <w:lang w:eastAsia="de-DE"/>
        </w:rPr>
        <w:t>Finanzsteuerung</w:t>
      </w:r>
      <w:r w:rsidRPr="00CE4DF2">
        <w:rPr>
          <w:lang w:eastAsia="de-DE"/>
        </w:rPr>
        <w:t>:</w:t>
      </w:r>
    </w:p>
    <w:p w14:paraId="6A510548" w14:textId="530F0CCC" w:rsidR="00CE4DF2" w:rsidRPr="00CE4DF2" w:rsidRDefault="000C6F85" w:rsidP="00CE4DF2">
      <w:pPr>
        <w:pStyle w:val="ListParagraph"/>
        <w:numPr>
          <w:ilvl w:val="1"/>
          <w:numId w:val="29"/>
        </w:numPr>
        <w:rPr>
          <w:lang w:eastAsia="de-DE"/>
        </w:rPr>
      </w:pPr>
      <w:r>
        <w:rPr>
          <w:i/>
          <w:lang w:eastAsia="de-DE"/>
        </w:rPr>
        <w:t>Finanzbuchhaltung</w:t>
      </w:r>
      <w:r w:rsidR="00CE4DF2" w:rsidRPr="00CE4DF2">
        <w:rPr>
          <w:i/>
          <w:lang w:eastAsia="de-DE"/>
        </w:rPr>
        <w:t xml:space="preserve">, </w:t>
      </w:r>
      <w:r>
        <w:rPr>
          <w:i/>
          <w:lang w:eastAsia="de-DE"/>
        </w:rPr>
        <w:t>elektronischer Belegworkflow</w:t>
      </w:r>
      <w:r w:rsidR="00CE4DF2" w:rsidRPr="00CE4DF2">
        <w:rPr>
          <w:i/>
          <w:lang w:eastAsia="de-DE"/>
        </w:rPr>
        <w:t>, SF Buchungsplan, SF Kirchensteuerkappung</w:t>
      </w:r>
      <w:r w:rsidR="00CE4DF2" w:rsidRPr="00CE4DF2">
        <w:rPr>
          <w:lang w:eastAsia="de-DE"/>
        </w:rPr>
        <w:t>: Diese Systeme sind zentral für die Verwaltung und Steuerung der Finanzen, einschließlich Buchhaltung, Budgetierung und spezifischer kirchlicher Finanzvorgänge.</w:t>
      </w:r>
    </w:p>
    <w:p w14:paraId="41448841" w14:textId="25C6AE0B" w:rsidR="00CE4DF2" w:rsidRPr="00CE4DF2" w:rsidRDefault="00BB3590" w:rsidP="00CE4DF2">
      <w:pPr>
        <w:pStyle w:val="ListParagraph"/>
        <w:numPr>
          <w:ilvl w:val="0"/>
          <w:numId w:val="29"/>
        </w:numPr>
        <w:rPr>
          <w:lang w:eastAsia="de-DE"/>
        </w:rPr>
      </w:pPr>
      <w:r>
        <w:rPr>
          <w:b/>
          <w:lang w:eastAsia="de-DE"/>
        </w:rPr>
        <w:t>Ticketsystem</w:t>
      </w:r>
      <w:r w:rsidR="00CE4DF2" w:rsidRPr="00CE4DF2">
        <w:rPr>
          <w:lang w:eastAsia="de-DE"/>
        </w:rPr>
        <w:t>: Ein wichtiges Tool für das Management von Kommunikation und Arbeitsabläufen innerhalb der Organisation.</w:t>
      </w:r>
    </w:p>
    <w:p w14:paraId="7D2BEB12" w14:textId="77777777" w:rsidR="00CE4DF2" w:rsidRPr="00CE4DF2" w:rsidRDefault="00CE4DF2" w:rsidP="00CE4DF2">
      <w:pPr>
        <w:pStyle w:val="ListParagraph"/>
        <w:numPr>
          <w:ilvl w:val="0"/>
          <w:numId w:val="29"/>
        </w:numPr>
        <w:rPr>
          <w:lang w:eastAsia="de-DE"/>
        </w:rPr>
      </w:pPr>
      <w:r w:rsidRPr="00CE4DF2">
        <w:rPr>
          <w:b/>
          <w:lang w:eastAsia="de-DE"/>
        </w:rPr>
        <w:t>Personalverwaltung</w:t>
      </w:r>
      <w:r w:rsidRPr="00CE4DF2">
        <w:rPr>
          <w:lang w:eastAsia="de-DE"/>
        </w:rPr>
        <w:t>:</w:t>
      </w:r>
    </w:p>
    <w:p w14:paraId="18E5F9FE" w14:textId="12C582C3" w:rsidR="00CE4DF2" w:rsidRPr="00CE4DF2" w:rsidRDefault="00481570" w:rsidP="00CE4DF2">
      <w:pPr>
        <w:pStyle w:val="ListParagraph"/>
        <w:numPr>
          <w:ilvl w:val="1"/>
          <w:numId w:val="29"/>
        </w:numPr>
        <w:rPr>
          <w:lang w:eastAsia="de-DE"/>
        </w:rPr>
      </w:pPr>
      <w:r>
        <w:rPr>
          <w:i/>
          <w:lang w:eastAsia="de-DE"/>
        </w:rPr>
        <w:t>Personalwirtschaftssystem</w:t>
      </w:r>
      <w:r w:rsidR="00FF61C9">
        <w:rPr>
          <w:i/>
          <w:lang w:eastAsia="de-DE"/>
        </w:rPr>
        <w:t xml:space="preserve"> </w:t>
      </w:r>
      <w:r w:rsidR="000C0713">
        <w:rPr>
          <w:i/>
          <w:lang w:eastAsia="de-DE"/>
        </w:rPr>
        <w:t>und digitale Personalakte</w:t>
      </w:r>
      <w:r w:rsidR="00CE4DF2" w:rsidRPr="00CE4DF2">
        <w:rPr>
          <w:lang w:eastAsia="de-DE"/>
        </w:rPr>
        <w:t>: Eine Softwarelösung für die Verwaltung von Personalangelegenheiten.</w:t>
      </w:r>
    </w:p>
    <w:p w14:paraId="14AF13FB" w14:textId="77777777" w:rsidR="00866BFC" w:rsidRDefault="00481570" w:rsidP="00603821">
      <w:pPr>
        <w:pStyle w:val="ListParagraph"/>
        <w:numPr>
          <w:ilvl w:val="1"/>
          <w:numId w:val="29"/>
        </w:numPr>
        <w:rPr>
          <w:lang w:eastAsia="de-DE"/>
        </w:rPr>
      </w:pPr>
      <w:r w:rsidRPr="00866BFC">
        <w:rPr>
          <w:i/>
          <w:lang w:eastAsia="de-DE"/>
        </w:rPr>
        <w:t>Gehaltsabrechnung</w:t>
      </w:r>
      <w:r w:rsidR="00CE4DF2" w:rsidRPr="00CE4DF2">
        <w:rPr>
          <w:lang w:eastAsia="de-DE"/>
        </w:rPr>
        <w:t xml:space="preserve">: </w:t>
      </w:r>
      <w:r w:rsidR="00866BFC" w:rsidRPr="00866BFC">
        <w:rPr>
          <w:lang w:eastAsia="de-DE"/>
        </w:rPr>
        <w:t>Ein Gehaltsabrechnungssystem ist ein System, das für die Abrechnung von Gehältern und Reisekosten unerlässlich ist.</w:t>
      </w:r>
    </w:p>
    <w:p w14:paraId="12C5DA31" w14:textId="5975BBB6" w:rsidR="00481570" w:rsidRPr="00CE4DF2" w:rsidRDefault="00481570" w:rsidP="00603821">
      <w:pPr>
        <w:pStyle w:val="ListParagraph"/>
        <w:numPr>
          <w:ilvl w:val="1"/>
          <w:numId w:val="29"/>
        </w:numPr>
        <w:rPr>
          <w:lang w:eastAsia="de-DE"/>
        </w:rPr>
      </w:pPr>
      <w:r w:rsidRPr="00866BFC">
        <w:rPr>
          <w:i/>
          <w:lang w:eastAsia="de-DE"/>
        </w:rPr>
        <w:t>Self-Service-Portale:</w:t>
      </w:r>
      <w:r>
        <w:rPr>
          <w:lang w:eastAsia="de-DE"/>
        </w:rPr>
        <w:t xml:space="preserve"> </w:t>
      </w:r>
      <w:r w:rsidR="004563E6">
        <w:rPr>
          <w:lang w:eastAsia="de-DE"/>
        </w:rPr>
        <w:t xml:space="preserve">Softwarelösung zur Erfassung von </w:t>
      </w:r>
      <w:r>
        <w:rPr>
          <w:lang w:eastAsia="de-DE"/>
        </w:rPr>
        <w:t>Reisekosten</w:t>
      </w:r>
      <w:r w:rsidR="004563E6">
        <w:rPr>
          <w:lang w:eastAsia="de-DE"/>
        </w:rPr>
        <w:t>, Abruf von Gehaltsmitteilungen und anderen Dokumenten</w:t>
      </w:r>
    </w:p>
    <w:p w14:paraId="2322A1B7" w14:textId="77777777" w:rsidR="00CE4DF2" w:rsidRPr="00CE4DF2" w:rsidRDefault="00CE4DF2" w:rsidP="00CE4DF2">
      <w:pPr>
        <w:pStyle w:val="ListParagraph"/>
        <w:numPr>
          <w:ilvl w:val="0"/>
          <w:numId w:val="29"/>
        </w:numPr>
        <w:rPr>
          <w:lang w:eastAsia="de-DE"/>
        </w:rPr>
      </w:pPr>
      <w:r w:rsidRPr="00CE4DF2">
        <w:rPr>
          <w:b/>
          <w:lang w:eastAsia="de-DE"/>
        </w:rPr>
        <w:t>Dokumentenmanagement</w:t>
      </w:r>
      <w:r w:rsidRPr="00CE4DF2">
        <w:rPr>
          <w:lang w:eastAsia="de-DE"/>
        </w:rPr>
        <w:t>:</w:t>
      </w:r>
    </w:p>
    <w:p w14:paraId="02A2B40A" w14:textId="6348E7EC" w:rsidR="00CE4DF2" w:rsidRPr="00CE4DF2" w:rsidRDefault="00CE4DF2" w:rsidP="00CE4DF2">
      <w:pPr>
        <w:pStyle w:val="ListParagraph"/>
        <w:numPr>
          <w:ilvl w:val="1"/>
          <w:numId w:val="29"/>
        </w:numPr>
        <w:rPr>
          <w:lang w:eastAsia="de-DE"/>
        </w:rPr>
      </w:pPr>
      <w:proofErr w:type="spellStart"/>
      <w:r w:rsidRPr="00CE4DF2">
        <w:rPr>
          <w:i/>
          <w:lang w:eastAsia="de-DE"/>
        </w:rPr>
        <w:t>Sharepoint</w:t>
      </w:r>
      <w:proofErr w:type="spellEnd"/>
      <w:r w:rsidRPr="00CE4DF2">
        <w:rPr>
          <w:lang w:eastAsia="de-DE"/>
        </w:rPr>
        <w:t>: Ein zentrales Tool für das Speichern, Teilen und Verwalten von Dokumenten innerhalb der Organisation.</w:t>
      </w:r>
    </w:p>
    <w:p w14:paraId="6E8DAFF1" w14:textId="5ABA097B" w:rsidR="00450AD8" w:rsidRPr="00CE4DF2" w:rsidRDefault="00CE4DF2" w:rsidP="00450AD8">
      <w:pPr>
        <w:rPr>
          <w:lang w:eastAsia="de-DE"/>
        </w:rPr>
      </w:pPr>
      <w:r w:rsidRPr="00CE4DF2">
        <w:rPr>
          <w:lang w:eastAsia="de-DE"/>
        </w:rPr>
        <w:t>Diese Fachaufgaben und -verfahren sind entscheidend für die Aufrechterhaltung der operativen Effizienz und Sicherheit der Organisation und bedürfen daher einer kontinuierlichen Überwachung und Pflege.</w:t>
      </w:r>
    </w:p>
    <w:p w14:paraId="05C91519" w14:textId="32B1DB2A" w:rsidR="00B94D02" w:rsidRDefault="00B94D02" w:rsidP="00B94D02">
      <w:pPr>
        <w:pStyle w:val="Heading2"/>
        <w:rPr>
          <w:lang w:eastAsia="de-DE"/>
        </w:rPr>
      </w:pPr>
      <w:bookmarkStart w:id="12" w:name="_Toc158872985"/>
      <w:r w:rsidRPr="00B94D02">
        <w:rPr>
          <w:lang w:eastAsia="de-DE"/>
        </w:rPr>
        <w:t>Beschreibung der Schnittstellen mit externen Partnern/Dienstleistern</w:t>
      </w:r>
      <w:bookmarkEnd w:id="12"/>
    </w:p>
    <w:p w14:paraId="3EC6139F" w14:textId="4CD1E961" w:rsidR="00F3344B" w:rsidRDefault="00F3344B" w:rsidP="00F3344B">
      <w:pPr>
        <w:pStyle w:val="ListParagraph"/>
        <w:numPr>
          <w:ilvl w:val="0"/>
          <w:numId w:val="30"/>
        </w:numPr>
        <w:rPr>
          <w:lang w:eastAsia="de-DE"/>
        </w:rPr>
      </w:pPr>
      <w:r w:rsidRPr="00F3344B">
        <w:rPr>
          <w:i/>
          <w:iCs/>
          <w:lang w:eastAsia="de-DE"/>
        </w:rPr>
        <w:t>Microsoft im Bereich Dokument</w:t>
      </w:r>
      <w:r w:rsidR="00343EEE">
        <w:rPr>
          <w:i/>
          <w:iCs/>
          <w:lang w:eastAsia="de-DE"/>
        </w:rPr>
        <w:t>enablage</w:t>
      </w:r>
      <w:r>
        <w:rPr>
          <w:lang w:eastAsia="de-DE"/>
        </w:rPr>
        <w:t xml:space="preserve"> Microsoft ist verantwortlich für die Bereitstellung der Plattform und Tools für das Dokumentenmanagement, einschließlich Office- und SharePoint-Produkten. Die Organisation liefert Inhalte und Dokumente, die von Microsoft in das erforderliche Format für das Dokumentenmanagement umgewandelt und auf den entsprechenden Plattformen bereitgestellt werden.</w:t>
      </w:r>
    </w:p>
    <w:p w14:paraId="1D1AD953" w14:textId="0F112A4E" w:rsidR="00F3344B" w:rsidRDefault="00F3344B" w:rsidP="00F3344B">
      <w:pPr>
        <w:pStyle w:val="ListParagraph"/>
        <w:numPr>
          <w:ilvl w:val="0"/>
          <w:numId w:val="30"/>
        </w:numPr>
        <w:rPr>
          <w:lang w:eastAsia="de-DE"/>
        </w:rPr>
      </w:pPr>
      <w:r w:rsidRPr="00F3344B">
        <w:rPr>
          <w:i/>
          <w:iCs/>
          <w:lang w:eastAsia="de-DE"/>
        </w:rPr>
        <w:t>Citrix in den Bereichen ADC und Virtualisierung</w:t>
      </w:r>
      <w:r>
        <w:rPr>
          <w:lang w:eastAsia="de-DE"/>
        </w:rPr>
        <w:t xml:space="preserve">: Citrix stellt die Infrastruktur und Software für </w:t>
      </w:r>
      <w:proofErr w:type="spellStart"/>
      <w:r>
        <w:rPr>
          <w:lang w:eastAsia="de-DE"/>
        </w:rPr>
        <w:t>Application</w:t>
      </w:r>
      <w:proofErr w:type="spellEnd"/>
      <w:r>
        <w:rPr>
          <w:lang w:eastAsia="de-DE"/>
        </w:rPr>
        <w:t xml:space="preserve"> </w:t>
      </w:r>
      <w:proofErr w:type="spellStart"/>
      <w:r>
        <w:rPr>
          <w:lang w:eastAsia="de-DE"/>
        </w:rPr>
        <w:t>Delivery</w:t>
      </w:r>
      <w:proofErr w:type="spellEnd"/>
      <w:r>
        <w:rPr>
          <w:lang w:eastAsia="de-DE"/>
        </w:rPr>
        <w:t xml:space="preserve"> Control und Virtualisierungslösungen zur Verfügung. Die Organisation nutzt diese Dienste, um ihre Anwendungen und Netzwerke zu managen, wobei Citrix die erforderlichen Werkzeuge und Support für die Virtualisierung und Netzwerksicherheit bereitstellt.</w:t>
      </w:r>
    </w:p>
    <w:p w14:paraId="445CEC28" w14:textId="615F067E" w:rsidR="00F3344B" w:rsidRDefault="00F3344B" w:rsidP="00F3344B">
      <w:pPr>
        <w:pStyle w:val="ListParagraph"/>
        <w:numPr>
          <w:ilvl w:val="0"/>
          <w:numId w:val="30"/>
        </w:numPr>
        <w:rPr>
          <w:lang w:eastAsia="de-DE"/>
        </w:rPr>
      </w:pPr>
      <w:r w:rsidRPr="00F3344B">
        <w:rPr>
          <w:i/>
          <w:iCs/>
          <w:lang w:eastAsia="de-DE"/>
        </w:rPr>
        <w:t>Evacon für das Digitale Kirchenbuch (DKB)</w:t>
      </w:r>
      <w:r>
        <w:rPr>
          <w:lang w:eastAsia="de-DE"/>
        </w:rPr>
        <w:t xml:space="preserve">: </w:t>
      </w:r>
      <w:r w:rsidR="00F13074">
        <w:rPr>
          <w:lang w:eastAsia="de-DE"/>
        </w:rPr>
        <w:t xml:space="preserve">Die </w:t>
      </w:r>
      <w:proofErr w:type="spellStart"/>
      <w:r w:rsidR="00F13074" w:rsidRPr="00F13074">
        <w:rPr>
          <w:lang w:eastAsia="de-DE"/>
        </w:rPr>
        <w:t>evacon</w:t>
      </w:r>
      <w:proofErr w:type="spellEnd"/>
      <w:r w:rsidR="00F13074" w:rsidRPr="00F13074">
        <w:rPr>
          <w:lang w:eastAsia="de-DE"/>
        </w:rPr>
        <w:t xml:space="preserve"> IT-Solution &amp; Consulting GmbH &amp; Co. KG</w:t>
      </w:r>
      <w:r>
        <w:rPr>
          <w:lang w:eastAsia="de-DE"/>
        </w:rPr>
        <w:t xml:space="preserve"> </w:t>
      </w:r>
      <w:r w:rsidR="00F13074">
        <w:rPr>
          <w:lang w:eastAsia="de-DE"/>
        </w:rPr>
        <w:t>koordiniert die Entwicklung der</w:t>
      </w:r>
      <w:r>
        <w:rPr>
          <w:lang w:eastAsia="de-DE"/>
        </w:rPr>
        <w:t xml:space="preserve"> Anwendung für das Digitale Kirchenbuch. </w:t>
      </w:r>
    </w:p>
    <w:p w14:paraId="7E37FB89" w14:textId="409BDE99" w:rsidR="00B55D41" w:rsidRPr="00B55D41" w:rsidRDefault="00B55D41" w:rsidP="00B55D41">
      <w:pPr>
        <w:pStyle w:val="ListParagraph"/>
        <w:numPr>
          <w:ilvl w:val="0"/>
          <w:numId w:val="30"/>
        </w:numPr>
        <w:rPr>
          <w:lang w:eastAsia="de-DE"/>
        </w:rPr>
      </w:pPr>
      <w:r>
        <w:rPr>
          <w:i/>
          <w:iCs/>
          <w:lang w:eastAsia="de-DE"/>
        </w:rPr>
        <w:t>KRZ-S</w:t>
      </w:r>
      <w:r w:rsidR="00C80EFD">
        <w:rPr>
          <w:i/>
          <w:iCs/>
          <w:lang w:eastAsia="de-DE"/>
        </w:rPr>
        <w:t>WD</w:t>
      </w:r>
      <w:r>
        <w:rPr>
          <w:lang w:eastAsia="de-DE"/>
        </w:rPr>
        <w:t xml:space="preserve">: </w:t>
      </w:r>
      <w:r w:rsidR="00C842CA">
        <w:rPr>
          <w:lang w:eastAsia="de-DE"/>
        </w:rPr>
        <w:t>Die Stiftung</w:t>
      </w:r>
      <w:r w:rsidR="00C80EFD">
        <w:rPr>
          <w:lang w:eastAsia="de-DE"/>
        </w:rPr>
        <w:t xml:space="preserve"> </w:t>
      </w:r>
      <w:r w:rsidR="00F67A2C">
        <w:rPr>
          <w:lang w:eastAsia="de-DE"/>
        </w:rPr>
        <w:t>Kirchliche</w:t>
      </w:r>
      <w:r w:rsidR="00C842CA">
        <w:rPr>
          <w:lang w:eastAsia="de-DE"/>
        </w:rPr>
        <w:t>s</w:t>
      </w:r>
      <w:r w:rsidR="00F67A2C">
        <w:rPr>
          <w:lang w:eastAsia="de-DE"/>
        </w:rPr>
        <w:t xml:space="preserve"> Rechenzentrum Südwestdeutschland</w:t>
      </w:r>
      <w:r w:rsidR="00B16E03">
        <w:rPr>
          <w:lang w:eastAsia="de-DE"/>
        </w:rPr>
        <w:t xml:space="preserve"> ist verantwortlich für die </w:t>
      </w:r>
      <w:r w:rsidR="00E45033">
        <w:rPr>
          <w:lang w:eastAsia="de-DE"/>
        </w:rPr>
        <w:t xml:space="preserve">Wartung, </w:t>
      </w:r>
      <w:r w:rsidR="00B16E03">
        <w:rPr>
          <w:lang w:eastAsia="de-DE"/>
        </w:rPr>
        <w:t>Entwicklung und den Betrieb des kirchlichen Meldewesens</w:t>
      </w:r>
    </w:p>
    <w:p w14:paraId="18968DCA" w14:textId="4D816335" w:rsidR="00F3344B" w:rsidRDefault="00F3344B" w:rsidP="00C842CA">
      <w:pPr>
        <w:pStyle w:val="ListParagraph"/>
        <w:numPr>
          <w:ilvl w:val="0"/>
          <w:numId w:val="30"/>
        </w:numPr>
        <w:rPr>
          <w:lang w:eastAsia="de-DE"/>
        </w:rPr>
      </w:pPr>
      <w:r w:rsidRPr="00F3344B">
        <w:rPr>
          <w:i/>
          <w:iCs/>
          <w:lang w:eastAsia="de-DE"/>
        </w:rPr>
        <w:t>ECKD für KFM</w:t>
      </w:r>
      <w:r>
        <w:rPr>
          <w:lang w:eastAsia="de-DE"/>
        </w:rPr>
        <w:t xml:space="preserve">: </w:t>
      </w:r>
      <w:r w:rsidR="00C842CA">
        <w:rPr>
          <w:lang w:eastAsia="de-DE"/>
        </w:rPr>
        <w:t>Die ECKD GmbH</w:t>
      </w:r>
      <w:r w:rsidR="00DF4945">
        <w:rPr>
          <w:lang w:eastAsia="de-DE"/>
        </w:rPr>
        <w:t xml:space="preserve"> </w:t>
      </w:r>
      <w:r>
        <w:rPr>
          <w:lang w:eastAsia="de-DE"/>
        </w:rPr>
        <w:t>ist verantwortlich für die Bereitstellung und Wartung der KFM-Software. Die Organisation liefert Finanzdaten, die von ECKD in das KFM-System integriert und für Finanzverwaltungszwecke verwendet werden.</w:t>
      </w:r>
    </w:p>
    <w:p w14:paraId="03D6005B" w14:textId="18E2E42E" w:rsidR="00F3344B" w:rsidRDefault="00276F48" w:rsidP="00F3344B">
      <w:pPr>
        <w:pStyle w:val="ListParagraph"/>
        <w:numPr>
          <w:ilvl w:val="0"/>
          <w:numId w:val="30"/>
        </w:numPr>
        <w:rPr>
          <w:lang w:eastAsia="de-DE"/>
        </w:rPr>
      </w:pPr>
      <w:r>
        <w:rPr>
          <w:i/>
          <w:iCs/>
          <w:lang w:eastAsia="de-DE"/>
        </w:rPr>
        <w:t>Oberkirchenrat</w:t>
      </w:r>
      <w:r w:rsidR="00F3344B" w:rsidRPr="00F3344B">
        <w:rPr>
          <w:i/>
          <w:iCs/>
          <w:lang w:eastAsia="de-DE"/>
        </w:rPr>
        <w:t xml:space="preserve"> Württemberg für PersonalOffice</w:t>
      </w:r>
      <w:r w:rsidR="00F3344B">
        <w:rPr>
          <w:lang w:eastAsia="de-DE"/>
        </w:rPr>
        <w:t xml:space="preserve">: </w:t>
      </w:r>
      <w:r>
        <w:rPr>
          <w:i/>
          <w:iCs/>
          <w:lang w:eastAsia="de-DE"/>
        </w:rPr>
        <w:t>Oberkirchenrat</w:t>
      </w:r>
      <w:r w:rsidRPr="00F3344B">
        <w:rPr>
          <w:i/>
          <w:iCs/>
          <w:lang w:eastAsia="de-DE"/>
        </w:rPr>
        <w:t xml:space="preserve"> </w:t>
      </w:r>
      <w:r w:rsidR="00F3344B">
        <w:rPr>
          <w:lang w:eastAsia="de-DE"/>
        </w:rPr>
        <w:t>Württemberg bietet Hosting für die PersonalOffice-Software.</w:t>
      </w:r>
    </w:p>
    <w:p w14:paraId="5AADF7C6" w14:textId="69F2ED1E" w:rsidR="00F3344B" w:rsidRDefault="00B42FBE" w:rsidP="00F3344B">
      <w:pPr>
        <w:pStyle w:val="ListParagraph"/>
        <w:numPr>
          <w:ilvl w:val="0"/>
          <w:numId w:val="30"/>
        </w:numPr>
        <w:rPr>
          <w:lang w:eastAsia="de-DE"/>
        </w:rPr>
      </w:pPr>
      <w:proofErr w:type="spellStart"/>
      <w:r w:rsidRPr="00B42FBE">
        <w:rPr>
          <w:lang w:eastAsia="de-DE"/>
        </w:rPr>
        <w:t>Scopevisio</w:t>
      </w:r>
      <w:proofErr w:type="spellEnd"/>
      <w:r w:rsidRPr="00B42FBE">
        <w:rPr>
          <w:lang w:eastAsia="de-DE"/>
        </w:rPr>
        <w:t xml:space="preserve"> </w:t>
      </w:r>
      <w:r w:rsidR="00F3344B" w:rsidRPr="00F3344B">
        <w:rPr>
          <w:lang w:eastAsia="de-DE"/>
        </w:rPr>
        <w:t>für Phoenix</w:t>
      </w:r>
      <w:r w:rsidR="00F3344B">
        <w:rPr>
          <w:lang w:eastAsia="de-DE"/>
        </w:rPr>
        <w:t xml:space="preserve">: </w:t>
      </w:r>
      <w:r>
        <w:rPr>
          <w:lang w:eastAsia="de-DE"/>
        </w:rPr>
        <w:t xml:space="preserve">Die </w:t>
      </w:r>
      <w:proofErr w:type="spellStart"/>
      <w:r w:rsidRPr="00B42FBE">
        <w:rPr>
          <w:lang w:eastAsia="de-DE"/>
        </w:rPr>
        <w:t>Scopevisio</w:t>
      </w:r>
      <w:proofErr w:type="spellEnd"/>
      <w:r w:rsidRPr="00B42FBE">
        <w:rPr>
          <w:lang w:eastAsia="de-DE"/>
        </w:rPr>
        <w:t xml:space="preserve"> Content Solutions GmbH</w:t>
      </w:r>
      <w:r w:rsidR="00F3344B">
        <w:rPr>
          <w:lang w:eastAsia="de-DE"/>
        </w:rPr>
        <w:t xml:space="preserve"> stellt die Phoenix-Software zur Verfügung und ist für deren Wartung zuständig.</w:t>
      </w:r>
    </w:p>
    <w:p w14:paraId="3366A196" w14:textId="55C7A9E3" w:rsidR="00F3344B" w:rsidRDefault="00F3344B" w:rsidP="00F3344B">
      <w:pPr>
        <w:pStyle w:val="ListParagraph"/>
        <w:numPr>
          <w:ilvl w:val="0"/>
          <w:numId w:val="30"/>
        </w:numPr>
        <w:rPr>
          <w:lang w:eastAsia="de-DE"/>
        </w:rPr>
      </w:pPr>
      <w:r w:rsidRPr="00F3344B">
        <w:rPr>
          <w:i/>
          <w:iCs/>
          <w:lang w:eastAsia="de-DE"/>
        </w:rPr>
        <w:t>CT Systeme (Falk) / SF Software-Beratung für SF Buchungsplan und SF Kirchensteuerkappung</w:t>
      </w:r>
      <w:r>
        <w:rPr>
          <w:lang w:eastAsia="de-DE"/>
        </w:rPr>
        <w:t>: Dieser Dienstleister ist zuständig für die Bereitstellung und Wartung der entsprechenden Finanzsoftware.</w:t>
      </w:r>
    </w:p>
    <w:p w14:paraId="25AFF850" w14:textId="3A8EFBD7" w:rsidR="00F3344B" w:rsidRPr="00F3344B" w:rsidRDefault="00F3344B" w:rsidP="00F3344B">
      <w:pPr>
        <w:pStyle w:val="ListParagraph"/>
        <w:numPr>
          <w:ilvl w:val="0"/>
          <w:numId w:val="30"/>
        </w:numPr>
        <w:rPr>
          <w:lang w:eastAsia="de-DE"/>
        </w:rPr>
      </w:pPr>
      <w:r w:rsidRPr="00F3344B">
        <w:rPr>
          <w:i/>
          <w:iCs/>
          <w:lang w:eastAsia="de-DE"/>
        </w:rPr>
        <w:t>Telemax</w:t>
      </w:r>
      <w:r w:rsidR="00DB6C8E">
        <w:rPr>
          <w:i/>
          <w:iCs/>
          <w:lang w:eastAsia="de-DE"/>
        </w:rPr>
        <w:t>X</w:t>
      </w:r>
      <w:r w:rsidRPr="00F3344B">
        <w:rPr>
          <w:i/>
          <w:iCs/>
          <w:lang w:eastAsia="de-DE"/>
        </w:rPr>
        <w:t xml:space="preserve"> für Netzwerk und Infrastruktur</w:t>
      </w:r>
      <w:r>
        <w:rPr>
          <w:lang w:eastAsia="de-DE"/>
        </w:rPr>
        <w:t xml:space="preserve">: </w:t>
      </w:r>
      <w:r w:rsidR="003E507B">
        <w:rPr>
          <w:lang w:eastAsia="de-DE"/>
        </w:rPr>
        <w:t xml:space="preserve">Die </w:t>
      </w:r>
      <w:r w:rsidR="003E507B" w:rsidRPr="003E507B">
        <w:rPr>
          <w:lang w:eastAsia="de-DE"/>
        </w:rPr>
        <w:t>TelemaxX Telekommunikation GmbH</w:t>
      </w:r>
      <w:r>
        <w:rPr>
          <w:lang w:eastAsia="de-DE"/>
        </w:rPr>
        <w:t xml:space="preserve"> ist verantwortlich für das Hosting und die Wartung der Netzwerkinfrastruktur</w:t>
      </w:r>
      <w:r w:rsidR="00CC72D3">
        <w:rPr>
          <w:lang w:eastAsia="de-DE"/>
        </w:rPr>
        <w:t xml:space="preserve"> im Rechenzentrum</w:t>
      </w:r>
      <w:r>
        <w:rPr>
          <w:lang w:eastAsia="de-DE"/>
        </w:rPr>
        <w:t>. Die Organisation nutzt diese Infrastruktur für ihre IT-Systeme, wobei Telemax</w:t>
      </w:r>
      <w:r w:rsidR="00DB6C8E">
        <w:rPr>
          <w:lang w:eastAsia="de-DE"/>
        </w:rPr>
        <w:t>X</w:t>
      </w:r>
      <w:r>
        <w:rPr>
          <w:lang w:eastAsia="de-DE"/>
        </w:rPr>
        <w:t xml:space="preserve"> die erforderlichen Dienste für Netzwerksicherheit und -performance bereitstellt.</w:t>
      </w:r>
    </w:p>
    <w:p w14:paraId="671C5210" w14:textId="5E146E3A" w:rsidR="00B94D02" w:rsidRPr="00B94D02" w:rsidRDefault="00B94D02" w:rsidP="00B94D02">
      <w:pPr>
        <w:pStyle w:val="Heading1"/>
      </w:pPr>
      <w:bookmarkStart w:id="13" w:name="_Toc158872986"/>
      <w:r w:rsidRPr="00B94D02">
        <w:t>IT-STRUKTURANALYSE</w:t>
      </w:r>
      <w:bookmarkEnd w:id="13"/>
    </w:p>
    <w:p w14:paraId="3728FAE1" w14:textId="1CB9622D" w:rsidR="00B94D02" w:rsidRDefault="00B94D02" w:rsidP="00B94D02">
      <w:pPr>
        <w:pStyle w:val="Heading2"/>
        <w:rPr>
          <w:lang w:eastAsia="de-DE"/>
        </w:rPr>
      </w:pPr>
      <w:bookmarkStart w:id="14" w:name="_Toc158872987"/>
      <w:r w:rsidRPr="00B94D02">
        <w:rPr>
          <w:lang w:eastAsia="de-DE"/>
        </w:rPr>
        <w:t>Bereinigter Netzplan</w:t>
      </w:r>
      <w:bookmarkEnd w:id="14"/>
    </w:p>
    <w:p w14:paraId="49708F70" w14:textId="35B84585" w:rsidR="00F3344B" w:rsidRPr="00F3344B" w:rsidRDefault="00F3344B" w:rsidP="00F3344B">
      <w:pPr>
        <w:rPr>
          <w:lang w:eastAsia="de-DE"/>
        </w:rPr>
      </w:pPr>
      <w:r>
        <w:rPr>
          <w:lang w:eastAsia="de-DE"/>
        </w:rPr>
        <w:t>Siehe Anhang „</w:t>
      </w:r>
      <w:hyperlink r:id="rId11" w:history="1">
        <w:r w:rsidRPr="00566F27">
          <w:rPr>
            <w:rStyle w:val="Hyperlink"/>
            <w:lang w:eastAsia="de-DE"/>
          </w:rPr>
          <w:t>bereinigter Netzplan</w:t>
        </w:r>
      </w:hyperlink>
      <w:r>
        <w:rPr>
          <w:lang w:eastAsia="de-DE"/>
        </w:rPr>
        <w:t>“.</w:t>
      </w:r>
    </w:p>
    <w:p w14:paraId="2F5835DF" w14:textId="353B95EC" w:rsidR="00B94D02" w:rsidRDefault="00B94D02" w:rsidP="00B94D02">
      <w:pPr>
        <w:pStyle w:val="Heading2"/>
        <w:rPr>
          <w:lang w:eastAsia="de-DE"/>
        </w:rPr>
      </w:pPr>
      <w:bookmarkStart w:id="15" w:name="_Toc158872988"/>
      <w:r w:rsidRPr="00B94D02">
        <w:rPr>
          <w:lang w:eastAsia="de-DE"/>
        </w:rPr>
        <w:t>Wesentliche IT-Anwendungen und IT-Systeme</w:t>
      </w:r>
      <w:bookmarkEnd w:id="15"/>
    </w:p>
    <w:p w14:paraId="586C7F00" w14:textId="1984F115" w:rsidR="008E162D" w:rsidRPr="008E162D" w:rsidRDefault="008E162D" w:rsidP="008E162D">
      <w:pPr>
        <w:rPr>
          <w:lang w:eastAsia="de-DE"/>
        </w:rPr>
      </w:pPr>
      <w:r>
        <w:rPr>
          <w:lang w:eastAsia="de-DE"/>
        </w:rPr>
        <w:t>Für den Zugriff auf dieses Dokument und weitere Informationen zu unserer Sicherheitspolitik und -praktiken, verweisen wir auf den entsprechenden Abschnitt insbesondere „</w:t>
      </w:r>
      <w:bookmarkStart w:id="16" w:name="_Hlk157410523"/>
      <w:r w:rsidR="005E5F13">
        <w:rPr>
          <w:lang w:eastAsia="de-DE"/>
        </w:rPr>
        <w:fldChar w:fldCharType="begin"/>
      </w:r>
      <w:r w:rsidR="005E5F13">
        <w:rPr>
          <w:lang w:eastAsia="de-DE"/>
        </w:rPr>
        <w:instrText>HYPERLINK "https://ekiba.sharepoint.de/:x:/r/sites/AbteilungIT-ISO27000/Freigegebene%20Dokumente/02_Verzeichnisse/Schutzbedarf-Produkte.xlsx?d=w9eef17b28309447c957d46f1b303646a&amp;csf=1&amp;web=1&amp;e=zcNwPS"</w:instrText>
      </w:r>
      <w:r w:rsidR="005E5F13">
        <w:rPr>
          <w:lang w:eastAsia="de-DE"/>
        </w:rPr>
      </w:r>
      <w:r w:rsidR="005E5F13">
        <w:rPr>
          <w:lang w:eastAsia="de-DE"/>
        </w:rPr>
        <w:fldChar w:fldCharType="separate"/>
      </w:r>
      <w:r w:rsidRPr="005E5F13">
        <w:rPr>
          <w:rStyle w:val="Hyperlink"/>
          <w:lang w:eastAsia="de-DE"/>
        </w:rPr>
        <w:t>Schutzbedarf-Produkte</w:t>
      </w:r>
      <w:bookmarkEnd w:id="16"/>
      <w:r w:rsidR="005E5F13">
        <w:rPr>
          <w:lang w:eastAsia="de-DE"/>
        </w:rPr>
        <w:fldChar w:fldCharType="end"/>
      </w:r>
      <w:r>
        <w:rPr>
          <w:lang w:eastAsia="de-DE"/>
        </w:rPr>
        <w:t>“ im ISMS.</w:t>
      </w:r>
    </w:p>
    <w:p w14:paraId="72499437" w14:textId="1C521ADB" w:rsidR="00B94D02" w:rsidRDefault="00B94D02" w:rsidP="00B94D02">
      <w:pPr>
        <w:pStyle w:val="Heading2"/>
        <w:rPr>
          <w:lang w:eastAsia="de-DE"/>
        </w:rPr>
      </w:pPr>
      <w:bookmarkStart w:id="17" w:name="_Toc158872989"/>
      <w:r w:rsidRPr="00B94D02">
        <w:rPr>
          <w:lang w:eastAsia="de-DE"/>
        </w:rPr>
        <w:t>Netzwerkstruktur und räumliche Gegebenheiten</w:t>
      </w:r>
      <w:bookmarkEnd w:id="17"/>
    </w:p>
    <w:p w14:paraId="08F386F7" w14:textId="7D7FB756" w:rsidR="008E162D" w:rsidRPr="008E162D" w:rsidRDefault="008E162D" w:rsidP="008E162D">
      <w:pPr>
        <w:rPr>
          <w:lang w:eastAsia="de-DE"/>
        </w:rPr>
      </w:pPr>
      <w:r>
        <w:rPr>
          <w:lang w:eastAsia="de-DE"/>
        </w:rPr>
        <w:t>Für den Zugriff auf Informationen zu unserer Sicherheitspolitik und -praktiken, verweisen wir auf den entsprechenden Abschnitt insbesondere „</w:t>
      </w:r>
      <w:bookmarkStart w:id="18" w:name="_Hlk157410560"/>
      <w:r w:rsidR="006B1E20">
        <w:rPr>
          <w:lang w:eastAsia="de-DE"/>
        </w:rPr>
        <w:fldChar w:fldCharType="begin"/>
      </w:r>
      <w:r w:rsidR="00E87CF4">
        <w:rPr>
          <w:lang w:eastAsia="de-DE"/>
        </w:rPr>
        <w:instrText>HYPERLINK "https://ekiba.sharepoint.de/:b:/r/sites/AbteilungIT-ISO27000/Freigegebene%20Dokumente/04_Information/Geba%CC%88udeplan%20Schutzkonzept%20Altbau-Grundriss.pdf?csf=1&amp;web=1&amp;e=mJZxad"</w:instrText>
      </w:r>
      <w:r w:rsidR="006B1E20">
        <w:rPr>
          <w:lang w:eastAsia="de-DE"/>
        </w:rPr>
      </w:r>
      <w:r w:rsidR="006B1E20">
        <w:rPr>
          <w:lang w:eastAsia="de-DE"/>
        </w:rPr>
        <w:fldChar w:fldCharType="separate"/>
      </w:r>
      <w:r w:rsidRPr="006B1E20">
        <w:rPr>
          <w:rStyle w:val="Hyperlink"/>
          <w:lang w:eastAsia="de-DE"/>
        </w:rPr>
        <w:t>Gebäudeplan</w:t>
      </w:r>
      <w:r w:rsidR="009708B5" w:rsidRPr="006B1E20">
        <w:rPr>
          <w:rStyle w:val="Hyperlink"/>
          <w:lang w:eastAsia="de-DE"/>
        </w:rPr>
        <w:t xml:space="preserve"> Schutzkonzept</w:t>
      </w:r>
      <w:bookmarkEnd w:id="18"/>
      <w:r w:rsidR="006B1E20">
        <w:rPr>
          <w:lang w:eastAsia="de-DE"/>
        </w:rPr>
        <w:fldChar w:fldCharType="end"/>
      </w:r>
      <w:r>
        <w:rPr>
          <w:lang w:eastAsia="de-DE"/>
        </w:rPr>
        <w:t>“ im ISMS sowie unsere Dokumentation in i</w:t>
      </w:r>
      <w:r w:rsidR="00137CEB">
        <w:rPr>
          <w:lang w:eastAsia="de-DE"/>
        </w:rPr>
        <w:t>-</w:t>
      </w:r>
      <w:r>
        <w:rPr>
          <w:lang w:eastAsia="de-DE"/>
        </w:rPr>
        <w:t>Do</w:t>
      </w:r>
      <w:r w:rsidR="00137CEB">
        <w:rPr>
          <w:lang w:eastAsia="de-DE"/>
        </w:rPr>
        <w:t>-</w:t>
      </w:r>
      <w:r>
        <w:rPr>
          <w:lang w:eastAsia="de-DE"/>
        </w:rPr>
        <w:t>It.</w:t>
      </w:r>
    </w:p>
    <w:p w14:paraId="51EDF63E" w14:textId="500D10D0" w:rsidR="00B94D02" w:rsidRPr="00B94D02" w:rsidRDefault="00B94D02" w:rsidP="00B94D02">
      <w:pPr>
        <w:pStyle w:val="Heading1"/>
      </w:pPr>
      <w:bookmarkStart w:id="19" w:name="_Toc158872990"/>
      <w:r w:rsidRPr="00B94D02">
        <w:t>SCHUTZBEDARFSFESTSTELLUNG</w:t>
      </w:r>
      <w:bookmarkEnd w:id="19"/>
    </w:p>
    <w:p w14:paraId="7A9F92F1" w14:textId="440984B6" w:rsidR="00B94D02" w:rsidRDefault="00B94D02" w:rsidP="00B94D02">
      <w:pPr>
        <w:pStyle w:val="Heading2"/>
        <w:rPr>
          <w:lang w:eastAsia="de-DE"/>
        </w:rPr>
      </w:pPr>
      <w:bookmarkStart w:id="20" w:name="_Toc158872991"/>
      <w:r w:rsidRPr="00B94D02">
        <w:rPr>
          <w:lang w:eastAsia="de-DE"/>
        </w:rPr>
        <w:t>Erhebung des Schutzbedarfs für IT-Anwendungen</w:t>
      </w:r>
      <w:bookmarkEnd w:id="20"/>
    </w:p>
    <w:p w14:paraId="2E24B996" w14:textId="295FE8AC" w:rsidR="008E162D" w:rsidRPr="008E162D" w:rsidRDefault="008E162D" w:rsidP="008E162D">
      <w:pPr>
        <w:rPr>
          <w:lang w:eastAsia="de-DE"/>
        </w:rPr>
      </w:pPr>
      <w:r>
        <w:rPr>
          <w:lang w:eastAsia="de-DE"/>
        </w:rPr>
        <w:t>Für den Zugriff auf dieses Dokument und weitere Informationen zu unserer Sicherheitspolitik und -praktiken, verweisen wir auf den entsprechenden Abschnitt insbesondere „</w:t>
      </w:r>
      <w:hyperlink r:id="rId12" w:history="1">
        <w:r w:rsidRPr="006B1E20">
          <w:rPr>
            <w:rStyle w:val="Hyperlink"/>
            <w:lang w:eastAsia="de-DE"/>
          </w:rPr>
          <w:t>Schutzbedarf-Produkte</w:t>
        </w:r>
      </w:hyperlink>
      <w:r>
        <w:rPr>
          <w:lang w:eastAsia="de-DE"/>
        </w:rPr>
        <w:t>“ im ISMS.</w:t>
      </w:r>
    </w:p>
    <w:p w14:paraId="0521ABE7" w14:textId="393FD8B5" w:rsidR="00B94D02" w:rsidRDefault="00B94D02" w:rsidP="00B94D02">
      <w:pPr>
        <w:pStyle w:val="Heading2"/>
        <w:rPr>
          <w:lang w:eastAsia="de-DE"/>
        </w:rPr>
      </w:pPr>
      <w:bookmarkStart w:id="21" w:name="_Toc158872992"/>
      <w:r w:rsidRPr="00B94D02">
        <w:rPr>
          <w:lang w:eastAsia="de-DE"/>
        </w:rPr>
        <w:t>IT-Systeme</w:t>
      </w:r>
      <w:bookmarkEnd w:id="21"/>
    </w:p>
    <w:p w14:paraId="052F3B48" w14:textId="436E09F0" w:rsidR="008E162D" w:rsidRPr="008E162D" w:rsidRDefault="008E162D" w:rsidP="008E162D">
      <w:pPr>
        <w:rPr>
          <w:lang w:eastAsia="de-DE"/>
        </w:rPr>
      </w:pPr>
      <w:bookmarkStart w:id="22" w:name="_Hlk156286186"/>
      <w:r>
        <w:rPr>
          <w:lang w:eastAsia="de-DE"/>
        </w:rPr>
        <w:t>Für den Zugriff auf dieses Dokument und weitere Informationen zu unserer Sicherheitspolitik und -praktiken, verweisen wir auf den entsprechenden Abschnitt insbesondere „</w:t>
      </w:r>
      <w:hyperlink r:id="rId13" w:history="1">
        <w:r w:rsidRPr="006B1E20">
          <w:rPr>
            <w:rStyle w:val="Hyperlink"/>
            <w:lang w:eastAsia="de-DE"/>
          </w:rPr>
          <w:t>Schutzbedarf-Produkte</w:t>
        </w:r>
      </w:hyperlink>
      <w:r>
        <w:rPr>
          <w:lang w:eastAsia="de-DE"/>
        </w:rPr>
        <w:t>“ im ISMS.</w:t>
      </w:r>
    </w:p>
    <w:p w14:paraId="57096E96" w14:textId="4F50824C" w:rsidR="00B94D02" w:rsidRDefault="00B94D02" w:rsidP="00B94D02">
      <w:pPr>
        <w:pStyle w:val="Heading2"/>
        <w:rPr>
          <w:lang w:eastAsia="de-DE"/>
        </w:rPr>
      </w:pPr>
      <w:bookmarkStart w:id="23" w:name="_Toc158872993"/>
      <w:bookmarkEnd w:id="22"/>
      <w:r w:rsidRPr="00B94D02">
        <w:rPr>
          <w:lang w:eastAsia="de-DE"/>
        </w:rPr>
        <w:t>Netze/Kommunikationsverbindungen</w:t>
      </w:r>
      <w:bookmarkEnd w:id="23"/>
    </w:p>
    <w:p w14:paraId="6A79CDFE" w14:textId="5A61A264" w:rsidR="008E162D" w:rsidRPr="008E162D" w:rsidRDefault="008E162D" w:rsidP="008E162D">
      <w:pPr>
        <w:rPr>
          <w:lang w:eastAsia="de-DE"/>
        </w:rPr>
      </w:pPr>
      <w:r>
        <w:rPr>
          <w:lang w:eastAsia="de-DE"/>
        </w:rPr>
        <w:t>Es liegt eine direkte Leitung zum Rechenzentrum von Telemax</w:t>
      </w:r>
      <w:r w:rsidR="00D95B86">
        <w:rPr>
          <w:lang w:eastAsia="de-DE"/>
        </w:rPr>
        <w:t>X</w:t>
      </w:r>
      <w:r>
        <w:rPr>
          <w:lang w:eastAsia="de-DE"/>
        </w:rPr>
        <w:t xml:space="preserve"> in Karlsruhe. Danach finden die Redundanzen und Sicherheitsmaßnahmen des Rechenzentrums Anwendung.</w:t>
      </w:r>
    </w:p>
    <w:p w14:paraId="15C1FC82" w14:textId="6D4FAD62" w:rsidR="00B94D02" w:rsidRDefault="00B94D02" w:rsidP="00B94D02">
      <w:pPr>
        <w:pStyle w:val="Heading2"/>
        <w:rPr>
          <w:lang w:eastAsia="de-DE"/>
        </w:rPr>
      </w:pPr>
      <w:bookmarkStart w:id="24" w:name="_Toc158872994"/>
      <w:r w:rsidRPr="00B94D02">
        <w:rPr>
          <w:lang w:eastAsia="de-DE"/>
        </w:rPr>
        <w:t>Räume und Gebäude</w:t>
      </w:r>
      <w:bookmarkEnd w:id="24"/>
    </w:p>
    <w:p w14:paraId="31D1F50F" w14:textId="1FD8C721" w:rsidR="00765C0D" w:rsidRDefault="00765C0D" w:rsidP="00765C0D">
      <w:pPr>
        <w:rPr>
          <w:lang w:eastAsia="de-DE"/>
        </w:rPr>
      </w:pPr>
      <w:r>
        <w:rPr>
          <w:lang w:eastAsia="de-DE"/>
        </w:rPr>
        <w:t>Die detaillierte Dokumentation der räumlichen Gegebenheiten und der Hardware wird in unserem zentralen IT-Dokumentationssystem i-</w:t>
      </w:r>
      <w:proofErr w:type="spellStart"/>
      <w:r>
        <w:rPr>
          <w:lang w:eastAsia="de-DE"/>
        </w:rPr>
        <w:t>doit</w:t>
      </w:r>
      <w:proofErr w:type="spellEnd"/>
      <w:r>
        <w:rPr>
          <w:lang w:eastAsia="de-DE"/>
        </w:rPr>
        <w:t xml:space="preserve"> geführt. Dort sind folgende Informationen hinterlegt:</w:t>
      </w:r>
    </w:p>
    <w:p w14:paraId="18ADF2ED" w14:textId="77777777" w:rsidR="00765C0D" w:rsidRDefault="00765C0D" w:rsidP="00765C0D">
      <w:pPr>
        <w:pStyle w:val="ListParagraph"/>
        <w:numPr>
          <w:ilvl w:val="0"/>
          <w:numId w:val="32"/>
        </w:numPr>
        <w:rPr>
          <w:lang w:eastAsia="de-DE"/>
        </w:rPr>
      </w:pPr>
      <w:r>
        <w:rPr>
          <w:lang w:eastAsia="de-DE"/>
        </w:rPr>
        <w:t>Gebäudestruktur und Raumaufteilung</w:t>
      </w:r>
    </w:p>
    <w:p w14:paraId="644D3A86" w14:textId="77777777" w:rsidR="00765C0D" w:rsidRDefault="00765C0D" w:rsidP="00765C0D">
      <w:pPr>
        <w:pStyle w:val="ListParagraph"/>
        <w:numPr>
          <w:ilvl w:val="0"/>
          <w:numId w:val="32"/>
        </w:numPr>
        <w:rPr>
          <w:lang w:eastAsia="de-DE"/>
        </w:rPr>
      </w:pPr>
      <w:r>
        <w:rPr>
          <w:lang w:eastAsia="de-DE"/>
        </w:rPr>
        <w:t>Zutrittskontrollsysteme und deren Verwaltung</w:t>
      </w:r>
    </w:p>
    <w:p w14:paraId="01CB0B03" w14:textId="77777777" w:rsidR="00765C0D" w:rsidRDefault="00765C0D" w:rsidP="00765C0D">
      <w:pPr>
        <w:pStyle w:val="ListParagraph"/>
        <w:numPr>
          <w:ilvl w:val="0"/>
          <w:numId w:val="32"/>
        </w:numPr>
        <w:rPr>
          <w:lang w:eastAsia="de-DE"/>
        </w:rPr>
      </w:pPr>
      <w:r>
        <w:rPr>
          <w:lang w:eastAsia="de-DE"/>
        </w:rPr>
        <w:t>Standorte kritischer IT-Infrastruktur (z.B. Serverräume, Netzwerkverteiler)</w:t>
      </w:r>
    </w:p>
    <w:p w14:paraId="6EE71996" w14:textId="32992B1F" w:rsidR="00765C0D" w:rsidRDefault="00765C0D" w:rsidP="00765C0D">
      <w:pPr>
        <w:pStyle w:val="ListParagraph"/>
        <w:numPr>
          <w:ilvl w:val="0"/>
          <w:numId w:val="32"/>
        </w:numPr>
        <w:rPr>
          <w:lang w:eastAsia="de-DE"/>
        </w:rPr>
      </w:pPr>
      <w:r>
        <w:rPr>
          <w:lang w:eastAsia="de-DE"/>
        </w:rPr>
        <w:t>Physische Sicherheitsmaßnahmen (z.B. Überwachungskameras, Alarmsysteme)</w:t>
      </w:r>
    </w:p>
    <w:p w14:paraId="1070AF79" w14:textId="77777777" w:rsidR="00765C0D" w:rsidRDefault="00765C0D" w:rsidP="00765C0D">
      <w:pPr>
        <w:rPr>
          <w:lang w:eastAsia="de-DE"/>
        </w:rPr>
      </w:pPr>
      <w:r>
        <w:rPr>
          <w:lang w:eastAsia="de-DE"/>
        </w:rPr>
        <w:t>Für eine detaillierte Einsicht in die spezifischen Schutzmaßnahmen und Sicherheitskonzepte der einzelnen Räumlichkeiten verweisen wir auf die entsprechenden Einträge in i-</w:t>
      </w:r>
      <w:proofErr w:type="spellStart"/>
      <w:r>
        <w:rPr>
          <w:lang w:eastAsia="de-DE"/>
        </w:rPr>
        <w:t>doit</w:t>
      </w:r>
      <w:proofErr w:type="spellEnd"/>
      <w:r>
        <w:rPr>
          <w:lang w:eastAsia="de-DE"/>
        </w:rPr>
        <w:t>. Die Zugriffsrechte auf diese sensiblen Informationen sind streng reguliert und werden nur autorisierten Personen gewährt.</w:t>
      </w:r>
    </w:p>
    <w:p w14:paraId="70231822" w14:textId="4E08691B" w:rsidR="00404E76" w:rsidRPr="00404E76" w:rsidRDefault="00765C0D" w:rsidP="00765C0D">
      <w:pPr>
        <w:rPr>
          <w:lang w:eastAsia="de-DE"/>
        </w:rPr>
      </w:pPr>
      <w:r>
        <w:rPr>
          <w:lang w:eastAsia="de-DE"/>
        </w:rPr>
        <w:t>Die regelmäßige Überprüfung und Aktualisierung dieser Informationen in i-</w:t>
      </w:r>
      <w:proofErr w:type="spellStart"/>
      <w:r>
        <w:rPr>
          <w:lang w:eastAsia="de-DE"/>
        </w:rPr>
        <w:t>doit</w:t>
      </w:r>
      <w:proofErr w:type="spellEnd"/>
      <w:r>
        <w:rPr>
          <w:lang w:eastAsia="de-DE"/>
        </w:rPr>
        <w:t xml:space="preserve"> ist Teil unseres kontinuierlichen Verbesserungsprozesses im Rahmen des Informationssicherheitsmanagements.</w:t>
      </w:r>
    </w:p>
    <w:p w14:paraId="0EF8A6B1" w14:textId="29D8541C" w:rsidR="00B94D02" w:rsidRPr="003E0826" w:rsidRDefault="009E7D35" w:rsidP="00B94D02">
      <w:pPr>
        <w:pStyle w:val="Heading1"/>
        <w:rPr>
          <w:lang w:val="en-US"/>
        </w:rPr>
      </w:pPr>
      <w:bookmarkStart w:id="25" w:name="_Toc158872995"/>
      <w:r w:rsidRPr="003E0826">
        <w:rPr>
          <w:lang w:val="en-US"/>
        </w:rPr>
        <w:t xml:space="preserve">ISMS und </w:t>
      </w:r>
      <w:r w:rsidR="00B94D02" w:rsidRPr="003E0826">
        <w:rPr>
          <w:lang w:val="en-US"/>
        </w:rPr>
        <w:t>STATEMENT OF APPLICABILITY</w:t>
      </w:r>
      <w:bookmarkEnd w:id="25"/>
    </w:p>
    <w:p w14:paraId="0CDDE4DB" w14:textId="1A0E6C09" w:rsidR="008E162D" w:rsidRDefault="008E162D" w:rsidP="008E162D">
      <w:pPr>
        <w:rPr>
          <w:lang w:eastAsia="de-DE"/>
        </w:rPr>
      </w:pPr>
      <w:r>
        <w:rPr>
          <w:lang w:eastAsia="de-DE"/>
        </w:rPr>
        <w:t>Im Rahmen der Implementierung und Aufrechterhaltung unseres Informationssicherheits-Managementsystems (ISMS) wurde das System gemäß den Standards der ISO27001:2022 und ISO27002:2022 konzipiert und entwickelt. Diese international anerkannten Standards bilden die Grundlage für eine umfassende und effektive Sicherheitsstrategie, die darauf abzielt, die Vertraulichkeit, Integrität und Verfügbarkeit unserer Informationen zu schützen und zu gewährleisten.</w:t>
      </w:r>
    </w:p>
    <w:p w14:paraId="37A1513E" w14:textId="77777777" w:rsidR="008E162D" w:rsidRDefault="008E162D" w:rsidP="008E162D">
      <w:pPr>
        <w:rPr>
          <w:lang w:eastAsia="de-DE"/>
        </w:rPr>
      </w:pPr>
      <w:r>
        <w:rPr>
          <w:lang w:eastAsia="de-DE"/>
        </w:rPr>
        <w:t>Für die Einhaltung dieser Normen wurden spezifische Dokumente erstellt und im ISMS hinterlegt. Diese Dokumentation ist ein entscheidender Bestandteil unseres Sicherheitsframeworks und beinhaltet Richtlinien, Verfahren und Kontrollen, die speziell darauf ausgerichtet sind, die Sicherheitsanforderungen der ISO27001:2022 und ISO27002:2022 zu erfüllen.</w:t>
      </w:r>
    </w:p>
    <w:p w14:paraId="714D6BAF" w14:textId="41E77E1F" w:rsidR="008E162D" w:rsidRDefault="008E162D" w:rsidP="008E162D">
      <w:pPr>
        <w:rPr>
          <w:lang w:eastAsia="de-DE"/>
        </w:rPr>
      </w:pPr>
      <w:r>
        <w:rPr>
          <w:lang w:eastAsia="de-DE"/>
        </w:rPr>
        <w:t>Ein zentrales Element innerhalb dieser Dokumentation ist das "</w:t>
      </w:r>
      <w:bookmarkStart w:id="26" w:name="_Hlk157410629"/>
      <w:r w:rsidR="00243475">
        <w:rPr>
          <w:lang w:eastAsia="de-DE"/>
        </w:rPr>
        <w:fldChar w:fldCharType="begin"/>
      </w:r>
      <w:r w:rsidR="00243475">
        <w:rPr>
          <w:lang w:eastAsia="de-DE"/>
        </w:rPr>
        <w:instrText>HYPERLINK "https://ekiba.sharepoint.de/:x:/r/sites/AbteilungIT-ISO27000/Freigegebene%20Dokumente/00_Organisation/Statement%20of%20Applicability.xlsx?d=w82a47ce714a845fabba7e2c1709761d1&amp;csf=1&amp;web=1&amp;e=Psyyks"</w:instrText>
      </w:r>
      <w:r w:rsidR="00243475">
        <w:rPr>
          <w:lang w:eastAsia="de-DE"/>
        </w:rPr>
      </w:r>
      <w:r w:rsidR="00243475">
        <w:rPr>
          <w:lang w:eastAsia="de-DE"/>
        </w:rPr>
        <w:fldChar w:fldCharType="separate"/>
      </w:r>
      <w:r w:rsidRPr="00243475">
        <w:rPr>
          <w:rStyle w:val="Hyperlink"/>
          <w:lang w:eastAsia="de-DE"/>
        </w:rPr>
        <w:t xml:space="preserve">Statement </w:t>
      </w:r>
      <w:proofErr w:type="spellStart"/>
      <w:r w:rsidRPr="00243475">
        <w:rPr>
          <w:rStyle w:val="Hyperlink"/>
          <w:lang w:eastAsia="de-DE"/>
        </w:rPr>
        <w:t>of</w:t>
      </w:r>
      <w:proofErr w:type="spellEnd"/>
      <w:r w:rsidRPr="00243475">
        <w:rPr>
          <w:rStyle w:val="Hyperlink"/>
          <w:lang w:eastAsia="de-DE"/>
        </w:rPr>
        <w:t xml:space="preserve"> </w:t>
      </w:r>
      <w:proofErr w:type="spellStart"/>
      <w:r w:rsidRPr="00243475">
        <w:rPr>
          <w:rStyle w:val="Hyperlink"/>
          <w:lang w:eastAsia="de-DE"/>
        </w:rPr>
        <w:t>Applicability</w:t>
      </w:r>
      <w:bookmarkEnd w:id="26"/>
      <w:proofErr w:type="spellEnd"/>
      <w:r w:rsidR="00243475">
        <w:rPr>
          <w:lang w:eastAsia="de-DE"/>
        </w:rPr>
        <w:fldChar w:fldCharType="end"/>
      </w:r>
      <w:r>
        <w:rPr>
          <w:lang w:eastAsia="de-DE"/>
        </w:rPr>
        <w:t>". Dieses Dokument ist von entscheidender Bedeutung, da es eine detaillierte Übersicht über die Anwendbarkeit der verschiedenen Sicherheitskontrollen bietet, die im Rahmen der ISO-Normen identifiziert wurden. Es beschreibt, welche Kontrollen implementiert wurden, und liefert Begründungen für die Aufnahme oder den Ausschluss spezifischer Kontrollen im Kontext unserer Organisation.</w:t>
      </w:r>
    </w:p>
    <w:p w14:paraId="3EB0D024" w14:textId="0804852C" w:rsidR="008E162D" w:rsidRDefault="008E162D" w:rsidP="008E162D">
      <w:pPr>
        <w:rPr>
          <w:lang w:eastAsia="de-DE"/>
        </w:rPr>
      </w:pPr>
      <w:r>
        <w:rPr>
          <w:lang w:eastAsia="de-DE"/>
        </w:rPr>
        <w:t>Das "</w:t>
      </w:r>
      <w:hyperlink r:id="rId14" w:history="1">
        <w:r w:rsidRPr="00243475">
          <w:rPr>
            <w:rStyle w:val="Hyperlink"/>
            <w:lang w:eastAsia="de-DE"/>
          </w:rPr>
          <w:t xml:space="preserve">Statement </w:t>
        </w:r>
        <w:proofErr w:type="spellStart"/>
        <w:r w:rsidRPr="00243475">
          <w:rPr>
            <w:rStyle w:val="Hyperlink"/>
            <w:lang w:eastAsia="de-DE"/>
          </w:rPr>
          <w:t>of</w:t>
        </w:r>
        <w:proofErr w:type="spellEnd"/>
        <w:r w:rsidRPr="00243475">
          <w:rPr>
            <w:rStyle w:val="Hyperlink"/>
            <w:lang w:eastAsia="de-DE"/>
          </w:rPr>
          <w:t xml:space="preserve"> </w:t>
        </w:r>
        <w:proofErr w:type="spellStart"/>
        <w:r w:rsidRPr="00243475">
          <w:rPr>
            <w:rStyle w:val="Hyperlink"/>
            <w:lang w:eastAsia="de-DE"/>
          </w:rPr>
          <w:t>Applicability</w:t>
        </w:r>
        <w:proofErr w:type="spellEnd"/>
      </w:hyperlink>
      <w:r>
        <w:rPr>
          <w:lang w:eastAsia="de-DE"/>
        </w:rPr>
        <w:t>" ist ein dynamisches Dokument, das regelmäßig überprüft und aktualisiert wird, um sicherzustellen, dass es weiterhin die aktuellen Sicherheitsanforderungen und organisatorischen Veränderungen widerspiegelt. Es dient nicht nur als Nachweis für die Einhaltung der ISO-Standards, sondern auch als Leitfaden für die kontinuierliche Verbesserung unseres ISMS.</w:t>
      </w:r>
    </w:p>
    <w:p w14:paraId="15983BF8" w14:textId="1415BBC5" w:rsidR="00450AD8" w:rsidRPr="00450AD8" w:rsidRDefault="008E162D" w:rsidP="008E162D">
      <w:pPr>
        <w:rPr>
          <w:lang w:eastAsia="de-DE"/>
        </w:rPr>
      </w:pPr>
      <w:r>
        <w:rPr>
          <w:lang w:eastAsia="de-DE"/>
        </w:rPr>
        <w:t>Das vollständige "</w:t>
      </w:r>
      <w:hyperlink r:id="rId15" w:history="1">
        <w:r w:rsidRPr="00243475">
          <w:rPr>
            <w:rStyle w:val="Hyperlink"/>
            <w:lang w:eastAsia="de-DE"/>
          </w:rPr>
          <w:t xml:space="preserve">Statement </w:t>
        </w:r>
        <w:proofErr w:type="spellStart"/>
        <w:r w:rsidRPr="00243475">
          <w:rPr>
            <w:rStyle w:val="Hyperlink"/>
            <w:lang w:eastAsia="de-DE"/>
          </w:rPr>
          <w:t>of</w:t>
        </w:r>
        <w:proofErr w:type="spellEnd"/>
        <w:r w:rsidRPr="00243475">
          <w:rPr>
            <w:rStyle w:val="Hyperlink"/>
            <w:lang w:eastAsia="de-DE"/>
          </w:rPr>
          <w:t xml:space="preserve"> </w:t>
        </w:r>
        <w:proofErr w:type="spellStart"/>
        <w:r w:rsidRPr="00243475">
          <w:rPr>
            <w:rStyle w:val="Hyperlink"/>
            <w:lang w:eastAsia="de-DE"/>
          </w:rPr>
          <w:t>Applicability</w:t>
        </w:r>
        <w:proofErr w:type="spellEnd"/>
      </w:hyperlink>
      <w:r>
        <w:rPr>
          <w:lang w:eastAsia="de-DE"/>
        </w:rPr>
        <w:t xml:space="preserve">" kann im ISMS eingesehen werden. </w:t>
      </w:r>
      <w:bookmarkStart w:id="27" w:name="_Hlk156286141"/>
      <w:r>
        <w:rPr>
          <w:lang w:eastAsia="de-DE"/>
        </w:rPr>
        <w:t>Für den Zugriff auf dieses Dokument und weitere Informationen zu unserer Sicherheitspolitik und -praktiken, verweisen wir auf den entsprechenden Abschnitt im ISMS</w:t>
      </w:r>
      <w:bookmarkEnd w:id="27"/>
      <w:r>
        <w:rPr>
          <w:lang w:eastAsia="de-DE"/>
        </w:rPr>
        <w:t>.</w:t>
      </w:r>
    </w:p>
    <w:p w14:paraId="7AFBB431" w14:textId="1704F6C7" w:rsidR="00B94D02" w:rsidRDefault="00B94D02" w:rsidP="00B94D02">
      <w:pPr>
        <w:pStyle w:val="Heading1"/>
      </w:pPr>
      <w:bookmarkStart w:id="28" w:name="_Toc158872996"/>
      <w:r w:rsidRPr="00B94D02">
        <w:t>BASIS-SICHERHEITSCHECK</w:t>
      </w:r>
      <w:bookmarkEnd w:id="28"/>
    </w:p>
    <w:p w14:paraId="249B1468" w14:textId="3E73DA91" w:rsidR="00B94D02" w:rsidRDefault="008E162D" w:rsidP="00B94D02">
      <w:pPr>
        <w:rPr>
          <w:lang w:eastAsia="de-DE"/>
        </w:rPr>
      </w:pPr>
      <w:bookmarkStart w:id="29" w:name="_Hlk156286148"/>
      <w:bookmarkEnd w:id="5"/>
      <w:r>
        <w:rPr>
          <w:lang w:eastAsia="de-DE"/>
        </w:rPr>
        <w:t>Für den Zugriff auf dieses Dokument und weitere Informationen zu unserer Sicherheitspolitik und -praktiken, verweisen wir auf den entsprechenden Abschnitt im ISMS.</w:t>
      </w:r>
      <w:bookmarkEnd w:id="29"/>
    </w:p>
    <w:p w14:paraId="3CA28FDD" w14:textId="2BBC010F" w:rsidR="003E0826" w:rsidRDefault="00803816" w:rsidP="003E0826">
      <w:pPr>
        <w:pStyle w:val="Heading1"/>
      </w:pPr>
      <w:bookmarkStart w:id="30" w:name="_Toc158872997"/>
      <w:r>
        <w:t>Gefährdungs</w:t>
      </w:r>
      <w:r w:rsidR="003E0826">
        <w:t>analyse</w:t>
      </w:r>
      <w:bookmarkEnd w:id="30"/>
    </w:p>
    <w:p w14:paraId="01EA7DCD" w14:textId="2E4109BE" w:rsidR="003E0826" w:rsidRDefault="00243475" w:rsidP="003E0826">
      <w:pPr>
        <w:rPr>
          <w:lang w:eastAsia="de-DE"/>
        </w:rPr>
      </w:pPr>
      <w:r>
        <w:rPr>
          <w:lang w:eastAsia="de-DE"/>
        </w:rPr>
        <w:t>Die „</w:t>
      </w:r>
      <w:hyperlink r:id="rId16" w:history="1">
        <w:r w:rsidRPr="00525AAF">
          <w:rPr>
            <w:rStyle w:val="Hyperlink"/>
            <w:lang w:eastAsia="de-DE"/>
          </w:rPr>
          <w:t>Gefährdungsanalyse</w:t>
        </w:r>
      </w:hyperlink>
      <w:r>
        <w:rPr>
          <w:lang w:eastAsia="de-DE"/>
        </w:rPr>
        <w:t xml:space="preserve">“ ist ebenfalls im ISMS zu finden. </w:t>
      </w:r>
    </w:p>
    <w:p w14:paraId="6B562F01" w14:textId="49B6ACA5" w:rsidR="00800E5C" w:rsidRDefault="00D164F3" w:rsidP="00D164F3">
      <w:pPr>
        <w:spacing w:line="276" w:lineRule="auto"/>
        <w:jc w:val="left"/>
        <w:rPr>
          <w:lang w:eastAsia="de-DE"/>
        </w:rPr>
      </w:pPr>
      <w:r>
        <w:rPr>
          <w:lang w:eastAsia="de-DE"/>
        </w:rPr>
        <w:br w:type="page"/>
      </w:r>
    </w:p>
    <w:p w14:paraId="54C7F794" w14:textId="7AC415C7" w:rsidR="00800E5C" w:rsidRDefault="69DC91D5" w:rsidP="00800E5C">
      <w:pPr>
        <w:pStyle w:val="Heading1"/>
      </w:pPr>
      <w:bookmarkStart w:id="31" w:name="_Toc158872998"/>
      <w:r>
        <w:t>Inkraftsetzung</w:t>
      </w:r>
      <w:bookmarkEnd w:id="31"/>
    </w:p>
    <w:p w14:paraId="057BD80A" w14:textId="5887AD47" w:rsidR="00225A19" w:rsidRPr="00225A19" w:rsidRDefault="00800E5C" w:rsidP="003E0826">
      <w:pPr>
        <w:rPr>
          <w:lang w:eastAsia="de-DE"/>
        </w:rPr>
      </w:pPr>
      <w:r>
        <w:rPr>
          <w:lang w:eastAsia="de-DE"/>
        </w:rPr>
        <w:t xml:space="preserve">Das Sicherheitskonzept ist bei jeder Änderung der aktuellen örtlichen und personellen </w:t>
      </w:r>
      <w:r w:rsidR="00C443A6">
        <w:rPr>
          <w:lang w:eastAsia="de-DE"/>
        </w:rPr>
        <w:t>Gegebenheiten</w:t>
      </w:r>
      <w:r>
        <w:rPr>
          <w:lang w:eastAsia="de-DE"/>
        </w:rPr>
        <w:t xml:space="preserve"> und aus </w:t>
      </w:r>
      <w:r w:rsidR="00225A19" w:rsidRPr="00225A19">
        <w:rPr>
          <w:lang w:eastAsia="de-DE"/>
        </w:rPr>
        <w:t>sonstigen Anlässen</w:t>
      </w:r>
      <w:r w:rsidR="009A109E">
        <w:rPr>
          <w:lang w:eastAsia="de-DE"/>
        </w:rPr>
        <w:t xml:space="preserve">, </w:t>
      </w:r>
      <w:r w:rsidR="00225A19" w:rsidRPr="00225A19">
        <w:rPr>
          <w:lang w:eastAsia="de-DE"/>
        </w:rPr>
        <w:t>die Auswirkungen auf das Sicherheitskonzept haben, fortzuschreiben und spätestens nach einem Jahr zu überprüfen.</w:t>
      </w:r>
    </w:p>
    <w:p w14:paraId="2B47C53D" w14:textId="56CC8E92" w:rsidR="00800E5C" w:rsidRDefault="00225A19" w:rsidP="003E0826">
      <w:pPr>
        <w:rPr>
          <w:lang w:eastAsia="de-DE"/>
        </w:rPr>
      </w:pPr>
      <w:r w:rsidRPr="00225A19">
        <w:rPr>
          <w:lang w:eastAsia="de-DE"/>
        </w:rPr>
        <w:t>Das Sicherheitskonzept</w:t>
      </w:r>
      <w:r w:rsidR="009A109E" w:rsidRPr="009A109E">
        <w:rPr>
          <w:lang w:eastAsia="de-DE"/>
        </w:rPr>
        <w:t xml:space="preserve"> mit Wirkung zum </w:t>
      </w:r>
      <w:r w:rsidR="00A47A91">
        <w:rPr>
          <w:lang w:eastAsia="de-DE"/>
        </w:rPr>
        <w:t>1. Juli 2017</w:t>
      </w:r>
      <w:r w:rsidR="009A109E" w:rsidRPr="009A109E">
        <w:rPr>
          <w:lang w:eastAsia="de-DE"/>
        </w:rPr>
        <w:t xml:space="preserve"> in Kraft</w:t>
      </w:r>
      <w:r w:rsidR="00A47A91">
        <w:rPr>
          <w:lang w:eastAsia="de-DE"/>
        </w:rPr>
        <w:t>. D</w:t>
      </w:r>
      <w:r w:rsidR="009A109E" w:rsidRPr="009A109E">
        <w:rPr>
          <w:lang w:eastAsia="de-DE"/>
        </w:rPr>
        <w:t xml:space="preserve">ie aktuelle vorliegende überarbeitete Version </w:t>
      </w:r>
      <w:r w:rsidR="00A47A91">
        <w:rPr>
          <w:lang w:eastAsia="de-DE"/>
        </w:rPr>
        <w:t xml:space="preserve">wird zum </w:t>
      </w:r>
      <w:r w:rsidR="009471D5">
        <w:rPr>
          <w:lang w:eastAsia="de-DE"/>
        </w:rPr>
        <w:t>15.02.2024</w:t>
      </w:r>
      <w:r w:rsidR="009A109E" w:rsidRPr="009A109E">
        <w:rPr>
          <w:lang w:eastAsia="de-DE"/>
        </w:rPr>
        <w:t xml:space="preserve"> in Kraft gesetzt.</w:t>
      </w:r>
    </w:p>
    <w:p w14:paraId="58A14C78" w14:textId="1F86F8C9" w:rsidR="00C443A6" w:rsidRDefault="00C443A6" w:rsidP="00C443A6">
      <w:pPr>
        <w:pStyle w:val="Text"/>
      </w:pPr>
    </w:p>
    <w:p w14:paraId="3EFF6D2A" w14:textId="221E52E5" w:rsidR="00C443A6" w:rsidRDefault="00C443A6" w:rsidP="00C443A6">
      <w:pPr>
        <w:pStyle w:val="Text"/>
      </w:pPr>
    </w:p>
    <w:p w14:paraId="680BA85E" w14:textId="284EBA1E" w:rsidR="00C443A6" w:rsidRDefault="00C443A6" w:rsidP="00C443A6">
      <w:pPr>
        <w:pStyle w:val="Text"/>
      </w:pPr>
      <w:r w:rsidRPr="003A3237">
        <w:rPr>
          <w:sz w:val="22"/>
          <w:szCs w:val="22"/>
          <w:u w:val="single"/>
        </w:rPr>
        <w:t>Karlsruhe</w:t>
      </w:r>
      <w:r w:rsidRPr="003A3237">
        <w:rPr>
          <w:sz w:val="22"/>
          <w:szCs w:val="22"/>
          <w:u w:val="single"/>
        </w:rPr>
        <w:tab/>
      </w:r>
      <w:r w:rsidRPr="00BA740A">
        <w:rPr>
          <w:u w:val="single"/>
        </w:rPr>
        <w:tab/>
      </w:r>
      <w:r w:rsidRPr="00BA740A">
        <w:rPr>
          <w:u w:val="single"/>
        </w:rPr>
        <w:tab/>
      </w:r>
      <w:r>
        <w:tab/>
      </w:r>
      <w:r>
        <w:tab/>
      </w:r>
      <w:r>
        <w:tab/>
      </w:r>
      <w:r>
        <w:tab/>
      </w:r>
      <w:r w:rsidR="00D41275" w:rsidRPr="00D41275">
        <w:rPr>
          <w:u w:val="single"/>
        </w:rPr>
        <w:t>13.02.2024</w:t>
      </w:r>
      <w:r w:rsidR="00D41275">
        <w:rPr>
          <w:u w:val="single"/>
        </w:rPr>
        <w:tab/>
      </w:r>
      <w:r w:rsidR="00D41275">
        <w:rPr>
          <w:u w:val="single"/>
        </w:rPr>
        <w:tab/>
      </w:r>
      <w:r w:rsidR="00D41275">
        <w:rPr>
          <w:u w:val="single"/>
        </w:rPr>
        <w:tab/>
      </w:r>
    </w:p>
    <w:p w14:paraId="2246FC43" w14:textId="12FADFDA" w:rsidR="00C443A6" w:rsidRDefault="00C443A6" w:rsidP="00C443A6">
      <w:pPr>
        <w:pStyle w:val="Text"/>
      </w:pPr>
      <w:r w:rsidRPr="007F5F89">
        <w:rPr>
          <w:sz w:val="20"/>
        </w:rPr>
        <w:t>Ort</w:t>
      </w:r>
      <w:r w:rsidRPr="007F5F89">
        <w:rPr>
          <w:sz w:val="20"/>
        </w:rPr>
        <w:tab/>
      </w:r>
      <w:r w:rsidRPr="007F5F89">
        <w:rPr>
          <w:sz w:val="20"/>
        </w:rPr>
        <w:tab/>
      </w:r>
      <w:r w:rsidRPr="007F5F89">
        <w:rPr>
          <w:sz w:val="20"/>
        </w:rPr>
        <w:tab/>
      </w:r>
      <w:r w:rsidRPr="007F5F89">
        <w:rPr>
          <w:sz w:val="20"/>
        </w:rPr>
        <w:tab/>
      </w:r>
      <w:r w:rsidRPr="007F5F89">
        <w:rPr>
          <w:sz w:val="20"/>
        </w:rPr>
        <w:tab/>
      </w:r>
      <w:r w:rsidRPr="007F5F89">
        <w:rPr>
          <w:sz w:val="20"/>
        </w:rPr>
        <w:tab/>
      </w:r>
      <w:r w:rsidRPr="007F5F89">
        <w:rPr>
          <w:sz w:val="20"/>
        </w:rPr>
        <w:tab/>
      </w:r>
      <w:r w:rsidRPr="007F5F89">
        <w:rPr>
          <w:sz w:val="20"/>
        </w:rPr>
        <w:tab/>
        <w:t>Datum</w:t>
      </w:r>
    </w:p>
    <w:p w14:paraId="18484F37" w14:textId="3F341B90" w:rsidR="00C443A6" w:rsidRDefault="00D164F3" w:rsidP="00C443A6">
      <w:pPr>
        <w:pStyle w:val="Text"/>
      </w:pPr>
      <w:r>
        <w:rPr>
          <w:noProof/>
        </w:rPr>
        <w:drawing>
          <wp:anchor distT="0" distB="0" distL="114300" distR="114300" simplePos="0" relativeHeight="251658240" behindDoc="0" locked="0" layoutInCell="1" allowOverlap="1" wp14:anchorId="6E90D6D5" wp14:editId="34463155">
            <wp:simplePos x="0" y="0"/>
            <wp:positionH relativeFrom="column">
              <wp:posOffset>3609010</wp:posOffset>
            </wp:positionH>
            <wp:positionV relativeFrom="paragraph">
              <wp:posOffset>249555</wp:posOffset>
            </wp:positionV>
            <wp:extent cx="1316736" cy="682752"/>
            <wp:effectExtent l="0" t="0" r="0" b="3175"/>
            <wp:wrapNone/>
            <wp:docPr id="599366454" name="Grafik 2" descr="Ein Bild, das Entwurf, Brille, Kinderkunst,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66454" name="Grafik 2" descr="Ein Bild, das Entwurf, Brille, Kinderkunst, Zeichnung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16736" cy="682752"/>
                    </a:xfrm>
                    <a:prstGeom prst="rect">
                      <a:avLst/>
                    </a:prstGeom>
                  </pic:spPr>
                </pic:pic>
              </a:graphicData>
            </a:graphic>
          </wp:anchor>
        </w:drawing>
      </w:r>
    </w:p>
    <w:p w14:paraId="29139F4A" w14:textId="19396DBB" w:rsidR="00C443A6" w:rsidRDefault="00C443A6" w:rsidP="00C443A6">
      <w:pPr>
        <w:pStyle w:val="Text"/>
      </w:pPr>
    </w:p>
    <w:p w14:paraId="70D29719" w14:textId="78786E80" w:rsidR="00C443A6" w:rsidRDefault="00C443A6" w:rsidP="00C443A6">
      <w:pPr>
        <w:pStyle w:val="Text"/>
      </w:pPr>
    </w:p>
    <w:p w14:paraId="59FB8348" w14:textId="77777777" w:rsidR="00C443A6" w:rsidRDefault="00C443A6" w:rsidP="00C443A6">
      <w:pPr>
        <w:pStyle w:val="Text"/>
      </w:pPr>
      <w:r>
        <w:t>_____________________</w:t>
      </w:r>
      <w:r>
        <w:tab/>
      </w:r>
      <w:r>
        <w:tab/>
      </w:r>
      <w:r>
        <w:tab/>
      </w:r>
      <w:r>
        <w:tab/>
      </w:r>
      <w:r>
        <w:tab/>
        <w:t>_____________________</w:t>
      </w:r>
    </w:p>
    <w:p w14:paraId="20E83BE6" w14:textId="24F878F2" w:rsidR="00C443A6" w:rsidRDefault="00C443A6" w:rsidP="00C443A6">
      <w:pPr>
        <w:pStyle w:val="Text"/>
        <w:jc w:val="left"/>
        <w:rPr>
          <w:sz w:val="20"/>
        </w:rPr>
      </w:pPr>
      <w:r>
        <w:rPr>
          <w:sz w:val="20"/>
        </w:rPr>
        <w:t>Uta Henke</w:t>
      </w:r>
      <w:r>
        <w:rPr>
          <w:sz w:val="20"/>
        </w:rPr>
        <w:tab/>
      </w:r>
      <w:r>
        <w:rPr>
          <w:sz w:val="20"/>
        </w:rPr>
        <w:tab/>
      </w:r>
      <w:r>
        <w:rPr>
          <w:sz w:val="20"/>
        </w:rPr>
        <w:tab/>
      </w:r>
      <w:r>
        <w:rPr>
          <w:sz w:val="20"/>
        </w:rPr>
        <w:tab/>
      </w:r>
      <w:r>
        <w:rPr>
          <w:sz w:val="20"/>
        </w:rPr>
        <w:tab/>
      </w:r>
      <w:r>
        <w:rPr>
          <w:sz w:val="20"/>
        </w:rPr>
        <w:tab/>
      </w:r>
      <w:r>
        <w:rPr>
          <w:sz w:val="20"/>
        </w:rPr>
        <w:tab/>
      </w:r>
      <w:r w:rsidR="00393513">
        <w:rPr>
          <w:sz w:val="20"/>
        </w:rPr>
        <w:t>Alfred Ernst</w:t>
      </w:r>
      <w:r>
        <w:rPr>
          <w:sz w:val="20"/>
        </w:rPr>
        <w:br/>
        <w:t>Geschäftsleitende Oberkirchenrätin</w:t>
      </w:r>
      <w:r w:rsidRPr="007F5F89">
        <w:rPr>
          <w:sz w:val="20"/>
        </w:rPr>
        <w:tab/>
      </w:r>
      <w:r w:rsidRPr="007F5F89">
        <w:rPr>
          <w:sz w:val="20"/>
        </w:rPr>
        <w:tab/>
      </w:r>
      <w:r w:rsidRPr="007F5F89">
        <w:rPr>
          <w:sz w:val="20"/>
        </w:rPr>
        <w:tab/>
      </w:r>
      <w:r w:rsidRPr="007F5F89">
        <w:rPr>
          <w:sz w:val="20"/>
        </w:rPr>
        <w:tab/>
      </w:r>
      <w:r w:rsidR="00393513">
        <w:rPr>
          <w:sz w:val="20"/>
        </w:rPr>
        <w:t>ISB / DSB</w:t>
      </w:r>
    </w:p>
    <w:p w14:paraId="7B73F7F2" w14:textId="77777777" w:rsidR="00800E5C" w:rsidRPr="003E0826" w:rsidRDefault="00800E5C" w:rsidP="003E0826">
      <w:pPr>
        <w:rPr>
          <w:lang w:eastAsia="de-DE"/>
        </w:rPr>
      </w:pPr>
    </w:p>
    <w:sectPr w:rsidR="00800E5C" w:rsidRPr="003E0826" w:rsidSect="00295B57">
      <w:headerReference w:type="default"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C5A23" w14:textId="77777777" w:rsidR="00E14B11" w:rsidRDefault="00E14B11" w:rsidP="0078354C">
      <w:pPr>
        <w:spacing w:after="0"/>
      </w:pPr>
      <w:r>
        <w:separator/>
      </w:r>
    </w:p>
  </w:endnote>
  <w:endnote w:type="continuationSeparator" w:id="0">
    <w:p w14:paraId="2AF850D7" w14:textId="77777777" w:rsidR="00E14B11" w:rsidRDefault="00E14B11" w:rsidP="0078354C">
      <w:pPr>
        <w:spacing w:after="0"/>
      </w:pPr>
      <w:r>
        <w:continuationSeparator/>
      </w:r>
    </w:p>
  </w:endnote>
  <w:endnote w:type="continuationNotice" w:id="1">
    <w:p w14:paraId="69B2E2E1" w14:textId="77777777" w:rsidR="00E14B11" w:rsidRDefault="00E14B1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Body CS)">
    <w:altName w:val="Times New Roman"/>
    <w:charset w:val="00"/>
    <w:family w:val="roman"/>
    <w:pitch w:val="default"/>
  </w:font>
  <w:font w:name="Inter Light">
    <w:altName w:val="Calibri"/>
    <w:panose1 w:val="00000000000000000000"/>
    <w:charset w:val="00"/>
    <w:family w:val="auto"/>
    <w:notTrueType/>
    <w:pitch w:val="variable"/>
    <w:sig w:usb0="E0000AFF" w:usb1="5200A1FF" w:usb2="00000021" w:usb3="00000000" w:csb0="0000019F" w:csb1="00000000"/>
  </w:font>
  <w:font w:name="Times New Roman (Headings CS)">
    <w:altName w:val="Times New Roman"/>
    <w:charset w:val="00"/>
    <w:family w:val="roman"/>
    <w:pitch w:val="default"/>
  </w:font>
  <w:font w:name="Inter">
    <w:altName w:val="Calibri"/>
    <w:panose1 w:val="00000000000000000000"/>
    <w:charset w:val="00"/>
    <w:family w:val="auto"/>
    <w:notTrueType/>
    <w:pitch w:val="variable"/>
    <w:sig w:usb0="E0000AFF" w:usb1="5200A1F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4F11C" w14:textId="77777777" w:rsidR="00D3619D" w:rsidRPr="0078354C" w:rsidRDefault="00D3619D" w:rsidP="0078354C">
    <w:pPr>
      <w:pStyle w:val="Footer"/>
      <w:rPr>
        <w:color w:val="808080" w:themeColor="background1" w:themeShade="80"/>
        <w:sz w:val="12"/>
      </w:rPr>
    </w:pPr>
    <w:r w:rsidRPr="00D3619D">
      <w:rPr>
        <w:noProof/>
        <w:sz w:val="16"/>
        <w:szCs w:val="16"/>
        <w:lang w:val="en-US"/>
      </w:rPr>
      <mc:AlternateContent>
        <mc:Choice Requires="wps">
          <w:drawing>
            <wp:anchor distT="45720" distB="45720" distL="114300" distR="114300" simplePos="0" relativeHeight="251658240" behindDoc="0" locked="0" layoutInCell="1" allowOverlap="1" wp14:anchorId="62083ECD" wp14:editId="715E2F50">
              <wp:simplePos x="0" y="0"/>
              <wp:positionH relativeFrom="column">
                <wp:posOffset>5906135</wp:posOffset>
              </wp:positionH>
              <wp:positionV relativeFrom="paragraph">
                <wp:posOffset>-1513205</wp:posOffset>
              </wp:positionV>
              <wp:extent cx="330200" cy="142938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429385"/>
                      </a:xfrm>
                      <a:prstGeom prst="rect">
                        <a:avLst/>
                      </a:prstGeom>
                      <a:solidFill>
                        <a:srgbClr val="FFFFFF"/>
                      </a:solidFill>
                      <a:ln w="9525">
                        <a:noFill/>
                        <a:miter lim="800000"/>
                        <a:headEnd/>
                        <a:tailEnd/>
                      </a:ln>
                    </wps:spPr>
                    <wps:txbx>
                      <w:txbxContent>
                        <w:p w14:paraId="33DB021B" w14:textId="3FCBA818" w:rsidR="00D3619D" w:rsidRPr="00331E6C" w:rsidRDefault="00CD6A23" w:rsidP="00331E6C">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DOCPROPERTY  TemplateUrl  \* MERGEFORMAT </w:instrText>
                          </w:r>
                          <w:r>
                            <w:rPr>
                              <w:color w:val="EEECE1" w:themeColor="background2"/>
                              <w:sz w:val="16"/>
                              <w:szCs w:val="16"/>
                            </w:rPr>
                            <w:fldChar w:fldCharType="end"/>
                          </w:r>
                          <w:r>
                            <w:rPr>
                              <w:color w:val="EEECE1" w:themeColor="background2"/>
                              <w:sz w:val="16"/>
                              <w:szCs w:val="16"/>
                            </w:rPr>
                            <w:fldChar w:fldCharType="begin"/>
                          </w:r>
                          <w:r>
                            <w:rPr>
                              <w:color w:val="EEECE1" w:themeColor="background2"/>
                              <w:sz w:val="16"/>
                              <w:szCs w:val="16"/>
                            </w:rPr>
                            <w:instrText xml:space="preserve"> DOCPROPERTY  Template  \* MERGEFORMAT </w:instrText>
                          </w:r>
                          <w:r>
                            <w:rPr>
                              <w:color w:val="EEECE1" w:themeColor="background2"/>
                              <w:sz w:val="16"/>
                              <w:szCs w:val="16"/>
                            </w:rPr>
                            <w:fldChar w:fldCharType="separate"/>
                          </w:r>
                          <w:r w:rsidR="00404E76">
                            <w:rPr>
                              <w:color w:val="EEECE1" w:themeColor="background2"/>
                              <w:sz w:val="16"/>
                              <w:szCs w:val="16"/>
                            </w:rPr>
                            <w:t>Vorlage.dotx</w:t>
                          </w:r>
                          <w:r>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083ECD" id="_x0000_t202" coordsize="21600,21600" o:spt="202" path="m,l,21600r21600,l21600,xe">
              <v:stroke joinstyle="miter"/>
              <v:path gradientshapeok="t" o:connecttype="rect"/>
            </v:shapetype>
            <v:shape id="Textfeld 217" o:spid="_x0000_s1027" type="#_x0000_t202" style="position:absolute;left:0;text-align:left;margin-left:465.05pt;margin-top:-119.15pt;width:26pt;height:112.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" stroked="f">
              <v:textbox style="layout-flow:vertical">
                <w:txbxContent>
                  <w:p w14:paraId="33DB021B" w14:textId="3FCBA818" w:rsidR="00D3619D" w:rsidRPr="00331E6C" w:rsidRDefault="00CD6A23" w:rsidP="00331E6C">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DOCPROPERTY  TemplateUrl  \* MERGEFORMAT </w:instrText>
                    </w:r>
                    <w:r>
                      <w:rPr>
                        <w:color w:val="EEECE1" w:themeColor="background2"/>
                        <w:sz w:val="16"/>
                        <w:szCs w:val="16"/>
                      </w:rPr>
                      <w:fldChar w:fldCharType="end"/>
                    </w:r>
                    <w:r>
                      <w:rPr>
                        <w:color w:val="EEECE1" w:themeColor="background2"/>
                        <w:sz w:val="16"/>
                        <w:szCs w:val="16"/>
                      </w:rPr>
                      <w:fldChar w:fldCharType="begin"/>
                    </w:r>
                    <w:r>
                      <w:rPr>
                        <w:color w:val="EEECE1" w:themeColor="background2"/>
                        <w:sz w:val="16"/>
                        <w:szCs w:val="16"/>
                      </w:rPr>
                      <w:instrText xml:space="preserve"> DOCPROPERTY  Template  \* MERGEFORMAT </w:instrText>
                    </w:r>
                    <w:r>
                      <w:rPr>
                        <w:color w:val="EEECE1" w:themeColor="background2"/>
                        <w:sz w:val="16"/>
                        <w:szCs w:val="16"/>
                      </w:rPr>
                      <w:fldChar w:fldCharType="separate"/>
                    </w:r>
                    <w:r w:rsidR="00404E76">
                      <w:rPr>
                        <w:color w:val="EEECE1" w:themeColor="background2"/>
                        <w:sz w:val="16"/>
                        <w:szCs w:val="16"/>
                      </w:rPr>
                      <w:t>Vorlage.dotx</w:t>
                    </w:r>
                    <w:r>
                      <w:rPr>
                        <w:color w:val="EEECE1" w:themeColor="background2"/>
                        <w:sz w:val="16"/>
                        <w:szCs w:val="16"/>
                      </w:rPr>
                      <w:fldChar w:fldCharType="end"/>
                    </w:r>
                  </w:p>
                </w:txbxContent>
              </v:textbox>
              <w10:wrap type="square"/>
            </v:shape>
          </w:pict>
        </mc:Fallback>
      </mc:AlternateContent>
    </w:r>
  </w:p>
  <w:tbl>
    <w:tblPr>
      <w:tblStyle w:val="secudor"/>
      <w:tblW w:w="5000" w:type="pct"/>
      <w:tblLook w:val="01E0" w:firstRow="1" w:lastRow="1" w:firstColumn="1" w:lastColumn="1" w:noHBand="0" w:noVBand="0"/>
    </w:tblPr>
    <w:tblGrid>
      <w:gridCol w:w="2268"/>
      <w:gridCol w:w="4536"/>
      <w:gridCol w:w="2268"/>
    </w:tblGrid>
    <w:tr w:rsidR="00D3619D" w:rsidRPr="00B617FF" w14:paraId="1F952D3B" w14:textId="77777777" w:rsidTr="00D3619D">
      <w:tc>
        <w:tcPr>
          <w:tcW w:w="1250" w:type="pct"/>
        </w:tcPr>
        <w:p w14:paraId="73C2860D" w14:textId="77777777" w:rsidR="00D3619D" w:rsidRPr="00F66B41" w:rsidRDefault="00D3619D" w:rsidP="00D3619D">
          <w:pPr>
            <w:pStyle w:val="FuundKopf"/>
            <w:framePr w:hSpace="0" w:wrap="auto" w:vAnchor="margin" w:xAlign="left" w:yAlign="inline"/>
            <w:rPr>
              <w:rFonts w:asciiTheme="minorHAnsi" w:hAnsiTheme="minorHAnsi" w:cstheme="minorHAnsi"/>
              <w:szCs w:val="16"/>
            </w:rPr>
          </w:pPr>
          <w:r w:rsidRPr="00F66B41">
            <w:rPr>
              <w:rFonts w:asciiTheme="minorHAnsi" w:hAnsiTheme="minorHAnsi" w:cstheme="minorHAnsi"/>
              <w:szCs w:val="16"/>
            </w:rPr>
            <w:t>Klassifizierung</w:t>
          </w:r>
        </w:p>
      </w:tc>
      <w:tc>
        <w:tcPr>
          <w:tcW w:w="2500" w:type="pct"/>
        </w:tcPr>
        <w:p w14:paraId="089D9A7C" w14:textId="77777777" w:rsidR="00D3619D" w:rsidRPr="00F66B41" w:rsidRDefault="00D3619D" w:rsidP="00D3619D">
          <w:pPr>
            <w:pStyle w:val="FuundKopf"/>
            <w:framePr w:hSpace="0" w:wrap="auto" w:vAnchor="margin" w:xAlign="left" w:yAlign="inline"/>
            <w:rPr>
              <w:rFonts w:asciiTheme="minorHAnsi" w:hAnsiTheme="minorHAnsi" w:cstheme="minorHAnsi"/>
              <w:szCs w:val="16"/>
            </w:rPr>
          </w:pPr>
          <w:r w:rsidRPr="00F66B41">
            <w:rPr>
              <w:rFonts w:asciiTheme="minorHAnsi" w:hAnsiTheme="minorHAnsi" w:cstheme="minorHAnsi"/>
              <w:szCs w:val="16"/>
            </w:rPr>
            <w:t>Evangelischer Oberkichenrat Karlsruhe</w:t>
          </w:r>
        </w:p>
      </w:tc>
      <w:tc>
        <w:tcPr>
          <w:tcW w:w="1250" w:type="pct"/>
        </w:tcPr>
        <w:p w14:paraId="213C40F8" w14:textId="77777777" w:rsidR="00D3619D" w:rsidRPr="00F66B41" w:rsidRDefault="00D3619D" w:rsidP="00D3619D">
          <w:pPr>
            <w:pStyle w:val="FuundKopf"/>
            <w:framePr w:hSpace="0" w:wrap="auto" w:vAnchor="margin" w:xAlign="left" w:yAlign="inline"/>
            <w:rPr>
              <w:rFonts w:asciiTheme="minorHAnsi" w:hAnsiTheme="minorHAnsi" w:cstheme="minorHAnsi"/>
              <w:szCs w:val="16"/>
            </w:rPr>
          </w:pPr>
          <w:r w:rsidRPr="00F66B41">
            <w:rPr>
              <w:rFonts w:asciiTheme="minorHAnsi" w:hAnsiTheme="minorHAnsi" w:cstheme="minorHAnsi"/>
              <w:szCs w:val="16"/>
            </w:rPr>
            <w:t>Seite</w:t>
          </w:r>
        </w:p>
      </w:tc>
    </w:tr>
    <w:tr w:rsidR="00D3619D" w:rsidRPr="00B617FF" w14:paraId="7C870503" w14:textId="77777777" w:rsidTr="00D3619D">
      <w:trPr>
        <w:trHeight w:hRule="exact" w:val="340"/>
      </w:trPr>
      <w:tc>
        <w:tcPr>
          <w:tcW w:w="1250" w:type="pct"/>
        </w:tcPr>
        <w:p w14:paraId="38F500AF" w14:textId="23883693" w:rsidR="00D3619D" w:rsidRPr="00F66B41" w:rsidRDefault="00D3619D" w:rsidP="00D3619D">
          <w:pPr>
            <w:pStyle w:val="FuundKopf"/>
            <w:framePr w:hSpace="0" w:wrap="auto" w:vAnchor="margin" w:xAlign="left" w:yAlign="inline"/>
            <w:rPr>
              <w:rFonts w:asciiTheme="minorHAnsi" w:hAnsiTheme="minorHAnsi" w:cstheme="minorHAnsi"/>
              <w:szCs w:val="16"/>
            </w:rPr>
          </w:pPr>
          <w:r w:rsidRPr="00F66B41">
            <w:rPr>
              <w:rFonts w:cstheme="minorHAnsi"/>
              <w:szCs w:val="16"/>
            </w:rPr>
            <w:fldChar w:fldCharType="begin"/>
          </w:r>
          <w:r w:rsidRPr="00F66B41">
            <w:rPr>
              <w:rFonts w:asciiTheme="minorHAnsi" w:hAnsiTheme="minorHAnsi" w:cstheme="minorHAnsi"/>
              <w:szCs w:val="16"/>
            </w:rPr>
            <w:instrText xml:space="preserve"> DOCPROPERTY "Category"  \* MERGEFORMAT </w:instrText>
          </w:r>
          <w:r w:rsidRPr="00F66B41">
            <w:rPr>
              <w:rFonts w:cstheme="minorHAnsi"/>
              <w:szCs w:val="16"/>
            </w:rPr>
            <w:fldChar w:fldCharType="separate"/>
          </w:r>
          <w:r w:rsidR="00404E76">
            <w:rPr>
              <w:rFonts w:asciiTheme="minorHAnsi" w:hAnsiTheme="minorHAnsi" w:cstheme="minorHAnsi"/>
              <w:szCs w:val="16"/>
            </w:rPr>
            <w:t>intern</w:t>
          </w:r>
          <w:r w:rsidRPr="00F66B41">
            <w:rPr>
              <w:rFonts w:cstheme="minorHAnsi"/>
              <w:szCs w:val="16"/>
            </w:rPr>
            <w:fldChar w:fldCharType="end"/>
          </w:r>
          <w:r w:rsidRPr="00F66B41">
            <w:rPr>
              <w:rFonts w:cstheme="minorHAnsi"/>
              <w:szCs w:val="16"/>
            </w:rPr>
            <w:fldChar w:fldCharType="begin"/>
          </w:r>
          <w:r w:rsidRPr="00F66B41">
            <w:rPr>
              <w:rFonts w:asciiTheme="minorHAnsi" w:hAnsiTheme="minorHAnsi" w:cstheme="minorHAnsi"/>
              <w:szCs w:val="16"/>
            </w:rPr>
            <w:instrText xml:space="preserve"> DOCPROPERTY "Subject"  \* MERGEFORMAT </w:instrText>
          </w:r>
          <w:r w:rsidRPr="00F66B41">
            <w:rPr>
              <w:rFonts w:cstheme="minorHAnsi"/>
              <w:szCs w:val="16"/>
            </w:rPr>
            <w:fldChar w:fldCharType="end"/>
          </w:r>
        </w:p>
      </w:tc>
      <w:tc>
        <w:tcPr>
          <w:tcW w:w="2500" w:type="pct"/>
        </w:tcPr>
        <w:p w14:paraId="2A2801A8" w14:textId="77777777" w:rsidR="00D3619D" w:rsidRPr="00F66B41" w:rsidRDefault="00D3619D" w:rsidP="00D3619D">
          <w:pPr>
            <w:pStyle w:val="FuundKopf"/>
            <w:framePr w:hSpace="0" w:wrap="auto" w:vAnchor="margin" w:xAlign="left" w:yAlign="inline"/>
            <w:rPr>
              <w:rFonts w:asciiTheme="minorHAnsi" w:hAnsiTheme="minorHAnsi" w:cstheme="minorHAnsi"/>
              <w:szCs w:val="16"/>
            </w:rPr>
          </w:pPr>
          <w:r w:rsidRPr="00F66B41">
            <w:rPr>
              <w:rFonts w:asciiTheme="minorHAnsi" w:hAnsiTheme="minorHAnsi" w:cstheme="minorHAnsi"/>
              <w:szCs w:val="16"/>
            </w:rPr>
            <w:t>Abteilung IT</w:t>
          </w:r>
        </w:p>
      </w:tc>
      <w:tc>
        <w:tcPr>
          <w:tcW w:w="1250" w:type="pct"/>
        </w:tcPr>
        <w:p w14:paraId="5BD459D4" w14:textId="77777777" w:rsidR="00D3619D" w:rsidRPr="00F66B41" w:rsidRDefault="00D3619D" w:rsidP="00D3619D">
          <w:pPr>
            <w:pStyle w:val="FuundKopf"/>
            <w:framePr w:hSpace="0" w:wrap="auto" w:vAnchor="margin" w:xAlign="left" w:yAlign="inline"/>
            <w:rPr>
              <w:rFonts w:asciiTheme="minorHAnsi" w:hAnsiTheme="minorHAnsi" w:cstheme="minorHAnsi"/>
              <w:szCs w:val="16"/>
            </w:rPr>
          </w:pPr>
          <w:r w:rsidRPr="00F66B41">
            <w:rPr>
              <w:rFonts w:cstheme="minorHAnsi"/>
              <w:szCs w:val="16"/>
            </w:rPr>
            <w:fldChar w:fldCharType="begin"/>
          </w:r>
          <w:r w:rsidRPr="00F66B41">
            <w:rPr>
              <w:rFonts w:asciiTheme="minorHAnsi" w:hAnsiTheme="minorHAnsi" w:cstheme="minorHAnsi"/>
              <w:szCs w:val="16"/>
            </w:rPr>
            <w:instrText xml:space="preserve"> PAGE   \* MERGEFORMAT </w:instrText>
          </w:r>
          <w:r w:rsidRPr="00F66B41">
            <w:rPr>
              <w:rFonts w:cstheme="minorHAnsi"/>
              <w:szCs w:val="16"/>
            </w:rPr>
            <w:fldChar w:fldCharType="separate"/>
          </w:r>
          <w:r w:rsidRPr="00F66B41">
            <w:rPr>
              <w:rFonts w:asciiTheme="minorHAnsi" w:hAnsiTheme="minorHAnsi" w:cstheme="minorHAnsi"/>
              <w:szCs w:val="16"/>
            </w:rPr>
            <w:t>1</w:t>
          </w:r>
          <w:r w:rsidRPr="00F66B41">
            <w:rPr>
              <w:rFonts w:cstheme="minorHAnsi"/>
              <w:szCs w:val="16"/>
            </w:rPr>
            <w:fldChar w:fldCharType="end"/>
          </w:r>
          <w:r w:rsidRPr="00F66B41">
            <w:rPr>
              <w:rFonts w:asciiTheme="minorHAnsi" w:hAnsiTheme="minorHAnsi" w:cstheme="minorHAnsi"/>
              <w:szCs w:val="16"/>
            </w:rPr>
            <w:t xml:space="preserve"> von </w:t>
          </w:r>
          <w:r w:rsidRPr="00F66B41">
            <w:rPr>
              <w:rFonts w:cstheme="minorHAnsi"/>
              <w:szCs w:val="16"/>
            </w:rPr>
            <w:fldChar w:fldCharType="begin"/>
          </w:r>
          <w:r w:rsidRPr="00F66B41">
            <w:rPr>
              <w:rFonts w:asciiTheme="minorHAnsi" w:hAnsiTheme="minorHAnsi" w:cstheme="minorHAnsi"/>
              <w:szCs w:val="16"/>
            </w:rPr>
            <w:instrText xml:space="preserve"> NUMPAGES   \* MERGEFORMAT </w:instrText>
          </w:r>
          <w:r w:rsidRPr="00F66B41">
            <w:rPr>
              <w:rFonts w:cstheme="minorHAnsi"/>
              <w:szCs w:val="16"/>
            </w:rPr>
            <w:fldChar w:fldCharType="separate"/>
          </w:r>
          <w:r w:rsidRPr="00F66B41">
            <w:rPr>
              <w:rFonts w:asciiTheme="minorHAnsi" w:hAnsiTheme="minorHAnsi" w:cstheme="minorHAnsi"/>
              <w:szCs w:val="16"/>
            </w:rPr>
            <w:t>2</w:t>
          </w:r>
          <w:r w:rsidRPr="00F66B41">
            <w:rPr>
              <w:rFonts w:cstheme="minorHAnsi"/>
              <w:szCs w:val="16"/>
            </w:rPr>
            <w:fldChar w:fldCharType="end"/>
          </w:r>
        </w:p>
      </w:tc>
    </w:tr>
  </w:tbl>
  <w:p w14:paraId="62D82C9D" w14:textId="77777777" w:rsidR="0078354C" w:rsidRPr="0078354C" w:rsidRDefault="0078354C" w:rsidP="0078354C">
    <w:pPr>
      <w:pStyle w:val="Footer"/>
      <w:rPr>
        <w:color w:val="808080" w:themeColor="background1" w:themeShade="80"/>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9B4DE" w14:textId="77777777" w:rsidR="00172971" w:rsidRPr="0078354C" w:rsidRDefault="00172971" w:rsidP="00172971">
    <w:pPr>
      <w:pStyle w:val="Footer"/>
      <w:rPr>
        <w:color w:val="808080" w:themeColor="background1" w:themeShade="80"/>
        <w:sz w:val="12"/>
      </w:rPr>
    </w:pPr>
    <w:r w:rsidRPr="00D3619D">
      <w:rPr>
        <w:noProof/>
        <w:sz w:val="16"/>
        <w:szCs w:val="16"/>
        <w:lang w:val="en-US"/>
      </w:rPr>
      <mc:AlternateContent>
        <mc:Choice Requires="wps">
          <w:drawing>
            <wp:anchor distT="45720" distB="45720" distL="114300" distR="114300" simplePos="0" relativeHeight="251658242" behindDoc="0" locked="0" layoutInCell="1" allowOverlap="1" wp14:anchorId="17A1C38D" wp14:editId="33D7AED9">
              <wp:simplePos x="0" y="0"/>
              <wp:positionH relativeFrom="column">
                <wp:posOffset>6060440</wp:posOffset>
              </wp:positionH>
              <wp:positionV relativeFrom="paragraph">
                <wp:posOffset>-1320165</wp:posOffset>
              </wp:positionV>
              <wp:extent cx="330200" cy="1270635"/>
              <wp:effectExtent l="0" t="0" r="0" b="5715"/>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270635"/>
                      </a:xfrm>
                      <a:prstGeom prst="rect">
                        <a:avLst/>
                      </a:prstGeom>
                      <a:solidFill>
                        <a:srgbClr val="FFFFFF"/>
                      </a:solidFill>
                      <a:ln w="9525">
                        <a:noFill/>
                        <a:miter lim="800000"/>
                        <a:headEnd/>
                        <a:tailEnd/>
                      </a:ln>
                    </wps:spPr>
                    <wps:txbx>
                      <w:txbxContent>
                        <w:p w14:paraId="31F13F56" w14:textId="31E6E47A" w:rsidR="00172971" w:rsidRPr="00331E6C" w:rsidRDefault="00BE52BD"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DOCPROPERTY  TemplateUrl  \* MERGEFORMAT </w:instrText>
                          </w:r>
                          <w:r>
                            <w:rPr>
                              <w:color w:val="EEECE1" w:themeColor="background2"/>
                              <w:sz w:val="16"/>
                              <w:szCs w:val="16"/>
                            </w:rPr>
                            <w:fldChar w:fldCharType="end"/>
                          </w:r>
                          <w:r w:rsidR="00CD6A23">
                            <w:rPr>
                              <w:color w:val="EEECE1" w:themeColor="background2"/>
                              <w:sz w:val="16"/>
                              <w:szCs w:val="16"/>
                            </w:rPr>
                            <w:fldChar w:fldCharType="begin"/>
                          </w:r>
                          <w:r w:rsidR="00CD6A23">
                            <w:rPr>
                              <w:color w:val="EEECE1" w:themeColor="background2"/>
                              <w:sz w:val="16"/>
                              <w:szCs w:val="16"/>
                            </w:rPr>
                            <w:instrText xml:space="preserve"> DOCPROPERTY  Template  \* MERGEFORMAT </w:instrText>
                          </w:r>
                          <w:r w:rsidR="00CD6A23">
                            <w:rPr>
                              <w:color w:val="EEECE1" w:themeColor="background2"/>
                              <w:sz w:val="16"/>
                              <w:szCs w:val="16"/>
                            </w:rPr>
                            <w:fldChar w:fldCharType="separate"/>
                          </w:r>
                          <w:r w:rsidR="00404E76">
                            <w:rPr>
                              <w:color w:val="EEECE1" w:themeColor="background2"/>
                              <w:sz w:val="16"/>
                              <w:szCs w:val="16"/>
                            </w:rPr>
                            <w:t>Vorlage.dotx</w:t>
                          </w:r>
                          <w:r w:rsidR="00CD6A23">
                            <w:rPr>
                              <w:color w:val="EEECE1" w:themeColor="background2"/>
                              <w:sz w:val="16"/>
                              <w:szCs w:val="16"/>
                            </w:rPr>
                            <w:fldChar w:fldCharType="end"/>
                          </w:r>
                          <w:r w:rsidR="000463EE">
                            <w:rPr>
                              <w:color w:val="EEECE1" w:themeColor="background2"/>
                              <w:sz w:val="16"/>
                              <w:szCs w:val="16"/>
                            </w:rPr>
                            <w:t xml:space="preserve"> </w:t>
                          </w:r>
                          <w:r>
                            <w:rPr>
                              <w:color w:val="EEECE1" w:themeColor="background2"/>
                              <w:sz w:val="16"/>
                              <w:szCs w:val="16"/>
                            </w:rPr>
                            <w:fldChar w:fldCharType="begin"/>
                          </w:r>
                          <w:r>
                            <w:rPr>
                              <w:color w:val="EEECE1" w:themeColor="background2"/>
                              <w:sz w:val="16"/>
                              <w:szCs w:val="16"/>
                            </w:rPr>
                            <w:instrText xml:space="preserve"> DOCPROPERTY  Subject  \* MERGEFORMAT </w:instrText>
                          </w:r>
                          <w:r>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A1C38D" id="_x0000_t202" coordsize="21600,21600" o:spt="202" path="m,l,21600r21600,l21600,xe">
              <v:stroke joinstyle="miter"/>
              <v:path gradientshapeok="t" o:connecttype="rect"/>
            </v:shapetype>
            <v:shape id="Textfeld 10" o:spid="_x0000_s1029" type="#_x0000_t202" style="position:absolute;left:0;text-align:left;margin-left:477.2pt;margin-top:-103.95pt;width:26pt;height:100.0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" stroked="f">
              <v:textbox style="layout-flow:vertical">
                <w:txbxContent>
                  <w:p w14:paraId="31F13F56" w14:textId="31E6E47A" w:rsidR="00172971" w:rsidRPr="00331E6C" w:rsidRDefault="00BE52BD"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DOCPROPERTY  TemplateUrl  \* MERGEFORMAT </w:instrText>
                    </w:r>
                    <w:r>
                      <w:rPr>
                        <w:color w:val="EEECE1" w:themeColor="background2"/>
                        <w:sz w:val="16"/>
                        <w:szCs w:val="16"/>
                      </w:rPr>
                      <w:fldChar w:fldCharType="end"/>
                    </w:r>
                    <w:r w:rsidR="00CD6A23">
                      <w:rPr>
                        <w:color w:val="EEECE1" w:themeColor="background2"/>
                        <w:sz w:val="16"/>
                        <w:szCs w:val="16"/>
                      </w:rPr>
                      <w:fldChar w:fldCharType="begin"/>
                    </w:r>
                    <w:r w:rsidR="00CD6A23">
                      <w:rPr>
                        <w:color w:val="EEECE1" w:themeColor="background2"/>
                        <w:sz w:val="16"/>
                        <w:szCs w:val="16"/>
                      </w:rPr>
                      <w:instrText xml:space="preserve"> DOCPROPERTY  Template  \* MERGEFORMAT </w:instrText>
                    </w:r>
                    <w:r w:rsidR="00CD6A23">
                      <w:rPr>
                        <w:color w:val="EEECE1" w:themeColor="background2"/>
                        <w:sz w:val="16"/>
                        <w:szCs w:val="16"/>
                      </w:rPr>
                      <w:fldChar w:fldCharType="separate"/>
                    </w:r>
                    <w:r w:rsidR="00404E76">
                      <w:rPr>
                        <w:color w:val="EEECE1" w:themeColor="background2"/>
                        <w:sz w:val="16"/>
                        <w:szCs w:val="16"/>
                      </w:rPr>
                      <w:t>Vorlage.dotx</w:t>
                    </w:r>
                    <w:r w:rsidR="00CD6A23">
                      <w:rPr>
                        <w:color w:val="EEECE1" w:themeColor="background2"/>
                        <w:sz w:val="16"/>
                        <w:szCs w:val="16"/>
                      </w:rPr>
                      <w:fldChar w:fldCharType="end"/>
                    </w:r>
                    <w:r w:rsidR="000463EE">
                      <w:rPr>
                        <w:color w:val="EEECE1" w:themeColor="background2"/>
                        <w:sz w:val="16"/>
                        <w:szCs w:val="16"/>
                      </w:rPr>
                      <w:t xml:space="preserve"> </w:t>
                    </w:r>
                    <w:r>
                      <w:rPr>
                        <w:color w:val="EEECE1" w:themeColor="background2"/>
                        <w:sz w:val="16"/>
                        <w:szCs w:val="16"/>
                      </w:rPr>
                      <w:fldChar w:fldCharType="begin"/>
                    </w:r>
                    <w:r>
                      <w:rPr>
                        <w:color w:val="EEECE1" w:themeColor="background2"/>
                        <w:sz w:val="16"/>
                        <w:szCs w:val="16"/>
                      </w:rPr>
                      <w:instrText xml:space="preserve"> DOCPROPERTY  Subject  \* MERGEFORMAT </w:instrText>
                    </w:r>
                    <w:r>
                      <w:rPr>
                        <w:color w:val="EEECE1" w:themeColor="background2"/>
                        <w:sz w:val="16"/>
                        <w:szCs w:val="16"/>
                      </w:rPr>
                      <w:fldChar w:fldCharType="end"/>
                    </w:r>
                  </w:p>
                </w:txbxContent>
              </v:textbox>
              <w10:wrap type="square"/>
            </v:shape>
          </w:pict>
        </mc:Fallback>
      </mc:AlternateContent>
    </w:r>
  </w:p>
  <w:tbl>
    <w:tblPr>
      <w:tblStyle w:val="secudor"/>
      <w:tblW w:w="5000" w:type="pct"/>
      <w:tblLook w:val="01E0" w:firstRow="1" w:lastRow="1" w:firstColumn="1" w:lastColumn="1" w:noHBand="0" w:noVBand="0"/>
    </w:tblPr>
    <w:tblGrid>
      <w:gridCol w:w="2268"/>
      <w:gridCol w:w="4536"/>
      <w:gridCol w:w="2268"/>
    </w:tblGrid>
    <w:tr w:rsidR="00172971" w:rsidRPr="00B617FF" w14:paraId="5C0F2640" w14:textId="77777777" w:rsidTr="00803816">
      <w:tc>
        <w:tcPr>
          <w:tcW w:w="1250" w:type="pct"/>
        </w:tcPr>
        <w:p w14:paraId="1A2C6D23" w14:textId="77777777" w:rsidR="00172971" w:rsidRPr="00F66B41" w:rsidRDefault="00172971" w:rsidP="00172971">
          <w:pPr>
            <w:pStyle w:val="FuundKopf"/>
            <w:framePr w:hSpace="0" w:wrap="auto" w:vAnchor="margin" w:xAlign="left" w:yAlign="inline"/>
            <w:rPr>
              <w:rFonts w:asciiTheme="minorHAnsi" w:hAnsiTheme="minorHAnsi" w:cstheme="minorHAnsi"/>
              <w:szCs w:val="16"/>
            </w:rPr>
          </w:pPr>
          <w:r w:rsidRPr="00F66B41">
            <w:rPr>
              <w:rFonts w:asciiTheme="minorHAnsi" w:hAnsiTheme="minorHAnsi" w:cstheme="minorHAnsi"/>
              <w:szCs w:val="16"/>
            </w:rPr>
            <w:t>Klassifizierung</w:t>
          </w:r>
        </w:p>
      </w:tc>
      <w:tc>
        <w:tcPr>
          <w:tcW w:w="2500" w:type="pct"/>
        </w:tcPr>
        <w:p w14:paraId="35638BF1" w14:textId="77777777" w:rsidR="00172971" w:rsidRPr="00F66B41" w:rsidRDefault="00172971" w:rsidP="00172971">
          <w:pPr>
            <w:pStyle w:val="FuundKopf"/>
            <w:framePr w:hSpace="0" w:wrap="auto" w:vAnchor="margin" w:xAlign="left" w:yAlign="inline"/>
            <w:rPr>
              <w:rFonts w:asciiTheme="minorHAnsi" w:hAnsiTheme="minorHAnsi" w:cstheme="minorHAnsi"/>
              <w:szCs w:val="16"/>
            </w:rPr>
          </w:pPr>
          <w:r w:rsidRPr="00F66B41">
            <w:rPr>
              <w:rFonts w:asciiTheme="minorHAnsi" w:hAnsiTheme="minorHAnsi" w:cstheme="minorHAnsi"/>
              <w:szCs w:val="16"/>
            </w:rPr>
            <w:t>Evangelischer Oberkichenrat Karlsruhe</w:t>
          </w:r>
        </w:p>
      </w:tc>
      <w:tc>
        <w:tcPr>
          <w:tcW w:w="1250" w:type="pct"/>
        </w:tcPr>
        <w:p w14:paraId="46FC672E" w14:textId="77777777" w:rsidR="00172971" w:rsidRPr="00F66B41" w:rsidRDefault="00172971" w:rsidP="00172971">
          <w:pPr>
            <w:pStyle w:val="FuundKopf"/>
            <w:framePr w:hSpace="0" w:wrap="auto" w:vAnchor="margin" w:xAlign="left" w:yAlign="inline"/>
            <w:rPr>
              <w:rFonts w:asciiTheme="minorHAnsi" w:hAnsiTheme="minorHAnsi" w:cstheme="minorHAnsi"/>
              <w:szCs w:val="16"/>
            </w:rPr>
          </w:pPr>
          <w:r w:rsidRPr="00F66B41">
            <w:rPr>
              <w:rFonts w:asciiTheme="minorHAnsi" w:hAnsiTheme="minorHAnsi" w:cstheme="minorHAnsi"/>
              <w:szCs w:val="16"/>
            </w:rPr>
            <w:t>Seite</w:t>
          </w:r>
        </w:p>
      </w:tc>
    </w:tr>
    <w:tr w:rsidR="00172971" w:rsidRPr="00B617FF" w14:paraId="6EE7F193" w14:textId="77777777" w:rsidTr="00803816">
      <w:trPr>
        <w:trHeight w:hRule="exact" w:val="340"/>
      </w:trPr>
      <w:tc>
        <w:tcPr>
          <w:tcW w:w="1250" w:type="pct"/>
        </w:tcPr>
        <w:p w14:paraId="4C3B5D96" w14:textId="77777777" w:rsidR="00172971" w:rsidRPr="00F66B41" w:rsidRDefault="00D93745" w:rsidP="00172971">
          <w:pPr>
            <w:pStyle w:val="FuundKopf"/>
            <w:framePr w:hSpace="0" w:wrap="auto" w:vAnchor="margin" w:xAlign="left" w:yAlign="inline"/>
            <w:rPr>
              <w:rFonts w:asciiTheme="minorHAnsi" w:hAnsiTheme="minorHAnsi" w:cstheme="minorHAnsi"/>
              <w:szCs w:val="16"/>
            </w:rPr>
          </w:pPr>
          <w:sdt>
            <w:sdtPr>
              <w:rPr>
                <w:rFonts w:cstheme="minorHAnsi"/>
                <w:szCs w:val="16"/>
              </w:rPr>
              <w:alias w:val="Kategorie"/>
              <w:tag w:val=""/>
              <w:id w:val="221264017"/>
              <w:dataBinding w:prefixMappings="xmlns:ns0='http://purl.org/dc/elements/1.1/' xmlns:ns1='http://schemas.openxmlformats.org/package/2006/metadata/core-properties' " w:xpath="/ns1:coreProperties[1]/ns1:category[1]" w:storeItemID="{6C3C8BC8-F283-45AE-878A-BAB7291924A1}"/>
              <w:text/>
            </w:sdtPr>
            <w:sdtContent>
              <w:r w:rsidR="00172971" w:rsidRPr="00F66B41">
                <w:rPr>
                  <w:rFonts w:asciiTheme="minorHAnsi" w:hAnsiTheme="minorHAnsi" w:cstheme="minorHAnsi"/>
                  <w:szCs w:val="16"/>
                </w:rPr>
                <w:t>intern</w:t>
              </w:r>
            </w:sdtContent>
          </w:sdt>
          <w:r w:rsidR="00172971" w:rsidRPr="00F66B41">
            <w:rPr>
              <w:rFonts w:cstheme="minorHAnsi"/>
              <w:noProof/>
              <w:szCs w:val="16"/>
            </w:rPr>
            <mc:AlternateContent>
              <mc:Choice Requires="wps">
                <w:drawing>
                  <wp:anchor distT="45720" distB="45720" distL="114300" distR="114300" simplePos="0" relativeHeight="251658243" behindDoc="0" locked="0" layoutInCell="1" allowOverlap="1" wp14:anchorId="745B7E44" wp14:editId="7507E2D2">
                    <wp:simplePos x="0" y="0"/>
                    <wp:positionH relativeFrom="column">
                      <wp:posOffset>76835</wp:posOffset>
                    </wp:positionH>
                    <wp:positionV relativeFrom="paragraph">
                      <wp:posOffset>3522345</wp:posOffset>
                    </wp:positionV>
                    <wp:extent cx="330200" cy="6066155"/>
                    <wp:effectExtent l="0" t="0" r="0" b="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17D55DC5" w14:textId="0002034E"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B7E44" id="Textfeld 11" o:spid="_x0000_s1030" type="#_x0000_t202" style="position:absolute;left:0;text-align:left;margin-left:6.05pt;margin-top:277.35pt;width:26pt;height:477.6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" stroked="f">
                    <v:textbox style="layout-flow:vertical">
                      <w:txbxContent>
                        <w:p w14:paraId="17D55DC5" w14:textId="0002034E"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v:textbox>
                    <w10:wrap type="square"/>
                  </v:shape>
                </w:pict>
              </mc:Fallback>
            </mc:AlternateContent>
          </w:r>
        </w:p>
      </w:tc>
      <w:tc>
        <w:tcPr>
          <w:tcW w:w="2500" w:type="pct"/>
        </w:tcPr>
        <w:p w14:paraId="1C821265" w14:textId="77777777" w:rsidR="00172971" w:rsidRPr="00F66B41" w:rsidRDefault="00172971" w:rsidP="00172971">
          <w:pPr>
            <w:pStyle w:val="FuundKopf"/>
            <w:framePr w:hSpace="0" w:wrap="auto" w:vAnchor="margin" w:xAlign="left" w:yAlign="inline"/>
            <w:rPr>
              <w:rFonts w:asciiTheme="minorHAnsi" w:hAnsiTheme="minorHAnsi" w:cstheme="minorHAnsi"/>
              <w:szCs w:val="16"/>
            </w:rPr>
          </w:pPr>
          <w:r w:rsidRPr="00F66B41">
            <w:rPr>
              <w:rFonts w:cstheme="minorHAnsi"/>
              <w:noProof/>
              <w:szCs w:val="16"/>
            </w:rPr>
            <mc:AlternateContent>
              <mc:Choice Requires="wps">
                <w:drawing>
                  <wp:anchor distT="45720" distB="45720" distL="114300" distR="114300" simplePos="0" relativeHeight="251658244" behindDoc="0" locked="0" layoutInCell="1" allowOverlap="1" wp14:anchorId="4A9596B0" wp14:editId="67C2B647">
                    <wp:simplePos x="0" y="0"/>
                    <wp:positionH relativeFrom="column">
                      <wp:posOffset>76835</wp:posOffset>
                    </wp:positionH>
                    <wp:positionV relativeFrom="paragraph">
                      <wp:posOffset>3522345</wp:posOffset>
                    </wp:positionV>
                    <wp:extent cx="330200" cy="6066155"/>
                    <wp:effectExtent l="0" t="0" r="0" b="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5F1B19DF" w14:textId="4A677382"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596B0" id="Textfeld 1" o:spid="_x0000_s1031" type="#_x0000_t202" style="position:absolute;left:0;text-align:left;margin-left:6.05pt;margin-top:277.35pt;width:26pt;height:477.6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" stroked="f">
                    <v:textbox style="layout-flow:vertical">
                      <w:txbxContent>
                        <w:p w14:paraId="5F1B19DF" w14:textId="4A677382"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v:textbox>
                    <w10:wrap type="square"/>
                  </v:shape>
                </w:pict>
              </mc:Fallback>
            </mc:AlternateContent>
          </w:r>
          <w:r w:rsidR="00747FA2" w:rsidRPr="00F66B41">
            <w:rPr>
              <w:rFonts w:asciiTheme="minorHAnsi" w:hAnsiTheme="minorHAnsi" w:cstheme="minorHAnsi"/>
              <w:szCs w:val="16"/>
            </w:rPr>
            <w:t>Abteilung IT</w:t>
          </w:r>
        </w:p>
      </w:tc>
      <w:tc>
        <w:tcPr>
          <w:tcW w:w="1250" w:type="pct"/>
        </w:tcPr>
        <w:p w14:paraId="45086A6F" w14:textId="77777777" w:rsidR="00172971" w:rsidRPr="00F66B41" w:rsidRDefault="00B66D3C" w:rsidP="00172971">
          <w:pPr>
            <w:pStyle w:val="FuundKopf"/>
            <w:framePr w:hSpace="0" w:wrap="auto" w:vAnchor="margin" w:xAlign="left" w:yAlign="inline"/>
            <w:rPr>
              <w:rFonts w:asciiTheme="minorHAnsi" w:hAnsiTheme="minorHAnsi" w:cstheme="minorHAnsi"/>
              <w:szCs w:val="16"/>
            </w:rPr>
          </w:pPr>
          <w:r w:rsidRPr="00F66B41">
            <w:rPr>
              <w:rFonts w:cstheme="minorHAnsi"/>
              <w:szCs w:val="16"/>
            </w:rPr>
            <w:fldChar w:fldCharType="begin"/>
          </w:r>
          <w:r w:rsidRPr="00F66B41">
            <w:rPr>
              <w:rFonts w:asciiTheme="minorHAnsi" w:hAnsiTheme="minorHAnsi" w:cstheme="minorHAnsi"/>
              <w:szCs w:val="16"/>
            </w:rPr>
            <w:instrText xml:space="preserve"> PAGE   \* MERGEFORMAT </w:instrText>
          </w:r>
          <w:r w:rsidRPr="00F66B41">
            <w:rPr>
              <w:rFonts w:cstheme="minorHAnsi"/>
              <w:szCs w:val="16"/>
            </w:rPr>
            <w:fldChar w:fldCharType="separate"/>
          </w:r>
          <w:r w:rsidRPr="00F66B41">
            <w:rPr>
              <w:rFonts w:asciiTheme="minorHAnsi" w:hAnsiTheme="minorHAnsi" w:cstheme="minorHAnsi"/>
              <w:szCs w:val="16"/>
            </w:rPr>
            <w:t>2</w:t>
          </w:r>
          <w:r w:rsidRPr="00F66B41">
            <w:rPr>
              <w:rFonts w:cstheme="minorHAnsi"/>
              <w:szCs w:val="16"/>
            </w:rPr>
            <w:fldChar w:fldCharType="end"/>
          </w:r>
          <w:r w:rsidRPr="00F66B41">
            <w:rPr>
              <w:rFonts w:asciiTheme="minorHAnsi" w:hAnsiTheme="minorHAnsi" w:cstheme="minorHAnsi"/>
              <w:szCs w:val="16"/>
            </w:rPr>
            <w:t xml:space="preserve"> von </w:t>
          </w:r>
          <w:r w:rsidRPr="00F66B41">
            <w:rPr>
              <w:rFonts w:cstheme="minorHAnsi"/>
              <w:szCs w:val="16"/>
            </w:rPr>
            <w:fldChar w:fldCharType="begin"/>
          </w:r>
          <w:r w:rsidRPr="00F66B41">
            <w:rPr>
              <w:rFonts w:asciiTheme="minorHAnsi" w:hAnsiTheme="minorHAnsi" w:cstheme="minorHAnsi"/>
              <w:szCs w:val="16"/>
            </w:rPr>
            <w:instrText xml:space="preserve"> NUMPAGES   \* MERGEFORMAT </w:instrText>
          </w:r>
          <w:r w:rsidRPr="00F66B41">
            <w:rPr>
              <w:rFonts w:cstheme="minorHAnsi"/>
              <w:szCs w:val="16"/>
            </w:rPr>
            <w:fldChar w:fldCharType="separate"/>
          </w:r>
          <w:r w:rsidRPr="00F66B41">
            <w:rPr>
              <w:rFonts w:asciiTheme="minorHAnsi" w:hAnsiTheme="minorHAnsi" w:cstheme="minorHAnsi"/>
              <w:szCs w:val="16"/>
            </w:rPr>
            <w:t>2</w:t>
          </w:r>
          <w:r w:rsidRPr="00F66B41">
            <w:rPr>
              <w:rFonts w:cstheme="minorHAnsi"/>
              <w:szCs w:val="16"/>
            </w:rPr>
            <w:fldChar w:fldCharType="end"/>
          </w:r>
          <w:r w:rsidR="00172971" w:rsidRPr="00F66B41">
            <w:rPr>
              <w:rFonts w:cstheme="minorHAnsi"/>
              <w:noProof/>
              <w:szCs w:val="16"/>
            </w:rPr>
            <mc:AlternateContent>
              <mc:Choice Requires="wps">
                <w:drawing>
                  <wp:anchor distT="45720" distB="45720" distL="114300" distR="114300" simplePos="0" relativeHeight="251658245" behindDoc="0" locked="0" layoutInCell="1" allowOverlap="1" wp14:anchorId="33D7A18D" wp14:editId="725D7D4E">
                    <wp:simplePos x="0" y="0"/>
                    <wp:positionH relativeFrom="column">
                      <wp:posOffset>76835</wp:posOffset>
                    </wp:positionH>
                    <wp:positionV relativeFrom="paragraph">
                      <wp:posOffset>3522345</wp:posOffset>
                    </wp:positionV>
                    <wp:extent cx="330200" cy="6066155"/>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2F178320" w14:textId="4C594086"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A18D" id="Textfeld 2" o:spid="_x0000_s1032" type="#_x0000_t202" style="position:absolute;left:0;text-align:left;margin-left:6.05pt;margin-top:277.35pt;width:26pt;height:477.6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" stroked="f">
                    <v:textbox style="layout-flow:vertical">
                      <w:txbxContent>
                        <w:p w14:paraId="2F178320" w14:textId="4C594086"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v:textbox>
                    <w10:wrap type="square"/>
                  </v:shape>
                </w:pict>
              </mc:Fallback>
            </mc:AlternateContent>
          </w:r>
        </w:p>
      </w:tc>
    </w:tr>
  </w:tbl>
  <w:p w14:paraId="532B78A8" w14:textId="77777777" w:rsidR="00172971" w:rsidRDefault="00172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68DD1" w14:textId="77777777" w:rsidR="00E14B11" w:rsidRDefault="00E14B11" w:rsidP="0078354C">
      <w:pPr>
        <w:spacing w:after="0"/>
      </w:pPr>
      <w:r>
        <w:separator/>
      </w:r>
    </w:p>
  </w:footnote>
  <w:footnote w:type="continuationSeparator" w:id="0">
    <w:p w14:paraId="298C734A" w14:textId="77777777" w:rsidR="00E14B11" w:rsidRDefault="00E14B11" w:rsidP="0078354C">
      <w:pPr>
        <w:spacing w:after="0"/>
      </w:pPr>
      <w:r>
        <w:continuationSeparator/>
      </w:r>
    </w:p>
  </w:footnote>
  <w:footnote w:type="continuationNotice" w:id="1">
    <w:p w14:paraId="1A1BAEC0" w14:textId="77777777" w:rsidR="00E14B11" w:rsidRDefault="00E14B1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92879" w14:textId="77777777" w:rsidR="0078354C" w:rsidRPr="00F66B41" w:rsidRDefault="0078354C" w:rsidP="00747FA2">
    <w:pPr>
      <w:pStyle w:val="Heading1"/>
      <w:numPr>
        <w:ilvl w:val="0"/>
        <w:numId w:val="0"/>
      </w:numPr>
      <w:ind w:left="432" w:hanging="432"/>
      <w:rPr>
        <w:rFonts w:cstheme="minorHAnsi"/>
        <w:b w:val="0"/>
        <w:color w:val="000000" w:themeColor="text1"/>
        <w:sz w:val="24"/>
      </w:rPr>
    </w:pPr>
    <w:r w:rsidRPr="00F66B41">
      <w:rPr>
        <w:rFonts w:cstheme="minorHAnsi"/>
        <w:noProof/>
        <w:color w:val="000000" w:themeColor="text1"/>
      </w:rPr>
      <w:drawing>
        <wp:anchor distT="0" distB="0" distL="114300" distR="114300" simplePos="0" relativeHeight="251658247" behindDoc="1" locked="0" layoutInCell="1" allowOverlap="1" wp14:anchorId="73B05EFE" wp14:editId="5039319B">
          <wp:simplePos x="0" y="0"/>
          <wp:positionH relativeFrom="column">
            <wp:posOffset>4265930</wp:posOffset>
          </wp:positionH>
          <wp:positionV relativeFrom="paragraph">
            <wp:posOffset>26670</wp:posOffset>
          </wp:positionV>
          <wp:extent cx="1587500" cy="1148715"/>
          <wp:effectExtent l="0" t="0" r="0" b="0"/>
          <wp:wrapTight wrapText="bothSides">
            <wp:wrapPolygon edited="0">
              <wp:start x="0" y="0"/>
              <wp:lineTo x="0" y="21134"/>
              <wp:lineTo x="21254" y="21134"/>
              <wp:lineTo x="2125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7500"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6B41">
      <w:rPr>
        <w:rFonts w:cstheme="minorHAnsi"/>
        <w:color w:val="000000" w:themeColor="text1"/>
        <w:sz w:val="24"/>
      </w:rPr>
      <w:t>Evangelische Landeskirche in Baden</w:t>
    </w:r>
  </w:p>
  <w:p w14:paraId="76E26991" w14:textId="77777777" w:rsidR="0078354C" w:rsidRPr="00F66B41" w:rsidRDefault="0078354C" w:rsidP="0078354C">
    <w:pPr>
      <w:rPr>
        <w:rFonts w:cstheme="minorHAnsi"/>
      </w:rPr>
    </w:pPr>
    <w:r w:rsidRPr="00F66B41">
      <w:rPr>
        <w:rFonts w:cstheme="minorHAnsi"/>
      </w:rPr>
      <w:t>Evangelischer Oberkirchenrat</w:t>
    </w:r>
  </w:p>
  <w:sdt>
    <w:sdtPr>
      <w:rPr>
        <w:rFonts w:cstheme="minorHAnsi"/>
      </w:rPr>
      <w:alias w:val="Titel"/>
      <w:tag w:val=""/>
      <w:id w:val="2068144787"/>
      <w:dataBinding w:prefixMappings="xmlns:ns0='http://purl.org/dc/elements/1.1/' xmlns:ns1='http://schemas.openxmlformats.org/package/2006/metadata/core-properties' " w:xpath="/ns1:coreProperties[1]/ns0:title[1]" w:storeItemID="{6C3C8BC8-F283-45AE-878A-BAB7291924A1}"/>
      <w:text/>
    </w:sdtPr>
    <w:sdtContent>
      <w:p w14:paraId="66F8E80B" w14:textId="51A08DCE" w:rsidR="00172971" w:rsidRDefault="00D736D6" w:rsidP="0078354C">
        <w:pPr>
          <w:rPr>
            <w:rFonts w:ascii="Trebuchet MS" w:hAnsi="Trebuchet MS" w:cs="Arial"/>
          </w:rPr>
        </w:pPr>
        <w:r>
          <w:rPr>
            <w:rFonts w:cstheme="minorHAnsi"/>
          </w:rPr>
          <w:t>IT-Sicherheitskonzept</w:t>
        </w:r>
      </w:p>
    </w:sdtContent>
  </w:sdt>
  <w:p w14:paraId="75EADE50" w14:textId="77777777" w:rsidR="00172971" w:rsidRPr="005F68C2" w:rsidRDefault="00172971" w:rsidP="0078354C">
    <w:pPr>
      <w:rPr>
        <w:rFonts w:ascii="Trebuchet MS" w:hAnsi="Trebuchet MS" w:cs="Arial"/>
      </w:rPr>
    </w:pPr>
  </w:p>
  <w:p w14:paraId="4E5F879E" w14:textId="77777777" w:rsidR="00F103B2" w:rsidRDefault="009D0324" w:rsidP="009D0324">
    <w:pPr>
      <w:tabs>
        <w:tab w:val="left" w:pos="1930"/>
      </w:tabs>
      <w:rPr>
        <w:rFonts w:ascii="Trebuchet MS" w:hAnsi="Trebuchet MS"/>
        <w:sz w:val="16"/>
        <w:szCs w:val="16"/>
      </w:rPr>
    </w:pPr>
    <w:r>
      <w:rPr>
        <w:rFonts w:ascii="Trebuchet MS" w:hAnsi="Trebuchet MS"/>
        <w:sz w:val="16"/>
        <w:szCs w:val="16"/>
      </w:rPr>
      <w:tab/>
    </w:r>
  </w:p>
  <w:p w14:paraId="41E28919" w14:textId="77777777" w:rsidR="0078354C" w:rsidRDefault="00172971">
    <w:pPr>
      <w:pStyle w:val="Header"/>
    </w:pPr>
    <w:r w:rsidRPr="00D3619D">
      <w:rPr>
        <w:noProof/>
        <w:sz w:val="16"/>
        <w:szCs w:val="16"/>
        <w:lang w:val="en-US"/>
      </w:rPr>
      <mc:AlternateContent>
        <mc:Choice Requires="wps">
          <w:drawing>
            <wp:anchor distT="45720" distB="45720" distL="114300" distR="114300" simplePos="0" relativeHeight="251658241" behindDoc="0" locked="0" layoutInCell="1" allowOverlap="1" wp14:anchorId="3D30E066" wp14:editId="171D81C6">
              <wp:simplePos x="0" y="0"/>
              <wp:positionH relativeFrom="column">
                <wp:posOffset>-754553</wp:posOffset>
              </wp:positionH>
              <wp:positionV relativeFrom="paragraph">
                <wp:posOffset>1692679</wp:posOffset>
              </wp:positionV>
              <wp:extent cx="330200" cy="6066155"/>
              <wp:effectExtent l="0" t="0" r="0" b="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079D066F" w14:textId="4436E206" w:rsidR="00235274" w:rsidRPr="00331E6C" w:rsidRDefault="00235274" w:rsidP="00235274">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0E066" id="_x0000_t202" coordsize="21600,21600" o:spt="202" path="m,l,21600r21600,l21600,xe">
              <v:stroke joinstyle="miter"/>
              <v:path gradientshapeok="t" o:connecttype="rect"/>
            </v:shapetype>
            <v:shape id="Textfeld 4" o:spid="_x0000_s1026" type="#_x0000_t202" style="position:absolute;left:0;text-align:left;margin-left:-59.4pt;margin-top:133.3pt;width:26pt;height:477.6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" stroked="f">
              <v:textbox style="layout-flow:vertical">
                <w:txbxContent>
                  <w:p w14:paraId="079D066F" w14:textId="4436E206" w:rsidR="00235274" w:rsidRPr="00331E6C" w:rsidRDefault="00235274" w:rsidP="00235274">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B52E" w14:textId="77777777" w:rsidR="00172971" w:rsidRPr="00F66B41" w:rsidRDefault="00172971" w:rsidP="001F1548">
    <w:pPr>
      <w:pStyle w:val="Heading1"/>
      <w:numPr>
        <w:ilvl w:val="0"/>
        <w:numId w:val="0"/>
      </w:numPr>
      <w:ind w:left="432" w:hanging="432"/>
      <w:rPr>
        <w:rFonts w:cstheme="minorHAnsi"/>
        <w:b w:val="0"/>
        <w:color w:val="000000" w:themeColor="text1"/>
        <w:sz w:val="24"/>
      </w:rPr>
    </w:pPr>
    <w:r w:rsidRPr="00F66B41">
      <w:rPr>
        <w:rFonts w:cstheme="minorHAnsi"/>
        <w:noProof/>
        <w:color w:val="000000" w:themeColor="text1"/>
      </w:rPr>
      <w:drawing>
        <wp:anchor distT="0" distB="0" distL="114300" distR="114300" simplePos="0" relativeHeight="251658248" behindDoc="1" locked="0" layoutInCell="1" allowOverlap="1" wp14:anchorId="4549FF08" wp14:editId="42C9B032">
          <wp:simplePos x="0" y="0"/>
          <wp:positionH relativeFrom="column">
            <wp:posOffset>4265930</wp:posOffset>
          </wp:positionH>
          <wp:positionV relativeFrom="paragraph">
            <wp:posOffset>26670</wp:posOffset>
          </wp:positionV>
          <wp:extent cx="1587500" cy="1148715"/>
          <wp:effectExtent l="0" t="0" r="0" b="0"/>
          <wp:wrapTight wrapText="bothSides">
            <wp:wrapPolygon edited="0">
              <wp:start x="0" y="0"/>
              <wp:lineTo x="0" y="21134"/>
              <wp:lineTo x="21254" y="21134"/>
              <wp:lineTo x="2125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7500"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6B41">
      <w:rPr>
        <w:rFonts w:cstheme="minorHAnsi"/>
        <w:color w:val="000000" w:themeColor="text1"/>
        <w:sz w:val="24"/>
      </w:rPr>
      <w:t>Evangelische Landeskirche in Baden</w:t>
    </w:r>
  </w:p>
  <w:p w14:paraId="63A592E1" w14:textId="77777777" w:rsidR="00172971" w:rsidRPr="00F66B41" w:rsidRDefault="00172971" w:rsidP="00172971">
    <w:pPr>
      <w:rPr>
        <w:rFonts w:cstheme="minorHAnsi"/>
      </w:rPr>
    </w:pPr>
    <w:r w:rsidRPr="00F66B41">
      <w:rPr>
        <w:rFonts w:cstheme="minorHAnsi"/>
      </w:rPr>
      <w:t>Evangelischer Oberkirchenrat</w:t>
    </w:r>
  </w:p>
  <w:p w14:paraId="6200B487" w14:textId="77777777" w:rsidR="00172971" w:rsidRDefault="00172971">
    <w:pPr>
      <w:pStyle w:val="Header"/>
    </w:pPr>
  </w:p>
  <w:p w14:paraId="501A835F" w14:textId="77777777" w:rsidR="00172971" w:rsidRDefault="00172971">
    <w:pPr>
      <w:pStyle w:val="Header"/>
    </w:pPr>
  </w:p>
  <w:p w14:paraId="242EB5AB" w14:textId="77777777" w:rsidR="00172971" w:rsidRDefault="00172971">
    <w:pPr>
      <w:pStyle w:val="Header"/>
    </w:pPr>
  </w:p>
  <w:p w14:paraId="2EFC3903" w14:textId="77777777" w:rsidR="00172971" w:rsidRDefault="00172971">
    <w:pPr>
      <w:pStyle w:val="Header"/>
    </w:pPr>
    <w:r w:rsidRPr="00D3619D">
      <w:rPr>
        <w:noProof/>
        <w:sz w:val="16"/>
        <w:szCs w:val="16"/>
        <w:lang w:val="en-US"/>
      </w:rPr>
      <mc:AlternateContent>
        <mc:Choice Requires="wps">
          <w:drawing>
            <wp:anchor distT="45720" distB="45720" distL="114300" distR="114300" simplePos="0" relativeHeight="251658246" behindDoc="0" locked="0" layoutInCell="1" allowOverlap="1" wp14:anchorId="4E794348" wp14:editId="1D17082F">
              <wp:simplePos x="0" y="0"/>
              <wp:positionH relativeFrom="column">
                <wp:posOffset>-677545</wp:posOffset>
              </wp:positionH>
              <wp:positionV relativeFrom="paragraph">
                <wp:posOffset>1900081</wp:posOffset>
              </wp:positionV>
              <wp:extent cx="330200" cy="6066155"/>
              <wp:effectExtent l="0" t="0" r="0" b="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58E62744" w14:textId="1816130C" w:rsidR="00172971" w:rsidRPr="00331E6C" w:rsidRDefault="00172971" w:rsidP="000463EE">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94348" id="_x0000_t202" coordsize="21600,21600" o:spt="202" path="m,l,21600r21600,l21600,xe">
              <v:stroke joinstyle="miter"/>
              <v:path gradientshapeok="t" o:connecttype="rect"/>
            </v:shapetype>
            <v:shape id="Textfeld 12" o:spid="_x0000_s1028" type="#_x0000_t202" style="position:absolute;left:0;text-align:left;margin-left:-53.35pt;margin-top:149.6pt;width:26pt;height:477.6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" stroked="f">
              <v:textbox style="layout-flow:vertical">
                <w:txbxContent>
                  <w:p w14:paraId="58E62744" w14:textId="1816130C" w:rsidR="00172971" w:rsidRPr="00331E6C" w:rsidRDefault="00172971" w:rsidP="000463EE">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404E76">
                      <w:rPr>
                        <w:noProof/>
                        <w:color w:val="EEECE1" w:themeColor="background2"/>
                        <w:sz w:val="16"/>
                        <w:szCs w:val="16"/>
                      </w:rPr>
                      <w:t>https://ekiba.sharepoint.de/sites/AbteilungIT-ISO27000/Freigegebene Dokumente/01_Leitlinien/EKIBA-ITS-Konzept.docx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404E76">
                      <w:rPr>
                        <w:color w:val="EEECE1" w:themeColor="background2"/>
                        <w:sz w:val="16"/>
                        <w:szCs w:val="16"/>
                      </w:rPr>
                      <w:t>Vorlage.dotx</w:t>
                    </w:r>
                    <w:r w:rsidRPr="00331E6C">
                      <w:rPr>
                        <w:color w:val="EEECE1" w:themeColor="background2"/>
                        <w:sz w:val="16"/>
                        <w:szCs w:val="16"/>
                      </w:rPr>
                      <w:fldChar w:fldCharType="end"/>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137DCC"/>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05AA7DA0"/>
    <w:multiLevelType w:val="hybridMultilevel"/>
    <w:tmpl w:val="E7847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9861AB2"/>
    <w:multiLevelType w:val="hybridMultilevel"/>
    <w:tmpl w:val="9BE8B6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0C537C25"/>
    <w:multiLevelType w:val="hybridMultilevel"/>
    <w:tmpl w:val="9188A5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05136C1"/>
    <w:multiLevelType w:val="hybridMultilevel"/>
    <w:tmpl w:val="AA60D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2C0CBC"/>
    <w:multiLevelType w:val="hybridMultilevel"/>
    <w:tmpl w:val="893EAD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4FC0B9A"/>
    <w:multiLevelType w:val="hybridMultilevel"/>
    <w:tmpl w:val="A8565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34181D"/>
    <w:multiLevelType w:val="hybridMultilevel"/>
    <w:tmpl w:val="ACEC78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3A1441"/>
    <w:multiLevelType w:val="hybridMultilevel"/>
    <w:tmpl w:val="5648820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C240443"/>
    <w:multiLevelType w:val="hybridMultilevel"/>
    <w:tmpl w:val="7C96E4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4496609E"/>
    <w:multiLevelType w:val="hybridMultilevel"/>
    <w:tmpl w:val="CB1C8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AD6C35"/>
    <w:multiLevelType w:val="hybridMultilevel"/>
    <w:tmpl w:val="E8BE86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C2D2261"/>
    <w:multiLevelType w:val="hybridMultilevel"/>
    <w:tmpl w:val="5C08FB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5213761F"/>
    <w:multiLevelType w:val="hybridMultilevel"/>
    <w:tmpl w:val="ADCE4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2BD604F"/>
    <w:multiLevelType w:val="hybridMultilevel"/>
    <w:tmpl w:val="E528E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F542E3"/>
    <w:multiLevelType w:val="hybridMultilevel"/>
    <w:tmpl w:val="FF0C19A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5B6441E6"/>
    <w:multiLevelType w:val="hybridMultilevel"/>
    <w:tmpl w:val="349EF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6A171D"/>
    <w:multiLevelType w:val="hybridMultilevel"/>
    <w:tmpl w:val="BB5A14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F150583"/>
    <w:multiLevelType w:val="hybridMultilevel"/>
    <w:tmpl w:val="4CA84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C842E7"/>
    <w:multiLevelType w:val="hybridMultilevel"/>
    <w:tmpl w:val="828A88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E83590F"/>
    <w:multiLevelType w:val="hybridMultilevel"/>
    <w:tmpl w:val="8DE4E1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1C608A7"/>
    <w:multiLevelType w:val="hybridMultilevel"/>
    <w:tmpl w:val="18A845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7ADC2B05"/>
    <w:multiLevelType w:val="multilevel"/>
    <w:tmpl w:val="524C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36903"/>
    <w:multiLevelType w:val="hybridMultilevel"/>
    <w:tmpl w:val="E16A22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208299956">
    <w:abstractNumId w:val="21"/>
  </w:num>
  <w:num w:numId="2" w16cid:durableId="1400396479">
    <w:abstractNumId w:val="20"/>
  </w:num>
  <w:num w:numId="3" w16cid:durableId="938492522">
    <w:abstractNumId w:val="19"/>
  </w:num>
  <w:num w:numId="4" w16cid:durableId="716584082">
    <w:abstractNumId w:val="17"/>
  </w:num>
  <w:num w:numId="5" w16cid:durableId="494685828">
    <w:abstractNumId w:val="13"/>
  </w:num>
  <w:num w:numId="6" w16cid:durableId="1097868647">
    <w:abstractNumId w:val="27"/>
  </w:num>
  <w:num w:numId="7" w16cid:durableId="152725931">
    <w:abstractNumId w:val="28"/>
  </w:num>
  <w:num w:numId="8" w16cid:durableId="533349548">
    <w:abstractNumId w:val="11"/>
  </w:num>
  <w:num w:numId="9" w16cid:durableId="1426607083">
    <w:abstractNumId w:val="10"/>
  </w:num>
  <w:num w:numId="10" w16cid:durableId="353653107">
    <w:abstractNumId w:val="29"/>
  </w:num>
  <w:num w:numId="11" w16cid:durableId="606699277">
    <w:abstractNumId w:val="31"/>
  </w:num>
  <w:num w:numId="12" w16cid:durableId="283117217">
    <w:abstractNumId w:val="25"/>
  </w:num>
  <w:num w:numId="13" w16cid:durableId="1664695792">
    <w:abstractNumId w:val="23"/>
  </w:num>
  <w:num w:numId="14" w16cid:durableId="1802766129">
    <w:abstractNumId w:val="8"/>
  </w:num>
  <w:num w:numId="15" w16cid:durableId="1387795992">
    <w:abstractNumId w:val="0"/>
  </w:num>
  <w:num w:numId="16" w16cid:durableId="1287665033">
    <w:abstractNumId w:val="1"/>
  </w:num>
  <w:num w:numId="17" w16cid:durableId="161481390">
    <w:abstractNumId w:val="2"/>
  </w:num>
  <w:num w:numId="18" w16cid:durableId="73361519">
    <w:abstractNumId w:val="3"/>
  </w:num>
  <w:num w:numId="19" w16cid:durableId="686449884">
    <w:abstractNumId w:val="4"/>
  </w:num>
  <w:num w:numId="20" w16cid:durableId="469521330">
    <w:abstractNumId w:val="5"/>
  </w:num>
  <w:num w:numId="21" w16cid:durableId="460609877">
    <w:abstractNumId w:val="6"/>
  </w:num>
  <w:num w:numId="22" w16cid:durableId="1845975413">
    <w:abstractNumId w:val="7"/>
  </w:num>
  <w:num w:numId="23" w16cid:durableId="1629775881">
    <w:abstractNumId w:val="26"/>
  </w:num>
  <w:num w:numId="24" w16cid:durableId="1209999684">
    <w:abstractNumId w:val="30"/>
  </w:num>
  <w:num w:numId="25" w16cid:durableId="242883198">
    <w:abstractNumId w:val="9"/>
  </w:num>
  <w:num w:numId="26" w16cid:durableId="165558160">
    <w:abstractNumId w:val="18"/>
  </w:num>
  <w:num w:numId="27" w16cid:durableId="785195611">
    <w:abstractNumId w:val="16"/>
  </w:num>
  <w:num w:numId="28" w16cid:durableId="844512931">
    <w:abstractNumId w:val="15"/>
  </w:num>
  <w:num w:numId="29" w16cid:durableId="583219656">
    <w:abstractNumId w:val="24"/>
  </w:num>
  <w:num w:numId="30" w16cid:durableId="1865166645">
    <w:abstractNumId w:val="22"/>
  </w:num>
  <w:num w:numId="31" w16cid:durableId="2005234723">
    <w:abstractNumId w:val="14"/>
  </w:num>
  <w:num w:numId="32" w16cid:durableId="14628403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de-DE" w:vendorID="64" w:dllVersion="0" w:nlCheck="1" w:checkStyle="0"/>
  <w:proofState w:spelling="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E6"/>
    <w:rsid w:val="00003993"/>
    <w:rsid w:val="00020E31"/>
    <w:rsid w:val="000240A1"/>
    <w:rsid w:val="000326D7"/>
    <w:rsid w:val="000410C6"/>
    <w:rsid w:val="000463EE"/>
    <w:rsid w:val="000514A3"/>
    <w:rsid w:val="00057013"/>
    <w:rsid w:val="00063F46"/>
    <w:rsid w:val="00085432"/>
    <w:rsid w:val="00086BB8"/>
    <w:rsid w:val="00097E75"/>
    <w:rsid w:val="000A728C"/>
    <w:rsid w:val="000B3F45"/>
    <w:rsid w:val="000B5516"/>
    <w:rsid w:val="000B754C"/>
    <w:rsid w:val="000C0713"/>
    <w:rsid w:val="000C6F85"/>
    <w:rsid w:val="000D4F13"/>
    <w:rsid w:val="000F1B2E"/>
    <w:rsid w:val="000F3B53"/>
    <w:rsid w:val="000F696B"/>
    <w:rsid w:val="000F7CC1"/>
    <w:rsid w:val="001151B5"/>
    <w:rsid w:val="00117A1C"/>
    <w:rsid w:val="0012283F"/>
    <w:rsid w:val="00137CEB"/>
    <w:rsid w:val="0014466A"/>
    <w:rsid w:val="00152918"/>
    <w:rsid w:val="00152A34"/>
    <w:rsid w:val="00172971"/>
    <w:rsid w:val="00191F1F"/>
    <w:rsid w:val="001930BB"/>
    <w:rsid w:val="001A6F00"/>
    <w:rsid w:val="001B1C45"/>
    <w:rsid w:val="001B21A1"/>
    <w:rsid w:val="001B37F3"/>
    <w:rsid w:val="001B42BE"/>
    <w:rsid w:val="001C033B"/>
    <w:rsid w:val="001C7AE9"/>
    <w:rsid w:val="001D2CD9"/>
    <w:rsid w:val="001E2DD5"/>
    <w:rsid w:val="001E7C4A"/>
    <w:rsid w:val="001F1548"/>
    <w:rsid w:val="00215827"/>
    <w:rsid w:val="00225A19"/>
    <w:rsid w:val="00225A71"/>
    <w:rsid w:val="00227BDE"/>
    <w:rsid w:val="00235274"/>
    <w:rsid w:val="00240F0C"/>
    <w:rsid w:val="00241E67"/>
    <w:rsid w:val="00243475"/>
    <w:rsid w:val="00245CF4"/>
    <w:rsid w:val="002473F8"/>
    <w:rsid w:val="002622EF"/>
    <w:rsid w:val="002671CB"/>
    <w:rsid w:val="00272211"/>
    <w:rsid w:val="00273C30"/>
    <w:rsid w:val="00276F48"/>
    <w:rsid w:val="002843D5"/>
    <w:rsid w:val="0028520A"/>
    <w:rsid w:val="00286048"/>
    <w:rsid w:val="002955A3"/>
    <w:rsid w:val="00295B57"/>
    <w:rsid w:val="00296FC9"/>
    <w:rsid w:val="002A34B4"/>
    <w:rsid w:val="002A709E"/>
    <w:rsid w:val="002D323F"/>
    <w:rsid w:val="002D56D9"/>
    <w:rsid w:val="002D5C7D"/>
    <w:rsid w:val="002E1690"/>
    <w:rsid w:val="002E2CD8"/>
    <w:rsid w:val="002E5700"/>
    <w:rsid w:val="002F33B8"/>
    <w:rsid w:val="002F4E4E"/>
    <w:rsid w:val="002F5703"/>
    <w:rsid w:val="0030177C"/>
    <w:rsid w:val="00311DCC"/>
    <w:rsid w:val="00312392"/>
    <w:rsid w:val="00322738"/>
    <w:rsid w:val="00331E6C"/>
    <w:rsid w:val="0034355D"/>
    <w:rsid w:val="00343EEE"/>
    <w:rsid w:val="00345102"/>
    <w:rsid w:val="00347A6D"/>
    <w:rsid w:val="003541CA"/>
    <w:rsid w:val="003553E3"/>
    <w:rsid w:val="00356C6F"/>
    <w:rsid w:val="003736A2"/>
    <w:rsid w:val="003819F2"/>
    <w:rsid w:val="00385189"/>
    <w:rsid w:val="00387674"/>
    <w:rsid w:val="00393513"/>
    <w:rsid w:val="003A060D"/>
    <w:rsid w:val="003A074C"/>
    <w:rsid w:val="003A1653"/>
    <w:rsid w:val="003A36E0"/>
    <w:rsid w:val="003A4295"/>
    <w:rsid w:val="003A4F1D"/>
    <w:rsid w:val="003A580F"/>
    <w:rsid w:val="003B2B3D"/>
    <w:rsid w:val="003C2F4C"/>
    <w:rsid w:val="003E0826"/>
    <w:rsid w:val="003E507B"/>
    <w:rsid w:val="003E7662"/>
    <w:rsid w:val="003F2095"/>
    <w:rsid w:val="003F3D65"/>
    <w:rsid w:val="00404E76"/>
    <w:rsid w:val="0041340F"/>
    <w:rsid w:val="00417F9F"/>
    <w:rsid w:val="004303D0"/>
    <w:rsid w:val="00441724"/>
    <w:rsid w:val="0044290A"/>
    <w:rsid w:val="00450AD8"/>
    <w:rsid w:val="004563E6"/>
    <w:rsid w:val="00457D66"/>
    <w:rsid w:val="004607C9"/>
    <w:rsid w:val="00466B97"/>
    <w:rsid w:val="00467FE6"/>
    <w:rsid w:val="00481570"/>
    <w:rsid w:val="0048286C"/>
    <w:rsid w:val="00483E0C"/>
    <w:rsid w:val="00487EC0"/>
    <w:rsid w:val="0049291D"/>
    <w:rsid w:val="004935E5"/>
    <w:rsid w:val="004963F1"/>
    <w:rsid w:val="004C7D74"/>
    <w:rsid w:val="004F17BC"/>
    <w:rsid w:val="004F3933"/>
    <w:rsid w:val="0050788D"/>
    <w:rsid w:val="00522080"/>
    <w:rsid w:val="00525AAF"/>
    <w:rsid w:val="00527489"/>
    <w:rsid w:val="005327F3"/>
    <w:rsid w:val="005432BA"/>
    <w:rsid w:val="00554026"/>
    <w:rsid w:val="00566AF8"/>
    <w:rsid w:val="00566F27"/>
    <w:rsid w:val="00571BC4"/>
    <w:rsid w:val="0057285A"/>
    <w:rsid w:val="0058480A"/>
    <w:rsid w:val="00596A53"/>
    <w:rsid w:val="005B0609"/>
    <w:rsid w:val="005B09F4"/>
    <w:rsid w:val="005C1BB9"/>
    <w:rsid w:val="005C5085"/>
    <w:rsid w:val="005E3A43"/>
    <w:rsid w:val="005E5F13"/>
    <w:rsid w:val="005F1244"/>
    <w:rsid w:val="005F5CF9"/>
    <w:rsid w:val="005F68C2"/>
    <w:rsid w:val="00603821"/>
    <w:rsid w:val="00610BEC"/>
    <w:rsid w:val="00611B51"/>
    <w:rsid w:val="006149AA"/>
    <w:rsid w:val="0062412B"/>
    <w:rsid w:val="00633C1D"/>
    <w:rsid w:val="00633FFC"/>
    <w:rsid w:val="00636B83"/>
    <w:rsid w:val="00637C9D"/>
    <w:rsid w:val="006416B0"/>
    <w:rsid w:val="00643016"/>
    <w:rsid w:val="00646A50"/>
    <w:rsid w:val="006474A1"/>
    <w:rsid w:val="006534CF"/>
    <w:rsid w:val="00657294"/>
    <w:rsid w:val="006617F7"/>
    <w:rsid w:val="00661D12"/>
    <w:rsid w:val="006655F8"/>
    <w:rsid w:val="00666F6D"/>
    <w:rsid w:val="006A0CC2"/>
    <w:rsid w:val="006A20AA"/>
    <w:rsid w:val="006B1E20"/>
    <w:rsid w:val="006C25CB"/>
    <w:rsid w:val="006C32C3"/>
    <w:rsid w:val="006C4C17"/>
    <w:rsid w:val="006D53B3"/>
    <w:rsid w:val="006E2C87"/>
    <w:rsid w:val="006E640B"/>
    <w:rsid w:val="006F211E"/>
    <w:rsid w:val="006F5AFD"/>
    <w:rsid w:val="0070325D"/>
    <w:rsid w:val="007151B0"/>
    <w:rsid w:val="007438E4"/>
    <w:rsid w:val="00747FA2"/>
    <w:rsid w:val="00760611"/>
    <w:rsid w:val="00765C0D"/>
    <w:rsid w:val="0077472B"/>
    <w:rsid w:val="007820AF"/>
    <w:rsid w:val="0078354C"/>
    <w:rsid w:val="0078428D"/>
    <w:rsid w:val="00793746"/>
    <w:rsid w:val="00793DEC"/>
    <w:rsid w:val="007B46B6"/>
    <w:rsid w:val="007D08C0"/>
    <w:rsid w:val="00800E5C"/>
    <w:rsid w:val="00803816"/>
    <w:rsid w:val="00804424"/>
    <w:rsid w:val="0080740E"/>
    <w:rsid w:val="0080766D"/>
    <w:rsid w:val="00812083"/>
    <w:rsid w:val="00815091"/>
    <w:rsid w:val="00816A07"/>
    <w:rsid w:val="00820B0A"/>
    <w:rsid w:val="00824366"/>
    <w:rsid w:val="00826428"/>
    <w:rsid w:val="008306E4"/>
    <w:rsid w:val="00833072"/>
    <w:rsid w:val="00836C36"/>
    <w:rsid w:val="00842569"/>
    <w:rsid w:val="00850CFA"/>
    <w:rsid w:val="00866BFC"/>
    <w:rsid w:val="008708D7"/>
    <w:rsid w:val="0087566A"/>
    <w:rsid w:val="008865B5"/>
    <w:rsid w:val="008A6E0A"/>
    <w:rsid w:val="008B0D4E"/>
    <w:rsid w:val="008B67C2"/>
    <w:rsid w:val="008E162D"/>
    <w:rsid w:val="008E63D7"/>
    <w:rsid w:val="008F0F1C"/>
    <w:rsid w:val="008F622A"/>
    <w:rsid w:val="0090160E"/>
    <w:rsid w:val="00901FB6"/>
    <w:rsid w:val="00926C1E"/>
    <w:rsid w:val="009339FE"/>
    <w:rsid w:val="009471D5"/>
    <w:rsid w:val="009708B5"/>
    <w:rsid w:val="00972FF5"/>
    <w:rsid w:val="0099496C"/>
    <w:rsid w:val="009A109E"/>
    <w:rsid w:val="009A1BC6"/>
    <w:rsid w:val="009B69BE"/>
    <w:rsid w:val="009C425B"/>
    <w:rsid w:val="009D0324"/>
    <w:rsid w:val="009D2F6A"/>
    <w:rsid w:val="009E7D35"/>
    <w:rsid w:val="00A062AC"/>
    <w:rsid w:val="00A23E73"/>
    <w:rsid w:val="00A36ACC"/>
    <w:rsid w:val="00A4459B"/>
    <w:rsid w:val="00A47A91"/>
    <w:rsid w:val="00A518AD"/>
    <w:rsid w:val="00A519A8"/>
    <w:rsid w:val="00A5753F"/>
    <w:rsid w:val="00A735F3"/>
    <w:rsid w:val="00A85C14"/>
    <w:rsid w:val="00A8693D"/>
    <w:rsid w:val="00AA6855"/>
    <w:rsid w:val="00AA69C3"/>
    <w:rsid w:val="00AB040E"/>
    <w:rsid w:val="00AB5440"/>
    <w:rsid w:val="00AC4194"/>
    <w:rsid w:val="00AC5E1A"/>
    <w:rsid w:val="00AD28DA"/>
    <w:rsid w:val="00AE4ED4"/>
    <w:rsid w:val="00AF669D"/>
    <w:rsid w:val="00B16E03"/>
    <w:rsid w:val="00B21994"/>
    <w:rsid w:val="00B279FD"/>
    <w:rsid w:val="00B3247B"/>
    <w:rsid w:val="00B40D76"/>
    <w:rsid w:val="00B42FBE"/>
    <w:rsid w:val="00B43DD0"/>
    <w:rsid w:val="00B55D41"/>
    <w:rsid w:val="00B602E6"/>
    <w:rsid w:val="00B61091"/>
    <w:rsid w:val="00B64D17"/>
    <w:rsid w:val="00B66D3C"/>
    <w:rsid w:val="00B71CC7"/>
    <w:rsid w:val="00B768FB"/>
    <w:rsid w:val="00B86961"/>
    <w:rsid w:val="00B8758E"/>
    <w:rsid w:val="00B92A9E"/>
    <w:rsid w:val="00B94D02"/>
    <w:rsid w:val="00BA36CF"/>
    <w:rsid w:val="00BB0A63"/>
    <w:rsid w:val="00BB3590"/>
    <w:rsid w:val="00BC2264"/>
    <w:rsid w:val="00BD1E10"/>
    <w:rsid w:val="00BE0C9F"/>
    <w:rsid w:val="00BE4569"/>
    <w:rsid w:val="00BE52BD"/>
    <w:rsid w:val="00BF729B"/>
    <w:rsid w:val="00C247FA"/>
    <w:rsid w:val="00C42473"/>
    <w:rsid w:val="00C443A6"/>
    <w:rsid w:val="00C4764C"/>
    <w:rsid w:val="00C65D73"/>
    <w:rsid w:val="00C6777A"/>
    <w:rsid w:val="00C80EFD"/>
    <w:rsid w:val="00C842CA"/>
    <w:rsid w:val="00C97B80"/>
    <w:rsid w:val="00CA5986"/>
    <w:rsid w:val="00CA7534"/>
    <w:rsid w:val="00CC40BF"/>
    <w:rsid w:val="00CC72D3"/>
    <w:rsid w:val="00CD6A23"/>
    <w:rsid w:val="00CE1F0F"/>
    <w:rsid w:val="00CE45B5"/>
    <w:rsid w:val="00CE4DF2"/>
    <w:rsid w:val="00CE6AA0"/>
    <w:rsid w:val="00CE6B13"/>
    <w:rsid w:val="00D02610"/>
    <w:rsid w:val="00D0336D"/>
    <w:rsid w:val="00D164F3"/>
    <w:rsid w:val="00D2707F"/>
    <w:rsid w:val="00D35EA0"/>
    <w:rsid w:val="00D3619D"/>
    <w:rsid w:val="00D41275"/>
    <w:rsid w:val="00D46B9E"/>
    <w:rsid w:val="00D51FA0"/>
    <w:rsid w:val="00D52928"/>
    <w:rsid w:val="00D613F0"/>
    <w:rsid w:val="00D71D42"/>
    <w:rsid w:val="00D736D6"/>
    <w:rsid w:val="00D75CAE"/>
    <w:rsid w:val="00D8796D"/>
    <w:rsid w:val="00D90D09"/>
    <w:rsid w:val="00D93745"/>
    <w:rsid w:val="00D94E63"/>
    <w:rsid w:val="00D95B86"/>
    <w:rsid w:val="00DA3F62"/>
    <w:rsid w:val="00DA59DC"/>
    <w:rsid w:val="00DB382C"/>
    <w:rsid w:val="00DB6C8E"/>
    <w:rsid w:val="00DD4D4F"/>
    <w:rsid w:val="00DE101D"/>
    <w:rsid w:val="00DE1F73"/>
    <w:rsid w:val="00DE6205"/>
    <w:rsid w:val="00DE7D06"/>
    <w:rsid w:val="00DF3861"/>
    <w:rsid w:val="00DF4945"/>
    <w:rsid w:val="00E009CA"/>
    <w:rsid w:val="00E11ABE"/>
    <w:rsid w:val="00E12166"/>
    <w:rsid w:val="00E14B11"/>
    <w:rsid w:val="00E20C27"/>
    <w:rsid w:val="00E21593"/>
    <w:rsid w:val="00E36FD0"/>
    <w:rsid w:val="00E449BB"/>
    <w:rsid w:val="00E45033"/>
    <w:rsid w:val="00E653C3"/>
    <w:rsid w:val="00E74660"/>
    <w:rsid w:val="00E75B13"/>
    <w:rsid w:val="00E859F3"/>
    <w:rsid w:val="00E87CF4"/>
    <w:rsid w:val="00E91402"/>
    <w:rsid w:val="00E91C8C"/>
    <w:rsid w:val="00EA2697"/>
    <w:rsid w:val="00EA4FAA"/>
    <w:rsid w:val="00EB2C7E"/>
    <w:rsid w:val="00EB5391"/>
    <w:rsid w:val="00EC13F3"/>
    <w:rsid w:val="00EC3DB3"/>
    <w:rsid w:val="00ED2275"/>
    <w:rsid w:val="00EE739E"/>
    <w:rsid w:val="00F03613"/>
    <w:rsid w:val="00F103B2"/>
    <w:rsid w:val="00F112BE"/>
    <w:rsid w:val="00F13074"/>
    <w:rsid w:val="00F179B5"/>
    <w:rsid w:val="00F328FD"/>
    <w:rsid w:val="00F3344B"/>
    <w:rsid w:val="00F35255"/>
    <w:rsid w:val="00F47621"/>
    <w:rsid w:val="00F50F45"/>
    <w:rsid w:val="00F6136E"/>
    <w:rsid w:val="00F64A01"/>
    <w:rsid w:val="00F66B41"/>
    <w:rsid w:val="00F67A2C"/>
    <w:rsid w:val="00F84D6E"/>
    <w:rsid w:val="00FA4FCF"/>
    <w:rsid w:val="00FB0A9B"/>
    <w:rsid w:val="00FE0E16"/>
    <w:rsid w:val="00FE1F57"/>
    <w:rsid w:val="00FE3323"/>
    <w:rsid w:val="00FE571D"/>
    <w:rsid w:val="00FF5B2A"/>
    <w:rsid w:val="00FF61C9"/>
    <w:rsid w:val="059F1432"/>
    <w:rsid w:val="09567F15"/>
    <w:rsid w:val="12F96075"/>
    <w:rsid w:val="13BD2E2B"/>
    <w:rsid w:val="1BB18044"/>
    <w:rsid w:val="1E3BB192"/>
    <w:rsid w:val="221F3F0E"/>
    <w:rsid w:val="241C2CAD"/>
    <w:rsid w:val="3B0AB0F0"/>
    <w:rsid w:val="449F1546"/>
    <w:rsid w:val="5DD42734"/>
    <w:rsid w:val="6840C174"/>
    <w:rsid w:val="69DC91D5"/>
    <w:rsid w:val="6B1A99B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D0729"/>
  <w15:docId w15:val="{284A618C-B1F5-4DFB-B5A7-DA37BEEC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2D"/>
    <w:pPr>
      <w:spacing w:line="240" w:lineRule="auto"/>
      <w:jc w:val="both"/>
    </w:pPr>
  </w:style>
  <w:style w:type="paragraph" w:styleId="Heading1">
    <w:name w:val="heading 1"/>
    <w:basedOn w:val="Normal"/>
    <w:next w:val="Normal"/>
    <w:link w:val="Heading1Char"/>
    <w:qFormat/>
    <w:rsid w:val="00B21994"/>
    <w:pPr>
      <w:keepNext/>
      <w:numPr>
        <w:numId w:val="14"/>
      </w:numPr>
      <w:spacing w:after="0" w:line="360" w:lineRule="auto"/>
      <w:ind w:left="431" w:hanging="431"/>
      <w:outlineLvl w:val="0"/>
    </w:pPr>
    <w:rPr>
      <w:rFonts w:eastAsia="Times New Roman" w:cs="Times New Roman"/>
      <w:b/>
      <w:color w:val="005479"/>
      <w:sz w:val="28"/>
      <w:szCs w:val="20"/>
      <w:lang w:eastAsia="de-DE"/>
    </w:rPr>
  </w:style>
  <w:style w:type="paragraph" w:styleId="Heading2">
    <w:name w:val="heading 2"/>
    <w:basedOn w:val="Normal"/>
    <w:next w:val="Normal"/>
    <w:link w:val="Heading2Char"/>
    <w:uiPriority w:val="9"/>
    <w:unhideWhenUsed/>
    <w:qFormat/>
    <w:rsid w:val="00FE0E16"/>
    <w:pPr>
      <w:keepNext/>
      <w:keepLines/>
      <w:numPr>
        <w:ilvl w:val="1"/>
        <w:numId w:val="14"/>
      </w:numPr>
      <w:spacing w:before="40" w:after="0" w:line="360" w:lineRule="auto"/>
      <w:ind w:left="578" w:hanging="578"/>
      <w:outlineLvl w:val="1"/>
    </w:pPr>
    <w:rPr>
      <w:rFonts w:eastAsiaTheme="majorEastAsia" w:cstheme="majorBidi"/>
      <w:b/>
      <w:color w:val="96C719"/>
      <w:sz w:val="26"/>
      <w:szCs w:val="26"/>
    </w:rPr>
  </w:style>
  <w:style w:type="paragraph" w:styleId="Heading3">
    <w:name w:val="heading 3"/>
    <w:basedOn w:val="Normal"/>
    <w:next w:val="Normal"/>
    <w:link w:val="Heading3Char"/>
    <w:uiPriority w:val="9"/>
    <w:unhideWhenUsed/>
    <w:qFormat/>
    <w:rsid w:val="00B21994"/>
    <w:pPr>
      <w:keepNext/>
      <w:keepLines/>
      <w:numPr>
        <w:ilvl w:val="2"/>
        <w:numId w:val="14"/>
      </w:numPr>
      <w:spacing w:before="40" w:after="0" w:line="360" w:lineRule="auto"/>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1F1548"/>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F1548"/>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F1548"/>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F1548"/>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F154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54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4C"/>
    <w:pPr>
      <w:tabs>
        <w:tab w:val="center" w:pos="4536"/>
        <w:tab w:val="right" w:pos="9072"/>
      </w:tabs>
      <w:spacing w:after="0"/>
    </w:pPr>
  </w:style>
  <w:style w:type="character" w:customStyle="1" w:styleId="HeaderChar">
    <w:name w:val="Header Char"/>
    <w:basedOn w:val="DefaultParagraphFont"/>
    <w:link w:val="Header"/>
    <w:uiPriority w:val="99"/>
    <w:rsid w:val="0078354C"/>
  </w:style>
  <w:style w:type="paragraph" w:styleId="Footer">
    <w:name w:val="footer"/>
    <w:basedOn w:val="Normal"/>
    <w:link w:val="FooterChar"/>
    <w:uiPriority w:val="99"/>
    <w:unhideWhenUsed/>
    <w:rsid w:val="0078354C"/>
    <w:pPr>
      <w:tabs>
        <w:tab w:val="center" w:pos="4536"/>
        <w:tab w:val="right" w:pos="9072"/>
      </w:tabs>
      <w:spacing w:after="0"/>
    </w:pPr>
  </w:style>
  <w:style w:type="character" w:customStyle="1" w:styleId="FooterChar">
    <w:name w:val="Footer Char"/>
    <w:basedOn w:val="DefaultParagraphFont"/>
    <w:link w:val="Footer"/>
    <w:uiPriority w:val="99"/>
    <w:rsid w:val="0078354C"/>
  </w:style>
  <w:style w:type="character" w:customStyle="1" w:styleId="Heading1Char">
    <w:name w:val="Heading 1 Char"/>
    <w:basedOn w:val="DefaultParagraphFont"/>
    <w:link w:val="Heading1"/>
    <w:rsid w:val="00B21994"/>
    <w:rPr>
      <w:rFonts w:eastAsia="Times New Roman" w:cs="Times New Roman"/>
      <w:b/>
      <w:color w:val="005479"/>
      <w:sz w:val="28"/>
      <w:szCs w:val="20"/>
      <w:lang w:eastAsia="de-DE"/>
    </w:rPr>
  </w:style>
  <w:style w:type="character" w:customStyle="1" w:styleId="Heading2Char">
    <w:name w:val="Heading 2 Char"/>
    <w:basedOn w:val="DefaultParagraphFont"/>
    <w:link w:val="Heading2"/>
    <w:uiPriority w:val="9"/>
    <w:rsid w:val="00FE0E16"/>
    <w:rPr>
      <w:rFonts w:eastAsiaTheme="majorEastAsia" w:cstheme="majorBidi"/>
      <w:b/>
      <w:color w:val="96C719"/>
      <w:sz w:val="26"/>
      <w:szCs w:val="26"/>
    </w:rPr>
  </w:style>
  <w:style w:type="paragraph" w:styleId="Subtitle">
    <w:name w:val="Subtitle"/>
    <w:basedOn w:val="Normal"/>
    <w:next w:val="Normal"/>
    <w:link w:val="SubtitleChar"/>
    <w:uiPriority w:val="11"/>
    <w:rsid w:val="00F328F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28FD"/>
    <w:rPr>
      <w:rFonts w:eastAsiaTheme="minorEastAsia"/>
      <w:color w:val="5A5A5A" w:themeColor="text1" w:themeTint="A5"/>
      <w:spacing w:val="15"/>
    </w:rPr>
  </w:style>
  <w:style w:type="paragraph" w:styleId="Title">
    <w:name w:val="Title"/>
    <w:basedOn w:val="Normal"/>
    <w:next w:val="Normal"/>
    <w:link w:val="TitleChar"/>
    <w:uiPriority w:val="10"/>
    <w:qFormat/>
    <w:rsid w:val="009D0324"/>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D0324"/>
    <w:rPr>
      <w:rFonts w:eastAsiaTheme="majorEastAsia" w:cstheme="majorBidi"/>
      <w:spacing w:val="-10"/>
      <w:kern w:val="28"/>
      <w:sz w:val="56"/>
      <w:szCs w:val="56"/>
    </w:rPr>
  </w:style>
  <w:style w:type="table" w:styleId="TableGrid">
    <w:name w:val="Table Grid"/>
    <w:basedOn w:val="TableNormal"/>
    <w:uiPriority w:val="39"/>
    <w:rsid w:val="00D5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2671CB"/>
    <w:pPr>
      <w:ind w:left="720"/>
      <w:contextualSpacing/>
    </w:pPr>
  </w:style>
  <w:style w:type="table" w:styleId="GridTable4-Accent1">
    <w:name w:val="Grid Table 4 Accent 1"/>
    <w:basedOn w:val="TableNormal"/>
    <w:uiPriority w:val="49"/>
    <w:rsid w:val="00D529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mmentText">
    <w:name w:val="annotation text"/>
    <w:basedOn w:val="Normal"/>
    <w:link w:val="CommentTextChar"/>
    <w:uiPriority w:val="99"/>
    <w:unhideWhenUsed/>
    <w:rsid w:val="00646A50"/>
    <w:rPr>
      <w:sz w:val="20"/>
      <w:szCs w:val="20"/>
    </w:rPr>
  </w:style>
  <w:style w:type="character" w:customStyle="1" w:styleId="CommentTextChar">
    <w:name w:val="Comment Text Char"/>
    <w:basedOn w:val="DefaultParagraphFont"/>
    <w:link w:val="CommentText"/>
    <w:uiPriority w:val="99"/>
    <w:rsid w:val="00646A50"/>
    <w:rPr>
      <w:sz w:val="20"/>
      <w:szCs w:val="20"/>
    </w:rPr>
  </w:style>
  <w:style w:type="character" w:styleId="CommentReference">
    <w:name w:val="annotation reference"/>
    <w:basedOn w:val="DefaultParagraphFont"/>
    <w:uiPriority w:val="99"/>
    <w:semiHidden/>
    <w:unhideWhenUsed/>
    <w:rsid w:val="00646A50"/>
    <w:rPr>
      <w:sz w:val="16"/>
      <w:szCs w:val="16"/>
    </w:rPr>
  </w:style>
  <w:style w:type="paragraph" w:customStyle="1" w:styleId="FuundKopf">
    <w:name w:val="Fuß und Kopf"/>
    <w:basedOn w:val="Normal"/>
    <w:link w:val="FuundKopfZchn"/>
    <w:qFormat/>
    <w:rsid w:val="002F5703"/>
    <w:pPr>
      <w:framePr w:hSpace="142" w:wrap="around" w:vAnchor="text" w:hAnchor="text" w:xAlign="center" w:y="1"/>
      <w:spacing w:before="120" w:after="0"/>
      <w:jc w:val="center"/>
    </w:pPr>
    <w:rPr>
      <w:rFonts w:cs="Times New Roman (Body CS)"/>
      <w:bCs/>
      <w:sz w:val="16"/>
      <w:szCs w:val="21"/>
      <w14:ligatures w14:val="standardContextual"/>
      <w14:numSpacing w14:val="tabular"/>
    </w:rPr>
  </w:style>
  <w:style w:type="character" w:customStyle="1" w:styleId="FuundKopfZchn">
    <w:name w:val="Fuß und Kopf Zchn"/>
    <w:basedOn w:val="DefaultParagraphFont"/>
    <w:link w:val="FuundKopf"/>
    <w:rsid w:val="002F5703"/>
    <w:rPr>
      <w:rFonts w:cs="Times New Roman (Body CS)"/>
      <w:bCs/>
      <w:sz w:val="16"/>
      <w:szCs w:val="21"/>
      <w14:ligatures w14:val="standardContextual"/>
      <w14:numSpacing w14:val="tabular"/>
    </w:rPr>
  </w:style>
  <w:style w:type="table" w:customStyle="1" w:styleId="secudor">
    <w:name w:val="secudor"/>
    <w:basedOn w:val="TableNormal"/>
    <w:uiPriority w:val="99"/>
    <w:rsid w:val="00D3619D"/>
    <w:pPr>
      <w:spacing w:after="0" w:line="240" w:lineRule="auto"/>
    </w:pPr>
    <w:rPr>
      <w:rFonts w:ascii="Inter Light" w:hAnsi="Inter Light"/>
      <w:lang w:val="en-US"/>
    </w:rPr>
    <w:tblPr/>
    <w:tcPr>
      <w:shd w:val="clear" w:color="auto" w:fill="FFFFFF" w:themeFill="background1"/>
    </w:tcPr>
  </w:style>
  <w:style w:type="character" w:styleId="PlaceholderText">
    <w:name w:val="Placeholder Text"/>
    <w:basedOn w:val="DefaultParagraphFont"/>
    <w:uiPriority w:val="99"/>
    <w:semiHidden/>
    <w:rsid w:val="00D3619D"/>
    <w:rPr>
      <w:color w:val="808080"/>
    </w:rPr>
  </w:style>
  <w:style w:type="paragraph" w:customStyle="1" w:styleId="TabelleText">
    <w:name w:val="Tabelle Text"/>
    <w:basedOn w:val="Normal"/>
    <w:rsid w:val="00C247FA"/>
    <w:pPr>
      <w:tabs>
        <w:tab w:val="left" w:pos="524"/>
      </w:tabs>
      <w:spacing w:before="60" w:after="60"/>
    </w:pPr>
    <w:rPr>
      <w:rFonts w:ascii="Inter Light" w:hAnsi="Inter Light"/>
      <w:sz w:val="18"/>
    </w:rPr>
  </w:style>
  <w:style w:type="paragraph" w:styleId="TOCHeading">
    <w:name w:val="TOC Heading"/>
    <w:basedOn w:val="Heading1"/>
    <w:next w:val="Normal"/>
    <w:uiPriority w:val="39"/>
    <w:unhideWhenUsed/>
    <w:qFormat/>
    <w:rsid w:val="009D0324"/>
    <w:pPr>
      <w:keepLines/>
      <w:spacing w:before="480" w:line="276" w:lineRule="auto"/>
      <w:outlineLvl w:val="9"/>
    </w:pPr>
    <w:rPr>
      <w:rFonts w:eastAsiaTheme="majorEastAsia" w:cs="Times New Roman (Headings CS)"/>
      <w:bCs/>
      <w:smallCaps/>
      <w:color w:val="4F81BD"/>
      <w:sz w:val="32"/>
      <w:szCs w:val="28"/>
      <w:lang w:val="en-US" w:eastAsia="en-US"/>
    </w:rPr>
  </w:style>
  <w:style w:type="paragraph" w:styleId="TOC1">
    <w:name w:val="toc 1"/>
    <w:basedOn w:val="Normal"/>
    <w:next w:val="Normal"/>
    <w:uiPriority w:val="39"/>
    <w:unhideWhenUsed/>
    <w:rsid w:val="003B2B3D"/>
    <w:pPr>
      <w:spacing w:before="120" w:after="0"/>
    </w:pPr>
    <w:rPr>
      <w:rFonts w:ascii="Inter" w:hAnsi="Inter" w:cstheme="minorHAnsi"/>
      <w:bCs/>
      <w:caps/>
      <w:szCs w:val="20"/>
    </w:rPr>
  </w:style>
  <w:style w:type="character" w:styleId="Hyperlink">
    <w:name w:val="Hyperlink"/>
    <w:basedOn w:val="DefaultParagraphFont"/>
    <w:uiPriority w:val="99"/>
    <w:unhideWhenUsed/>
    <w:rsid w:val="003B2B3D"/>
    <w:rPr>
      <w:color w:val="0000FF" w:themeColor="hyperlink"/>
      <w:u w:val="single"/>
    </w:rPr>
  </w:style>
  <w:style w:type="paragraph" w:styleId="TOC2">
    <w:name w:val="toc 2"/>
    <w:basedOn w:val="Normal"/>
    <w:next w:val="Normal"/>
    <w:autoRedefine/>
    <w:uiPriority w:val="39"/>
    <w:unhideWhenUsed/>
    <w:rsid w:val="003B2B3D"/>
    <w:pPr>
      <w:spacing w:after="100"/>
      <w:ind w:left="220"/>
    </w:pPr>
  </w:style>
  <w:style w:type="character" w:customStyle="1" w:styleId="Heading3Char">
    <w:name w:val="Heading 3 Char"/>
    <w:basedOn w:val="DefaultParagraphFont"/>
    <w:link w:val="Heading3"/>
    <w:uiPriority w:val="9"/>
    <w:rsid w:val="00B21994"/>
    <w:rPr>
      <w:rFonts w:eastAsiaTheme="majorEastAsia"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F154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F154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F154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F154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F15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548"/>
    <w:rPr>
      <w:rFonts w:asciiTheme="majorHAnsi" w:eastAsiaTheme="majorEastAsia" w:hAnsiTheme="majorHAnsi" w:cstheme="majorBidi"/>
      <w:i/>
      <w:iCs/>
      <w:color w:val="272727" w:themeColor="text1" w:themeTint="D8"/>
      <w:sz w:val="21"/>
      <w:szCs w:val="21"/>
    </w:rPr>
  </w:style>
  <w:style w:type="paragraph" w:styleId="NoSpacing">
    <w:name w:val="No Spacing"/>
    <w:uiPriority w:val="1"/>
    <w:rsid w:val="002F5703"/>
    <w:pPr>
      <w:spacing w:after="0" w:line="240" w:lineRule="auto"/>
      <w:jc w:val="both"/>
    </w:pPr>
  </w:style>
  <w:style w:type="character" w:styleId="SubtleEmphasis">
    <w:name w:val="Subtle Emphasis"/>
    <w:basedOn w:val="DefaultParagraphFont"/>
    <w:uiPriority w:val="19"/>
    <w:rsid w:val="002F5703"/>
    <w:rPr>
      <w:i/>
      <w:iCs/>
      <w:color w:val="404040" w:themeColor="text1" w:themeTint="BF"/>
    </w:rPr>
  </w:style>
  <w:style w:type="paragraph" w:styleId="NormalWeb">
    <w:name w:val="Normal (Web)"/>
    <w:basedOn w:val="Normal"/>
    <w:uiPriority w:val="99"/>
    <w:semiHidden/>
    <w:unhideWhenUsed/>
    <w:rsid w:val="00CE4DF2"/>
    <w:pPr>
      <w:spacing w:before="100" w:beforeAutospacing="1" w:after="100" w:afterAutospacing="1"/>
      <w:jc w:val="left"/>
    </w:pPr>
    <w:rPr>
      <w:rFonts w:ascii="Times New Roman" w:eastAsia="Times New Roman" w:hAnsi="Times New Roman" w:cs="Times New Roman"/>
      <w:sz w:val="24"/>
      <w:szCs w:val="24"/>
      <w:lang w:val="en-US" w:eastAsia="de-DE"/>
    </w:rPr>
  </w:style>
  <w:style w:type="character" w:styleId="Strong">
    <w:name w:val="Strong"/>
    <w:basedOn w:val="DefaultParagraphFont"/>
    <w:uiPriority w:val="22"/>
    <w:qFormat/>
    <w:rsid w:val="00CE4DF2"/>
    <w:rPr>
      <w:b/>
      <w:bCs/>
    </w:rPr>
  </w:style>
  <w:style w:type="character" w:styleId="Emphasis">
    <w:name w:val="Emphasis"/>
    <w:basedOn w:val="DefaultParagraphFont"/>
    <w:uiPriority w:val="20"/>
    <w:qFormat/>
    <w:rsid w:val="00CE4DF2"/>
    <w:rPr>
      <w:i/>
      <w:iCs/>
    </w:rPr>
  </w:style>
  <w:style w:type="paragraph" w:styleId="CommentSubject">
    <w:name w:val="annotation subject"/>
    <w:basedOn w:val="CommentText"/>
    <w:next w:val="CommentText"/>
    <w:link w:val="CommentSubjectChar"/>
    <w:uiPriority w:val="99"/>
    <w:semiHidden/>
    <w:unhideWhenUsed/>
    <w:rsid w:val="002622EF"/>
    <w:rPr>
      <w:b/>
      <w:bCs/>
    </w:rPr>
  </w:style>
  <w:style w:type="character" w:customStyle="1" w:styleId="CommentSubjectChar">
    <w:name w:val="Comment Subject Char"/>
    <w:basedOn w:val="CommentTextChar"/>
    <w:link w:val="CommentSubject"/>
    <w:uiPriority w:val="99"/>
    <w:semiHidden/>
    <w:rsid w:val="002622EF"/>
    <w:rPr>
      <w:b/>
      <w:bCs/>
      <w:sz w:val="20"/>
      <w:szCs w:val="20"/>
    </w:rPr>
  </w:style>
  <w:style w:type="character" w:styleId="UnresolvedMention">
    <w:name w:val="Unresolved Mention"/>
    <w:basedOn w:val="DefaultParagraphFont"/>
    <w:uiPriority w:val="99"/>
    <w:semiHidden/>
    <w:unhideWhenUsed/>
    <w:rsid w:val="00D8796D"/>
    <w:rPr>
      <w:color w:val="605E5C"/>
      <w:shd w:val="clear" w:color="auto" w:fill="E1DFDD"/>
    </w:rPr>
  </w:style>
  <w:style w:type="paragraph" w:customStyle="1" w:styleId="paragraph">
    <w:name w:val="paragraph"/>
    <w:basedOn w:val="Normal"/>
    <w:rsid w:val="00D8796D"/>
    <w:pPr>
      <w:spacing w:before="100" w:beforeAutospacing="1" w:after="100" w:afterAutospacing="1"/>
      <w:jc w:val="left"/>
    </w:pPr>
    <w:rPr>
      <w:rFonts w:ascii="Times New Roman" w:eastAsia="Times New Roman" w:hAnsi="Times New Roman" w:cs="Times New Roman"/>
      <w:sz w:val="24"/>
      <w:szCs w:val="24"/>
      <w:lang w:val="en-US" w:eastAsia="de-DE"/>
    </w:rPr>
  </w:style>
  <w:style w:type="character" w:customStyle="1" w:styleId="normaltextrun">
    <w:name w:val="normaltextrun"/>
    <w:basedOn w:val="DefaultParagraphFont"/>
    <w:rsid w:val="00D8796D"/>
  </w:style>
  <w:style w:type="character" w:customStyle="1" w:styleId="eop">
    <w:name w:val="eop"/>
    <w:basedOn w:val="DefaultParagraphFont"/>
    <w:rsid w:val="00D8796D"/>
  </w:style>
  <w:style w:type="character" w:styleId="FollowedHyperlink">
    <w:name w:val="FollowedHyperlink"/>
    <w:basedOn w:val="DefaultParagraphFont"/>
    <w:uiPriority w:val="99"/>
    <w:semiHidden/>
    <w:unhideWhenUsed/>
    <w:rsid w:val="003E507B"/>
    <w:rPr>
      <w:color w:val="800080" w:themeColor="followedHyperlink"/>
      <w:u w:val="single"/>
    </w:rPr>
  </w:style>
  <w:style w:type="paragraph" w:customStyle="1" w:styleId="Text">
    <w:name w:val="Text"/>
    <w:basedOn w:val="Normal"/>
    <w:link w:val="TextZchn"/>
    <w:rsid w:val="00C443A6"/>
    <w:pPr>
      <w:spacing w:after="0" w:line="360" w:lineRule="auto"/>
    </w:pPr>
    <w:rPr>
      <w:rFonts w:ascii="Arial" w:eastAsia="Times New Roman" w:hAnsi="Arial" w:cs="Times New Roman"/>
      <w:sz w:val="24"/>
      <w:szCs w:val="24"/>
      <w:lang w:eastAsia="de-DE"/>
    </w:rPr>
  </w:style>
  <w:style w:type="character" w:customStyle="1" w:styleId="TextZchn">
    <w:name w:val="Text Zchn"/>
    <w:link w:val="Text"/>
    <w:rsid w:val="00C443A6"/>
    <w:rPr>
      <w:rFonts w:ascii="Arial" w:eastAsia="Times New Roman" w:hAnsi="Arial" w:cs="Times New Roman"/>
      <w:sz w:val="24"/>
      <w:szCs w:val="24"/>
      <w:lang w:eastAsia="de-DE"/>
    </w:rPr>
  </w:style>
  <w:style w:type="paragraph" w:styleId="Revision">
    <w:name w:val="Revision"/>
    <w:hidden/>
    <w:uiPriority w:val="99"/>
    <w:semiHidden/>
    <w:rsid w:val="00603821"/>
    <w:pPr>
      <w:spacing w:after="0" w:line="240" w:lineRule="auto"/>
    </w:pPr>
  </w:style>
  <w:style w:type="character" w:styleId="Mention">
    <w:name w:val="Mention"/>
    <w:basedOn w:val="DefaultParagraphFont"/>
    <w:uiPriority w:val="99"/>
    <w:unhideWhenUsed/>
    <w:rsid w:val="005B09F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51978">
      <w:bodyDiv w:val="1"/>
      <w:marLeft w:val="0"/>
      <w:marRight w:val="0"/>
      <w:marTop w:val="0"/>
      <w:marBottom w:val="0"/>
      <w:divBdr>
        <w:top w:val="none" w:sz="0" w:space="0" w:color="auto"/>
        <w:left w:val="none" w:sz="0" w:space="0" w:color="auto"/>
        <w:bottom w:val="none" w:sz="0" w:space="0" w:color="auto"/>
        <w:right w:val="none" w:sz="0" w:space="0" w:color="auto"/>
      </w:divBdr>
    </w:div>
    <w:div w:id="420880553">
      <w:bodyDiv w:val="1"/>
      <w:marLeft w:val="0"/>
      <w:marRight w:val="0"/>
      <w:marTop w:val="0"/>
      <w:marBottom w:val="0"/>
      <w:divBdr>
        <w:top w:val="none" w:sz="0" w:space="0" w:color="auto"/>
        <w:left w:val="none" w:sz="0" w:space="0" w:color="auto"/>
        <w:bottom w:val="none" w:sz="0" w:space="0" w:color="auto"/>
        <w:right w:val="none" w:sz="0" w:space="0" w:color="auto"/>
      </w:divBdr>
    </w:div>
    <w:div w:id="956253479">
      <w:bodyDiv w:val="1"/>
      <w:marLeft w:val="0"/>
      <w:marRight w:val="0"/>
      <w:marTop w:val="0"/>
      <w:marBottom w:val="0"/>
      <w:divBdr>
        <w:top w:val="none" w:sz="0" w:space="0" w:color="auto"/>
        <w:left w:val="none" w:sz="0" w:space="0" w:color="auto"/>
        <w:bottom w:val="none" w:sz="0" w:space="0" w:color="auto"/>
        <w:right w:val="none" w:sz="0" w:space="0" w:color="auto"/>
      </w:divBdr>
    </w:div>
    <w:div w:id="1424108143">
      <w:bodyDiv w:val="1"/>
      <w:marLeft w:val="0"/>
      <w:marRight w:val="0"/>
      <w:marTop w:val="0"/>
      <w:marBottom w:val="0"/>
      <w:divBdr>
        <w:top w:val="none" w:sz="0" w:space="0" w:color="auto"/>
        <w:left w:val="none" w:sz="0" w:space="0" w:color="auto"/>
        <w:bottom w:val="none" w:sz="0" w:space="0" w:color="auto"/>
        <w:right w:val="none" w:sz="0" w:space="0" w:color="auto"/>
      </w:divBdr>
    </w:div>
    <w:div w:id="1614511946">
      <w:bodyDiv w:val="1"/>
      <w:marLeft w:val="0"/>
      <w:marRight w:val="0"/>
      <w:marTop w:val="0"/>
      <w:marBottom w:val="0"/>
      <w:divBdr>
        <w:top w:val="none" w:sz="0" w:space="0" w:color="auto"/>
        <w:left w:val="none" w:sz="0" w:space="0" w:color="auto"/>
        <w:bottom w:val="none" w:sz="0" w:space="0" w:color="auto"/>
        <w:right w:val="none" w:sz="0" w:space="0" w:color="auto"/>
      </w:divBdr>
    </w:div>
    <w:div w:id="1643928162">
      <w:bodyDiv w:val="1"/>
      <w:marLeft w:val="0"/>
      <w:marRight w:val="0"/>
      <w:marTop w:val="0"/>
      <w:marBottom w:val="0"/>
      <w:divBdr>
        <w:top w:val="none" w:sz="0" w:space="0" w:color="auto"/>
        <w:left w:val="none" w:sz="0" w:space="0" w:color="auto"/>
        <w:bottom w:val="none" w:sz="0" w:space="0" w:color="auto"/>
        <w:right w:val="none" w:sz="0" w:space="0" w:color="auto"/>
      </w:divBdr>
      <w:divsChild>
        <w:div w:id="770469178">
          <w:marLeft w:val="0"/>
          <w:marRight w:val="0"/>
          <w:marTop w:val="0"/>
          <w:marBottom w:val="0"/>
          <w:divBdr>
            <w:top w:val="none" w:sz="0" w:space="0" w:color="auto"/>
            <w:left w:val="none" w:sz="0" w:space="0" w:color="auto"/>
            <w:bottom w:val="none" w:sz="0" w:space="0" w:color="auto"/>
            <w:right w:val="none" w:sz="0" w:space="0" w:color="auto"/>
          </w:divBdr>
          <w:divsChild>
            <w:div w:id="16821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5016">
      <w:bodyDiv w:val="1"/>
      <w:marLeft w:val="0"/>
      <w:marRight w:val="0"/>
      <w:marTop w:val="0"/>
      <w:marBottom w:val="0"/>
      <w:divBdr>
        <w:top w:val="none" w:sz="0" w:space="0" w:color="auto"/>
        <w:left w:val="none" w:sz="0" w:space="0" w:color="auto"/>
        <w:bottom w:val="none" w:sz="0" w:space="0" w:color="auto"/>
        <w:right w:val="none" w:sz="0" w:space="0" w:color="auto"/>
      </w:divBdr>
      <w:divsChild>
        <w:div w:id="291444900">
          <w:marLeft w:val="0"/>
          <w:marRight w:val="0"/>
          <w:marTop w:val="0"/>
          <w:marBottom w:val="0"/>
          <w:divBdr>
            <w:top w:val="none" w:sz="0" w:space="0" w:color="auto"/>
            <w:left w:val="none" w:sz="0" w:space="0" w:color="auto"/>
            <w:bottom w:val="none" w:sz="0" w:space="0" w:color="auto"/>
            <w:right w:val="none" w:sz="0" w:space="0" w:color="auto"/>
          </w:divBdr>
          <w:divsChild>
            <w:div w:id="691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kiba.sharepoint.de/:x:/r/sites/AbteilungIT-ISO27000/Freigegebene%20Dokumente/02_Verzeichnisse/Schutzbedarf-Produkte.xlsx?d=w9eef17b28309447c957d46f1b303646a&amp;csf=1&amp;web=1&amp;e=zcNwP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ekiba.sharepoint.de/:x:/r/sites/AbteilungIT-ISO27000/Freigegebene%20Dokumente/02_Verzeichnisse/Schutzbedarf-Produkte.xlsx?d=w9eef17b28309447c957d46f1b303646a&amp;csf=1&amp;web=1&amp;e=zcNwPS"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ekiba.sharepoint.de/:x:/r/sites/AbteilungIT-ISO27000/Freigegebene%20Dokumente/02_Verzeichnisse/Gefa%CC%88hrdungsanalyse.xlsx?d=wc5998ccc3bac484b8dcba75c10570be5&amp;csf=1&amp;web=1&amp;e=bKpnW3"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kiba.sharepoint.de/sites/AbteilungIT-ISO27000/Freigegebene%20Dokumente/Forms/AllItems.aspx?id=%2Fsites%2FAbteilungIT%2DISO27000%2FFreigegebene%20Dokumente%2F04%5FInformation%2FNetzplan%2DEKIBA%2D2024%2Epdf&amp;parent=%2Fsites%2FAbteilungIT%2DISO27000%2FFreigegebene%20Dokumente%2F04%5FInformat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kiba.sharepoint.de/:x:/r/sites/AbteilungIT-ISO27000/Freigegebene%20Dokumente/00_Organisation/Statement%20of%20Applicability.xlsx?d=w82a47ce714a845fabba7e2c1709761d1&amp;csf=1&amp;web=1&amp;e=Psyyk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kiba.sharepoint.de/:x:/r/sites/AbteilungIT-ISO27000/Freigegebene%20Dokumente/00_Organisation/Statement%20of%20Applicability.xlsx?d=w82a47ce714a845fabba7e2c1709761d1&amp;csf=1&amp;web=1&amp;e=Psyyk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8626498EC721449B02CA26A384E21E"/>
        <w:category>
          <w:name w:val="Allgemein"/>
          <w:gallery w:val="placeholder"/>
        </w:category>
        <w:types>
          <w:type w:val="bbPlcHdr"/>
        </w:types>
        <w:behaviors>
          <w:behavior w:val="content"/>
        </w:behaviors>
        <w:guid w:val="{5F1E1BDA-B314-BD45-ABCA-317F329E28F9}"/>
      </w:docPartPr>
      <w:docPartBody>
        <w:p w:rsidR="0095136F" w:rsidRDefault="00826428">
          <w:pPr>
            <w:pStyle w:val="688626498EC721449B02CA26A384E21E"/>
          </w:pPr>
          <w:r w:rsidRPr="00CC3F33">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Body CS)">
    <w:altName w:val="Times New Roman"/>
    <w:charset w:val="00"/>
    <w:family w:val="roman"/>
    <w:pitch w:val="default"/>
  </w:font>
  <w:font w:name="Inter Light">
    <w:altName w:val="Calibri"/>
    <w:panose1 w:val="00000000000000000000"/>
    <w:charset w:val="00"/>
    <w:family w:val="auto"/>
    <w:notTrueType/>
    <w:pitch w:val="variable"/>
    <w:sig w:usb0="E0000AFF" w:usb1="5200A1FF" w:usb2="00000021" w:usb3="00000000" w:csb0="0000019F" w:csb1="00000000"/>
  </w:font>
  <w:font w:name="Times New Roman (Headings CS)">
    <w:altName w:val="Times New Roman"/>
    <w:charset w:val="00"/>
    <w:family w:val="roman"/>
    <w:pitch w:val="default"/>
  </w:font>
  <w:font w:name="Inter">
    <w:altName w:val="Calibri"/>
    <w:panose1 w:val="00000000000000000000"/>
    <w:charset w:val="00"/>
    <w:family w:val="auto"/>
    <w:notTrueType/>
    <w:pitch w:val="variable"/>
    <w:sig w:usb0="E0000AFF" w:usb1="5200A1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98"/>
    <w:rsid w:val="00114D38"/>
    <w:rsid w:val="00305A13"/>
    <w:rsid w:val="003629CC"/>
    <w:rsid w:val="003A1653"/>
    <w:rsid w:val="003A4F1D"/>
    <w:rsid w:val="003F4480"/>
    <w:rsid w:val="00826428"/>
    <w:rsid w:val="00833072"/>
    <w:rsid w:val="008457BB"/>
    <w:rsid w:val="00875242"/>
    <w:rsid w:val="0092550B"/>
    <w:rsid w:val="0095136F"/>
    <w:rsid w:val="00B13098"/>
    <w:rsid w:val="00B43DD0"/>
    <w:rsid w:val="00B63652"/>
    <w:rsid w:val="00C476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8626498EC721449B02CA26A384E21E">
    <w:name w:val="688626498EC721449B02CA26A384E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d63aee2-a30d-4361-be3d-1d0d8ac002c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3CA1960967F6F4B98B987D7C31BA3EA" ma:contentTypeVersion="6" ma:contentTypeDescription="Ein neues Dokument erstellen." ma:contentTypeScope="" ma:versionID="029c7c26988802ad29a1fc6240f2fd8e">
  <xsd:schema xmlns:xsd="http://www.w3.org/2001/XMLSchema" xmlns:xs="http://www.w3.org/2001/XMLSchema" xmlns:p="http://schemas.microsoft.com/office/2006/metadata/properties" xmlns:ns2="1887d8c7-992a-4b2f-a860-b3d73fb8ded0" xmlns:ns3="7d63aee2-a30d-4361-be3d-1d0d8ac002c9" targetNamespace="http://schemas.microsoft.com/office/2006/metadata/properties" ma:root="true" ma:fieldsID="c9a652fca2cc0514f284003fb491e7af" ns2:_="" ns3:_="">
    <xsd:import namespace="1887d8c7-992a-4b2f-a860-b3d73fb8ded0"/>
    <xsd:import namespace="7d63aee2-a30d-4361-be3d-1d0d8ac002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7d8c7-992a-4b2f-a860-b3d73fb8d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63aee2-a30d-4361-be3d-1d0d8ac002c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16E36-D63B-4F0B-ADF0-8987A561C5DD}">
  <ds:schemaRefs>
    <ds:schemaRef ds:uri="http://schemas.microsoft.com/office/2006/metadata/properties"/>
    <ds:schemaRef ds:uri="http://schemas.microsoft.com/office/infopath/2007/PartnerControls"/>
    <ds:schemaRef ds:uri="7d63aee2-a30d-4361-be3d-1d0d8ac002c9"/>
  </ds:schemaRefs>
</ds:datastoreItem>
</file>

<file path=customXml/itemProps2.xml><?xml version="1.0" encoding="utf-8"?>
<ds:datastoreItem xmlns:ds="http://schemas.openxmlformats.org/officeDocument/2006/customXml" ds:itemID="{E0AC5E48-29AD-4C4D-9EA5-4ED39CC068BD}">
  <ds:schemaRefs>
    <ds:schemaRef ds:uri="http://schemas.microsoft.com/sharepoint/v3/contenttype/forms"/>
  </ds:schemaRefs>
</ds:datastoreItem>
</file>

<file path=customXml/itemProps3.xml><?xml version="1.0" encoding="utf-8"?>
<ds:datastoreItem xmlns:ds="http://schemas.openxmlformats.org/officeDocument/2006/customXml" ds:itemID="{B0F7BA63-EB25-4162-BE46-0BA0670CA03C}">
  <ds:schemaRefs>
    <ds:schemaRef ds:uri="http://schemas.openxmlformats.org/officeDocument/2006/bibliography"/>
  </ds:schemaRefs>
</ds:datastoreItem>
</file>

<file path=customXml/itemProps4.xml><?xml version="1.0" encoding="utf-8"?>
<ds:datastoreItem xmlns:ds="http://schemas.openxmlformats.org/officeDocument/2006/customXml" ds:itemID="{0198C495-8734-4329-80D1-36F8BA85F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7d8c7-992a-4b2f-a860-b3d73fb8ded0"/>
    <ds:schemaRef ds:uri="7d63aee2-a30d-4361-be3d-1d0d8ac00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2740</Words>
  <Characters>15623</Characters>
  <Application>Microsoft Office Word</Application>
  <DocSecurity>4</DocSecurity>
  <Lines>130</Lines>
  <Paragraphs>36</Paragraphs>
  <ScaleCrop>false</ScaleCrop>
  <Manager/>
  <Company>Evangelischer Oberkirchenrat Karlsruhe</Company>
  <LinksUpToDate>false</LinksUpToDate>
  <CharactersWithSpaces>18327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IT-Sicherheitskonzept</dc:title>
  <dc:subject/>
  <dc:creator>Robin Leitner</dc:creator>
  <cp:keywords/>
  <dc:description/>
  <cp:lastModifiedBy>Geiss, Timo</cp:lastModifiedBy>
  <cp:revision>82</cp:revision>
  <cp:lastPrinted>2024-09-13T01:36:00Z</cp:lastPrinted>
  <dcterms:created xsi:type="dcterms:W3CDTF">2024-01-17T10:31:00Z</dcterms:created>
  <dcterms:modified xsi:type="dcterms:W3CDTF">2025-02-17T14:20:00Z</dcterms:modified>
  <cp:category>intern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0x01010063CA1960967F6F4B98B987D7C31BA3EA</vt:lpwstr>
  </property>
  <property fmtid="{D5CDD505-2E9C-101B-9397-08002B2CF9AE}" pid="3" name="Order">
    <vt:i4>1694700</vt:i4>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Priority">
    <vt:lpwstr>(2) Normal</vt:lpwstr>
  </property>
  <property fmtid="{D5CDD505-2E9C-101B-9397-08002B2CF9AE}" pid="10" name="MediaServiceImageTags">
    <vt:lpwstr/>
  </property>
  <property fmtid="{D5CDD505-2E9C-101B-9397-08002B2CF9AE}" pid="11" name="TriggerFlowInfo">
    <vt:lpwstr/>
  </property>
  <property fmtid="{D5CDD505-2E9C-101B-9397-08002B2CF9AE}" pid="12" name="MSIP_Label_085e7ce7-16d7-4744-a0aa-b2f869d28d8d_Enabled">
    <vt:lpwstr>true</vt:lpwstr>
  </property>
  <property fmtid="{D5CDD505-2E9C-101B-9397-08002B2CF9AE}" pid="13" name="MSIP_Label_085e7ce7-16d7-4744-a0aa-b2f869d28d8d_SetDate">
    <vt:lpwstr>2024-02-01T09:31:05Z</vt:lpwstr>
  </property>
  <property fmtid="{D5CDD505-2E9C-101B-9397-08002B2CF9AE}" pid="14" name="MSIP_Label_085e7ce7-16d7-4744-a0aa-b2f869d28d8d_Method">
    <vt:lpwstr>Standard</vt:lpwstr>
  </property>
  <property fmtid="{D5CDD505-2E9C-101B-9397-08002B2CF9AE}" pid="15" name="MSIP_Label_085e7ce7-16d7-4744-a0aa-b2f869d28d8d_Name">
    <vt:lpwstr>Intern</vt:lpwstr>
  </property>
  <property fmtid="{D5CDD505-2E9C-101B-9397-08002B2CF9AE}" pid="16" name="MSIP_Label_085e7ce7-16d7-4744-a0aa-b2f869d28d8d_SiteId">
    <vt:lpwstr>a060ce58-6193-41ee-8f96-2f23b57cca5d</vt:lpwstr>
  </property>
  <property fmtid="{D5CDD505-2E9C-101B-9397-08002B2CF9AE}" pid="17" name="MSIP_Label_085e7ce7-16d7-4744-a0aa-b2f869d28d8d_ActionId">
    <vt:lpwstr>d7391750-6be6-4bcc-9bb8-8b3288190184</vt:lpwstr>
  </property>
  <property fmtid="{D5CDD505-2E9C-101B-9397-08002B2CF9AE}" pid="18" name="MSIP_Label_085e7ce7-16d7-4744-a0aa-b2f869d28d8d_ContentBits">
    <vt:lpwstr>0</vt:lpwstr>
  </property>
</Properties>
</file>