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E8394D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47D499C3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Pr="00E8394D">
        <w:rPr>
          <w:rFonts w:ascii="Times New Roman" w:hAnsi="Times New Roman" w:cs="Times New Roman"/>
          <w:sz w:val="26"/>
          <w:szCs w:val="26"/>
        </w:rPr>
        <w:t> (</w:t>
      </w:r>
      <w:r w:rsidRPr="00E8394D">
        <w:rPr>
          <w:rFonts w:ascii="Times New Roman" w:hAnsi="Times New Roman" w:cs="Times New Roman"/>
          <w:sz w:val="26"/>
          <w:szCs w:val="26"/>
        </w:rPr>
        <w:t>=0.0001).</w:t>
      </w:r>
    </w:p>
    <w:p w14:paraId="421BAC8D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>констант</w:t>
      </w:r>
      <w:r w:rsidRPr="00A66A1C">
        <w:rPr>
          <w:rFonts w:ascii="Times New Roman" w:eastAsia="Calibri" w:hAnsi="Times New Roman"/>
          <w:sz w:val="26"/>
          <w:szCs w:val="26"/>
          <w:lang w:eastAsia="zh-CN"/>
        </w:rPr>
        <w:t>а</w:t>
      </w: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E8394D" w:rsidRPr="00A66A1C">
        <w:rPr>
          <w:rFonts w:ascii="Times New Roman" w:hAnsi="Times New Roman" w:cs="Times New Roman"/>
          <w:sz w:val="26"/>
          <w:szCs w:val="26"/>
        </w:rPr>
        <w:t>a = 0.1;</w:t>
      </w:r>
    </w:p>
    <w:p w14:paraId="20036A09" w14:textId="546C81E7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b = 0.8;</w:t>
      </w:r>
    </w:p>
    <w:p w14:paraId="5782858F" w14:textId="61C05D99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k = 10;</w:t>
      </w:r>
    </w:p>
    <w:p w14:paraId="5D5DC651" w14:textId="2BD398E4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n = 30;</w:t>
      </w:r>
    </w:p>
    <w:p w14:paraId="4BDD52EC" w14:textId="6F9D224A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e = 0.0001;</w:t>
      </w:r>
    </w:p>
    <w:p w14:paraId="0CEECDEB" w14:textId="6D64B76A" w:rsidR="0033609C" w:rsidRPr="00E8394D" w:rsidRDefault="0033609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Входные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2951"/>
        <w:gridCol w:w="2412"/>
        <w:gridCol w:w="3402"/>
      </w:tblGrid>
      <w:tr w:rsidR="00A66A1C" w:rsidRPr="0095710F" w14:paraId="0952F970" w14:textId="77777777" w:rsidTr="00A66A1C">
        <w:trPr>
          <w:trHeight w:val="292"/>
        </w:trPr>
        <w:tc>
          <w:tcPr>
            <w:tcW w:w="410" w:type="dxa"/>
          </w:tcPr>
          <w:p w14:paraId="515748DE" w14:textId="3835418F" w:rsidR="00A66A1C" w:rsidRDefault="00A66A1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1" w:type="dxa"/>
          </w:tcPr>
          <w:p w14:paraId="062AF377" w14:textId="21C65929" w:rsidR="00A66A1C" w:rsidRPr="0095710F" w:rsidRDefault="00A66A1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412" w:type="dxa"/>
          </w:tcPr>
          <w:p w14:paraId="38CAD268" w14:textId="77777777" w:rsidR="00A66A1C" w:rsidRPr="0095710F" w:rsidRDefault="00A66A1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402" w:type="dxa"/>
          </w:tcPr>
          <w:p w14:paraId="2B5C270D" w14:textId="77777777" w:rsidR="00A66A1C" w:rsidRPr="0095710F" w:rsidRDefault="00A66A1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A66A1C">
        <w:trPr>
          <w:trHeight w:val="454"/>
        </w:trPr>
        <w:tc>
          <w:tcPr>
            <w:tcW w:w="410" w:type="dxa"/>
          </w:tcPr>
          <w:p w14:paraId="5B991D56" w14:textId="60B3DF79" w:rsidR="00A66A1C" w:rsidRPr="0095710F" w:rsidRDefault="00A66A1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Align w:val="center"/>
          </w:tcPr>
          <w:p w14:paraId="4F37FDC0" w14:textId="12553B2A" w:rsidR="00A66A1C" w:rsidRPr="00A66A1C" w:rsidRDefault="00A66A1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412" w:type="dxa"/>
            <w:vAlign w:val="center"/>
          </w:tcPr>
          <w:p w14:paraId="320E9434" w14:textId="2F396466" w:rsidR="00A66A1C" w:rsidRPr="00BC7E6F" w:rsidRDefault="00A66A1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E60637B" w14:textId="6CE87082" w:rsidR="00A66A1C" w:rsidRPr="00A66A1C" w:rsidRDefault="00A66A1C" w:rsidP="00A35A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A66A1C">
        <w:trPr>
          <w:trHeight w:val="445"/>
        </w:trPr>
        <w:tc>
          <w:tcPr>
            <w:tcW w:w="410" w:type="dxa"/>
          </w:tcPr>
          <w:p w14:paraId="2B4E1F36" w14:textId="6F9104F0" w:rsidR="00A66A1C" w:rsidRPr="00BC7E6F" w:rsidRDefault="00A66A1C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Align w:val="center"/>
          </w:tcPr>
          <w:p w14:paraId="2C7A88DC" w14:textId="0DEBF3DC" w:rsidR="00A66A1C" w:rsidRPr="00A66A1C" w:rsidRDefault="00A66A1C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412" w:type="dxa"/>
            <w:vAlign w:val="center"/>
          </w:tcPr>
          <w:p w14:paraId="73E13749" w14:textId="2FF6FF96" w:rsidR="00A66A1C" w:rsidRPr="0095710F" w:rsidRDefault="00A66A1C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49B937A9" w14:textId="6AD35DF6" w:rsidR="00A66A1C" w:rsidRPr="0095710F" w:rsidRDefault="00A66A1C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1455D89C" w:rsid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1.3.1) и функции ввода числа (рис. 1.3.2)</w:t>
      </w:r>
    </w:p>
    <w:p w14:paraId="3C639D3B" w14:textId="5493C1FD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4385F3C8" w14:textId="04E61694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09FCD3DB" w14:textId="435832DA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29A3BB2D" w14:textId="095068FF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6CD8A23A" w14:textId="4DD46FA0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69CB1DF8" w14:textId="3049B2EC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1661DCEE" w14:textId="77777777" w:rsidR="00E8394D" w:rsidRPr="00E8394D" w:rsidRDefault="00E8394D" w:rsidP="00E8394D">
      <w:pPr>
        <w:jc w:val="center"/>
        <w:rPr>
          <w:rFonts w:ascii="Times New Roman" w:eastAsia="Calibri" w:hAnsi="Times New Roman"/>
          <w:sz w:val="26"/>
        </w:rPr>
      </w:pPr>
    </w:p>
    <w:p w14:paraId="03B3C2E5" w14:textId="48DDA614" w:rsidR="00BF4015" w:rsidRDefault="00C64FB7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1488F070" wp14:editId="0942204B">
            <wp:extent cx="4914900" cy="743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13D8C213" w:rsidR="00711B47" w:rsidRDefault="00796876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564A9C" wp14:editId="1317D1D0">
            <wp:extent cx="1752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724A223" w:rsidR="00711B47" w:rsidRPr="00486D85" w:rsidRDefault="00711B47" w:rsidP="00711B47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49A1390D" w14:textId="7D251D9F" w:rsid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229D677" w14:textId="07C27222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A1536C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3AE226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0EABC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4B4FE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Дана последовательность из n целых чисел. Найти максимальный элемент в этой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45348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FBD55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341E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числа натурального числа n</w:t>
      </w:r>
    </w:p>
    <w:p w14:paraId="6F955B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FEDA30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6A94FC84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0A8492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030AC73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4F895A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35EF2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7F10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359B4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33D4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 0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8A1922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7083B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7AAB8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913008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092F5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06ACC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 == 0)</w:t>
      </w:r>
    </w:p>
    <w:p w14:paraId="5C2934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3C150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A37EE5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EBE8F8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94789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1DE4321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66398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D459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7E6F72E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4975B7D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D9D88F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-1000000000;</w:t>
      </w:r>
    </w:p>
    <w:p w14:paraId="6F9CABF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687F32EC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1671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последовательное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считывание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числа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number</w:t>
      </w:r>
    </w:p>
    <w:p w14:paraId="666DCC8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1D4B4C3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6CB72A7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9E55E0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Уже введено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4953E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5490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AEE6AE6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87F1A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4EE73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F0813E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3EF406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5B86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01431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перезапись максимального числа из предыдущих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и текущего и количества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макс. чисел</w:t>
      </w:r>
    </w:p>
    <w:p w14:paraId="68773E6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41A254C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B9B423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== number)</w:t>
      </w:r>
    </w:p>
    <w:p w14:paraId="5E471AD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DE21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+= 1;</w:t>
      </w:r>
    </w:p>
    <w:p w14:paraId="2CAD3D2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0F0863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4C178F0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D4940CA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number;</w:t>
      </w:r>
    </w:p>
    <w:p w14:paraId="5E4768A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74870F15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C5A83D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</w:p>
    <w:p w14:paraId="37811956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EB5DBA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1B930B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FF284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Максимальный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элемент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последовательности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равен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55797B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63C7DC" w14:textId="77777777" w:rsidR="0038668C" w:rsidRPr="0038668C" w:rsidRDefault="0038668C" w:rsidP="0038668C">
      <w:pPr>
        <w:pStyle w:val="ae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3AF6F2E0" w:rsidR="00932513" w:rsidRPr="00932513" w:rsidRDefault="0038668C" w:rsidP="0038668C"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3215620" w:rsidR="00891918" w:rsidRPr="0095710F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5AE7A01A" w14:textId="77777777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2" w:name="_Hlk115534524"/>
      <w:r w:rsidRPr="0038668C">
        <w:rPr>
          <w:rFonts w:ascii="Times New Roman" w:eastAsia="Calibri" w:hAnsi="Times New Roman"/>
          <w:sz w:val="26"/>
        </w:rPr>
        <w:t>Результаты тестирования представлены на рисунках 1.5.1 и 1.5.2 На рисунках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2"/>
    <w:p w14:paraId="5C141B89" w14:textId="5DA5AFF2" w:rsidR="00891918" w:rsidRDefault="00D04FBB" w:rsidP="00891918">
      <w:pPr>
        <w:keepNext/>
        <w:spacing w:after="0"/>
        <w:jc w:val="center"/>
        <w:rPr>
          <w:sz w:val="26"/>
          <w:szCs w:val="26"/>
        </w:rPr>
      </w:pPr>
      <w:r w:rsidRPr="00D04FB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BB7B9" wp14:editId="005B80A9">
            <wp:extent cx="5940425" cy="5159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0A0F9F83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1467148C" w14:textId="36B07397" w:rsidR="00606CFE" w:rsidRDefault="00D04FB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FB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A4F2992" wp14:editId="7768AA33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593" w14:textId="024C8E5D" w:rsidR="00606CFE" w:rsidRPr="008624B4" w:rsidRDefault="00606CFE" w:rsidP="00606CF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064E46B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8668C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3</w:t>
      </w:r>
      <w:r w:rsidRPr="008624B4">
        <w:rPr>
          <w:rFonts w:ascii="Times New Roman" w:hAnsi="Times New Roman" w:cs="Times New Roman"/>
          <w:sz w:val="26"/>
          <w:szCs w:val="26"/>
        </w:rPr>
        <w:t>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а </w:t>
      </w:r>
      <w:r w:rsidR="00CA0276">
        <w:rPr>
          <w:rFonts w:ascii="Times New Roman" w:hAnsi="Times New Roman" w:cs="Times New Roman"/>
          <w:sz w:val="26"/>
          <w:szCs w:val="26"/>
        </w:rPr>
        <w:t>также</w:t>
      </w:r>
      <w:r w:rsidR="00932513">
        <w:rPr>
          <w:rFonts w:ascii="Times New Roman" w:hAnsi="Times New Roman" w:cs="Times New Roman"/>
          <w:sz w:val="26"/>
          <w:szCs w:val="26"/>
        </w:rPr>
        <w:t xml:space="preserve">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3C9734C4" w:rsidR="00891918" w:rsidRPr="008624B4" w:rsidRDefault="00A832F0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A83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D017CD" wp14:editId="3D2DC9B9">
            <wp:extent cx="5363323" cy="549669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5BA" w14:textId="7CE1EFB2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09F6E261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CA0276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3"/>
    <w:p w14:paraId="6F8BC25D" w14:textId="693CF750" w:rsidR="00891918" w:rsidRDefault="00A832F0" w:rsidP="00891918">
      <w:pPr>
        <w:keepNext/>
        <w:spacing w:before="120" w:after="0"/>
        <w:jc w:val="center"/>
        <w:rPr>
          <w:sz w:val="26"/>
          <w:szCs w:val="26"/>
        </w:rPr>
      </w:pPr>
      <w:r w:rsidRPr="00A832F0">
        <w:rPr>
          <w:noProof/>
          <w:sz w:val="26"/>
          <w:szCs w:val="26"/>
        </w:rPr>
        <w:lastRenderedPageBreak/>
        <w:drawing>
          <wp:inline distT="0" distB="0" distL="0" distR="0" wp14:anchorId="62E8A036" wp14:editId="115723E4">
            <wp:extent cx="5496692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34EE6FEA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sectPr w:rsidR="00891918" w:rsidRPr="008624B4" w:rsidSect="0035490D">
      <w:footerReference w:type="default" r:id="rId15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6D70" w14:textId="77777777" w:rsidR="00546D08" w:rsidRDefault="00546D08">
      <w:pPr>
        <w:spacing w:after="0" w:line="240" w:lineRule="auto"/>
      </w:pPr>
      <w:r>
        <w:separator/>
      </w:r>
    </w:p>
  </w:endnote>
  <w:endnote w:type="continuationSeparator" w:id="0">
    <w:p w14:paraId="15319BAE" w14:textId="77777777" w:rsidR="00546D08" w:rsidRDefault="0054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935A" w14:textId="77777777" w:rsidR="00546D08" w:rsidRDefault="00546D08">
      <w:pPr>
        <w:spacing w:after="0" w:line="240" w:lineRule="auto"/>
      </w:pPr>
      <w:r>
        <w:separator/>
      </w:r>
    </w:p>
  </w:footnote>
  <w:footnote w:type="continuationSeparator" w:id="0">
    <w:p w14:paraId="0F3385F4" w14:textId="77777777" w:rsidR="00546D08" w:rsidRDefault="00546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13214D"/>
    <w:rsid w:val="001912B6"/>
    <w:rsid w:val="001D5A1D"/>
    <w:rsid w:val="001E6B06"/>
    <w:rsid w:val="001F44FF"/>
    <w:rsid w:val="002235B6"/>
    <w:rsid w:val="0022439D"/>
    <w:rsid w:val="00262BC3"/>
    <w:rsid w:val="002A314D"/>
    <w:rsid w:val="002E755F"/>
    <w:rsid w:val="002F3B8B"/>
    <w:rsid w:val="00326C1E"/>
    <w:rsid w:val="0033609C"/>
    <w:rsid w:val="00342CDD"/>
    <w:rsid w:val="0035490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214A"/>
    <w:rsid w:val="00711B47"/>
    <w:rsid w:val="007340FA"/>
    <w:rsid w:val="00741E1D"/>
    <w:rsid w:val="00796876"/>
    <w:rsid w:val="00796E31"/>
    <w:rsid w:val="007E20B6"/>
    <w:rsid w:val="008624B4"/>
    <w:rsid w:val="0086655B"/>
    <w:rsid w:val="00891918"/>
    <w:rsid w:val="008B6CA7"/>
    <w:rsid w:val="008F7934"/>
    <w:rsid w:val="00932513"/>
    <w:rsid w:val="0095710F"/>
    <w:rsid w:val="009D58AF"/>
    <w:rsid w:val="00A1558C"/>
    <w:rsid w:val="00A22A7B"/>
    <w:rsid w:val="00A23043"/>
    <w:rsid w:val="00A35A47"/>
    <w:rsid w:val="00A36A1C"/>
    <w:rsid w:val="00A66A1C"/>
    <w:rsid w:val="00A733F9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B0038"/>
    <w:rsid w:val="00BC7E6F"/>
    <w:rsid w:val="00BF3961"/>
    <w:rsid w:val="00BF4015"/>
    <w:rsid w:val="00C101FB"/>
    <w:rsid w:val="00C24E36"/>
    <w:rsid w:val="00C434F5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8394D"/>
    <w:rsid w:val="00EC6092"/>
    <w:rsid w:val="00F00ED8"/>
    <w:rsid w:val="00F52050"/>
    <w:rsid w:val="00F64E6B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82</cp:revision>
  <dcterms:created xsi:type="dcterms:W3CDTF">2015-09-23T18:54:00Z</dcterms:created>
  <dcterms:modified xsi:type="dcterms:W3CDTF">2023-11-08T11:55:00Z</dcterms:modified>
</cp:coreProperties>
</file>