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E20F9" w14:textId="4E98AFD2" w:rsidR="00807026" w:rsidRPr="00B35F4C" w:rsidRDefault="00A7646F">
      <w:pPr>
        <w:pStyle w:val="1"/>
      </w:pPr>
      <w:r>
        <w:t>Лабораторная работа № 14</w:t>
      </w:r>
      <w:r w:rsidR="00B35F4C">
        <w:t xml:space="preserve"> Методы расширения и </w:t>
      </w:r>
      <w:r w:rsidR="00B35F4C">
        <w:rPr>
          <w:lang w:val="en-US"/>
        </w:rPr>
        <w:t>LINQ</w:t>
      </w:r>
      <w:r w:rsidR="00B35F4C">
        <w:t xml:space="preserve"> запросы</w:t>
      </w:r>
    </w:p>
    <w:p w14:paraId="3D13D59C" w14:textId="77777777" w:rsidR="00807026" w:rsidRDefault="00A7646F">
      <w:pPr>
        <w:pStyle w:val="1"/>
      </w:pPr>
      <w:r>
        <w:t xml:space="preserve">LINQ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</w:p>
    <w:p w14:paraId="3CF6A3C1" w14:textId="77777777" w:rsidR="00807026" w:rsidRDefault="00807026"/>
    <w:p w14:paraId="5CF4F409" w14:textId="5B04AA15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</w:rPr>
        <w:t>Цель.</w:t>
      </w:r>
      <w:r>
        <w:rPr>
          <w:sz w:val="24"/>
          <w:szCs w:val="24"/>
        </w:rPr>
        <w:t xml:space="preserve"> Получить практические навыки использования</w:t>
      </w:r>
      <w:r w:rsidR="00B35F4C">
        <w:rPr>
          <w:sz w:val="24"/>
          <w:szCs w:val="24"/>
        </w:rPr>
        <w:t xml:space="preserve"> методов расширения коллекций и</w:t>
      </w:r>
      <w:r>
        <w:rPr>
          <w:sz w:val="24"/>
          <w:szCs w:val="24"/>
        </w:rPr>
        <w:t xml:space="preserve"> запросов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objects</w:t>
      </w:r>
      <w:r>
        <w:rPr>
          <w:sz w:val="24"/>
          <w:szCs w:val="24"/>
        </w:rPr>
        <w:t>.</w:t>
      </w:r>
    </w:p>
    <w:p w14:paraId="3C42DDB4" w14:textId="77777777" w:rsidR="00807026" w:rsidRDefault="00A7646F">
      <w:pPr>
        <w:pStyle w:val="2"/>
        <w:numPr>
          <w:ilvl w:val="0"/>
          <w:numId w:val="7"/>
        </w:numPr>
      </w:pPr>
      <w:r>
        <w:t>Теоретические сведения.</w:t>
      </w:r>
    </w:p>
    <w:p w14:paraId="6C401376" w14:textId="77777777" w:rsidR="00807026" w:rsidRDefault="00807026">
      <w:pPr>
        <w:rPr>
          <w:sz w:val="24"/>
          <w:szCs w:val="24"/>
        </w:rPr>
      </w:pPr>
    </w:p>
    <w:p w14:paraId="7137843C" w14:textId="5CFDC4B0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Набор технологий LINQ (Language I</w:t>
      </w:r>
      <w:r>
        <w:rPr>
          <w:sz w:val="24"/>
          <w:szCs w:val="24"/>
          <w:lang w:val="en-US"/>
        </w:rPr>
        <w:t>N</w:t>
      </w:r>
      <w:proofErr w:type="spellStart"/>
      <w:r>
        <w:rPr>
          <w:sz w:val="24"/>
          <w:szCs w:val="24"/>
        </w:rPr>
        <w:t>tegrated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— язык интегрированных запросов), появившийся в .NET 3.5, предоставляет удобный способ доступа к различным хранилищам данных.</w:t>
      </w:r>
    </w:p>
    <w:p w14:paraId="79D8E110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На самом высоком уровне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можно воспринимать как строго типизированный  язык запросов, встроенный непосредственно в грамматику самого языка С#. Используя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, можно строить любое количество выражений, которые выглядят и ведут себя   подобно </w:t>
      </w:r>
      <w:r>
        <w:rPr>
          <w:sz w:val="24"/>
          <w:szCs w:val="24"/>
          <w:lang w:val="en-US"/>
        </w:rPr>
        <w:t>SQL</w:t>
      </w:r>
      <w:r>
        <w:rPr>
          <w:sz w:val="24"/>
          <w:szCs w:val="24"/>
        </w:rPr>
        <w:t xml:space="preserve">-запросам к базе данных. Однако запрос </w:t>
      </w:r>
      <w:r>
        <w:rPr>
          <w:sz w:val="24"/>
          <w:szCs w:val="24"/>
          <w:lang w:val="en-US"/>
        </w:rPr>
        <w:t>LINQ</w:t>
      </w:r>
      <w:r>
        <w:rPr>
          <w:sz w:val="24"/>
          <w:szCs w:val="24"/>
        </w:rPr>
        <w:t xml:space="preserve"> может применяться к любому числу хранилищ данных, включая хранилища, которые не имеют ничего общего с  реляционными базами данных.</w:t>
      </w:r>
    </w:p>
    <w:p w14:paraId="103F18F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Для того чтобы работать с LINQ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Objects</w:t>
      </w:r>
      <w:proofErr w:type="spellEnd"/>
      <w:r>
        <w:rPr>
          <w:sz w:val="24"/>
          <w:szCs w:val="24"/>
        </w:rPr>
        <w:t xml:space="preserve">, потребуется обеспечить, чтобы в  каждом файле кода С#, содержащем запросы LINQ, импортировалось пространство имен </w:t>
      </w:r>
      <w:proofErr w:type="spellStart"/>
      <w:r>
        <w:rPr>
          <w:sz w:val="24"/>
          <w:szCs w:val="24"/>
        </w:rPr>
        <w:t>System.Linq</w:t>
      </w:r>
      <w:proofErr w:type="spellEnd"/>
      <w:r>
        <w:rPr>
          <w:sz w:val="24"/>
          <w:szCs w:val="24"/>
        </w:rPr>
        <w:t>;</w:t>
      </w:r>
    </w:p>
    <w:p w14:paraId="5FADF387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Рассмотрим ключевые конструкции С#, которые обеспечили возможность существования LINQ.</w:t>
      </w:r>
    </w:p>
    <w:p w14:paraId="2F64718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Язык С# использует следующие связанные с LINQ  средства: </w:t>
      </w:r>
    </w:p>
    <w:p w14:paraId="3B647966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неявно типизированные локальные переменные; </w:t>
      </w:r>
    </w:p>
    <w:p w14:paraId="189215B9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синтаксис инициализации объектов и коллекций; </w:t>
      </w:r>
    </w:p>
    <w:p w14:paraId="3758219D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лямбда-выражения; </w:t>
      </w:r>
    </w:p>
    <w:p w14:paraId="4B0E61D8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расширяющие методы; </w:t>
      </w:r>
    </w:p>
    <w:p w14:paraId="01CC8532" w14:textId="77777777" w:rsidR="00807026" w:rsidRDefault="00A7646F">
      <w:pPr>
        <w:pStyle w:val="ab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анонимные типы.</w:t>
      </w:r>
    </w:p>
    <w:p w14:paraId="1E1E8DF5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В простейшем виде каждый запрос LINQ строится из операций </w:t>
      </w:r>
      <w:proofErr w:type="spellStart"/>
      <w:r>
        <w:rPr>
          <w:sz w:val="24"/>
          <w:szCs w:val="24"/>
        </w:rPr>
        <w:t>from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select</w:t>
      </w:r>
      <w:proofErr w:type="spellEnd"/>
      <w:r>
        <w:rPr>
          <w:sz w:val="24"/>
          <w:szCs w:val="24"/>
        </w:rPr>
        <w:t xml:space="preserve">. Ниже показан  базовый шаблон, которому нужно следовать: </w:t>
      </w:r>
    </w:p>
    <w:p w14:paraId="1538ABBA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var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результат =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from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сопоставляемыйЭлемент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in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контейнер </w:t>
      </w:r>
    </w:p>
    <w:p w14:paraId="3A20C022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select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 w:themeColor="text1"/>
          <w:sz w:val="24"/>
          <w:szCs w:val="24"/>
        </w:rPr>
        <w:t>сопоставляемыйЭлемент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proofErr w:type="gramEnd"/>
    </w:p>
    <w:p w14:paraId="1577AFB9" w14:textId="77777777" w:rsidR="00807026" w:rsidRDefault="00A7646F">
      <w:pPr>
        <w:pStyle w:val="ab"/>
        <w:spacing w:after="0" w:line="240" w:lineRule="auto"/>
        <w:ind w:left="1069"/>
        <w:jc w:val="right"/>
        <w:rPr>
          <w:rFonts w:ascii="Times New Roman" w:hAnsi="Times New Roman" w:cs="Times New Roman"/>
          <w:sz w:val="24"/>
          <w:szCs w:val="24"/>
        </w:rPr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t>1</w:t>
      </w:r>
      <w: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Операции запросов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</w:p>
    <w:tbl>
      <w:tblPr>
        <w:tblStyle w:val="ac"/>
        <w:tblW w:w="94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98"/>
        <w:gridCol w:w="7265"/>
      </w:tblGrid>
      <w:tr w:rsidR="00807026" w14:paraId="0246A7DF" w14:textId="77777777">
        <w:tc>
          <w:tcPr>
            <w:tcW w:w="2198" w:type="dxa"/>
          </w:tcPr>
          <w:p w14:paraId="2B9CF7BE" w14:textId="77777777" w:rsidR="00807026" w:rsidRDefault="00A7646F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Операции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запросов</w:t>
            </w:r>
            <w:proofErr w:type="spellEnd"/>
          </w:p>
        </w:tc>
        <w:tc>
          <w:tcPr>
            <w:tcW w:w="7264" w:type="dxa"/>
          </w:tcPr>
          <w:p w14:paraId="3FD8FBF4" w14:textId="77777777" w:rsidR="00807026" w:rsidRDefault="00A7646F">
            <w:pPr>
              <w:pStyle w:val="ab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807026" w14:paraId="471390F0" w14:textId="77777777">
        <w:tc>
          <w:tcPr>
            <w:tcW w:w="2198" w:type="dxa"/>
          </w:tcPr>
          <w:p w14:paraId="6BA2BC8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from, in</w:t>
            </w:r>
          </w:p>
        </w:tc>
        <w:tc>
          <w:tcPr>
            <w:tcW w:w="7264" w:type="dxa"/>
          </w:tcPr>
          <w:p w14:paraId="5D274875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для определения любого запроса</w:t>
            </w:r>
          </w:p>
        </w:tc>
      </w:tr>
      <w:tr w:rsidR="00807026" w14:paraId="023BB104" w14:textId="77777777">
        <w:tc>
          <w:tcPr>
            <w:tcW w:w="2198" w:type="dxa"/>
          </w:tcPr>
          <w:p w14:paraId="54AC1842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where</w:t>
            </w:r>
          </w:p>
        </w:tc>
        <w:tc>
          <w:tcPr>
            <w:tcW w:w="7264" w:type="dxa"/>
          </w:tcPr>
          <w:p w14:paraId="692B8A58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Используется для определения ограничений о том, </w:t>
            </w:r>
            <w:proofErr w:type="gramStart"/>
            <w:r>
              <w:rPr>
                <w:sz w:val="24"/>
                <w:szCs w:val="24"/>
              </w:rPr>
              <w:t>т.е.</w:t>
            </w:r>
            <w:proofErr w:type="gramEnd"/>
            <w:r>
              <w:rPr>
                <w:sz w:val="24"/>
                <w:szCs w:val="24"/>
              </w:rPr>
              <w:t xml:space="preserve"> какие</w:t>
            </w:r>
          </w:p>
          <w:p w14:paraId="4667412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элементы должны извлекаться из контейнера</w:t>
            </w:r>
          </w:p>
        </w:tc>
      </w:tr>
      <w:tr w:rsidR="00807026" w14:paraId="479F36DC" w14:textId="77777777">
        <w:tc>
          <w:tcPr>
            <w:tcW w:w="2198" w:type="dxa"/>
          </w:tcPr>
          <w:p w14:paraId="4702A83D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</w:tc>
        <w:tc>
          <w:tcPr>
            <w:tcW w:w="7264" w:type="dxa"/>
          </w:tcPr>
          <w:p w14:paraId="4BFD186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для выбора последовательности из контейнера</w:t>
            </w:r>
          </w:p>
        </w:tc>
      </w:tr>
      <w:tr w:rsidR="00807026" w14:paraId="0A6357B9" w14:textId="77777777">
        <w:tc>
          <w:tcPr>
            <w:tcW w:w="2198" w:type="dxa"/>
          </w:tcPr>
          <w:p w14:paraId="42087C4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join, on, equals, into</w:t>
            </w:r>
          </w:p>
        </w:tc>
        <w:tc>
          <w:tcPr>
            <w:tcW w:w="7264" w:type="dxa"/>
          </w:tcPr>
          <w:p w14:paraId="5A9467EA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 соединения на основе указанного ключа.</w:t>
            </w:r>
          </w:p>
        </w:tc>
      </w:tr>
      <w:tr w:rsidR="00807026" w14:paraId="657E45E8" w14:textId="77777777">
        <w:tc>
          <w:tcPr>
            <w:tcW w:w="2198" w:type="dxa"/>
          </w:tcPr>
          <w:p w14:paraId="20291446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orderby</w:t>
            </w:r>
            <w:proofErr w:type="spellEnd"/>
          </w:p>
        </w:tc>
        <w:tc>
          <w:tcPr>
            <w:tcW w:w="7264" w:type="dxa"/>
          </w:tcPr>
          <w:p w14:paraId="62FB8084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Позволяет упорядочить результирующий набор в порядке возрастания или убывания</w:t>
            </w:r>
          </w:p>
        </w:tc>
      </w:tr>
      <w:tr w:rsidR="00807026" w14:paraId="700A7E4C" w14:textId="77777777">
        <w:tc>
          <w:tcPr>
            <w:tcW w:w="2198" w:type="dxa"/>
          </w:tcPr>
          <w:p w14:paraId="384CBC15" w14:textId="77777777" w:rsidR="00807026" w:rsidRDefault="00A7646F">
            <w:pPr>
              <w:pStyle w:val="ab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group, by</w:t>
            </w:r>
          </w:p>
        </w:tc>
        <w:tc>
          <w:tcPr>
            <w:tcW w:w="7264" w:type="dxa"/>
          </w:tcPr>
          <w:p w14:paraId="72D8538F" w14:textId="77777777" w:rsidR="00807026" w:rsidRDefault="00A764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Группирует данные по указанному значению</w:t>
            </w:r>
          </w:p>
        </w:tc>
      </w:tr>
    </w:tbl>
    <w:p w14:paraId="5D9C126F" w14:textId="77777777" w:rsidR="00807026" w:rsidRDefault="00807026">
      <w:pPr>
        <w:rPr>
          <w:sz w:val="24"/>
          <w:szCs w:val="24"/>
        </w:rPr>
      </w:pPr>
    </w:p>
    <w:p w14:paraId="477C0AA9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Компилятор С# на этапе компиляции транслирует все операции С# LINQ в вызовы методов класса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. </w:t>
      </w:r>
    </w:p>
    <w:p w14:paraId="7CB1C32B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Класс </w:t>
      </w:r>
      <w:r>
        <w:rPr>
          <w:sz w:val="24"/>
          <w:szCs w:val="24"/>
          <w:lang w:val="en-US"/>
        </w:rPr>
        <w:t>Enumerable</w:t>
      </w:r>
      <w:r>
        <w:rPr>
          <w:sz w:val="24"/>
          <w:szCs w:val="24"/>
        </w:rPr>
        <w:t xml:space="preserve"> предоставляет набор методов типа 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 для выполнения запросов к объектам, реализующим интерфейс IEnumerable&lt;T&gt;. </w:t>
      </w:r>
    </w:p>
    <w:p w14:paraId="4A99374A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Большинство методов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 принимают в качестве аргументов делегаты. В частности, многие методы требуют  обобщенного делегата по имени </w:t>
      </w:r>
      <w:proofErr w:type="spellStart"/>
      <w:r>
        <w:rPr>
          <w:sz w:val="24"/>
          <w:szCs w:val="24"/>
        </w:rPr>
        <w:t>Fun</w:t>
      </w:r>
      <w:proofErr w:type="spellEnd"/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&lt;&gt;. Делегат </w:t>
      </w:r>
      <w:proofErr w:type="spellStart"/>
      <w:r>
        <w:rPr>
          <w:sz w:val="24"/>
          <w:szCs w:val="24"/>
        </w:rPr>
        <w:t>Func</w:t>
      </w:r>
      <w:proofErr w:type="spellEnd"/>
      <w:r>
        <w:rPr>
          <w:sz w:val="24"/>
          <w:szCs w:val="24"/>
        </w:rPr>
        <w:t>&lt;&gt; представляет шаблон функции с  набором аргументов и возвращаемым значением.</w:t>
      </w:r>
    </w:p>
    <w:p w14:paraId="72EAF6A9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Поскольку множество членов </w:t>
      </w:r>
      <w:proofErr w:type="spellStart"/>
      <w:r>
        <w:rPr>
          <w:sz w:val="24"/>
          <w:szCs w:val="24"/>
        </w:rPr>
        <w:t>System.Linq.Enumerable</w:t>
      </w:r>
      <w:proofErr w:type="spellEnd"/>
      <w:r>
        <w:rPr>
          <w:sz w:val="24"/>
          <w:szCs w:val="24"/>
        </w:rPr>
        <w:t xml:space="preserve"> требуют при вызове в  качестве входа делегат, можно либо вручную создать новый тип делегата и разработать для него необходимые целевые методы, воспользоваться анонимным методом С# либо  определить подходящее лямбда-выражение.</w:t>
      </w:r>
    </w:p>
    <w:p w14:paraId="3B0596FF" w14:textId="77777777" w:rsidR="00807026" w:rsidRDefault="00A7646F">
      <w:pPr>
        <w:pStyle w:val="3"/>
        <w:numPr>
          <w:ilvl w:val="1"/>
          <w:numId w:val="7"/>
        </w:numPr>
      </w:pPr>
      <w:r>
        <w:t>Построение выражений запросов с использованием операций запросов</w:t>
      </w:r>
    </w:p>
    <w:p w14:paraId="607E9A2A" w14:textId="77777777" w:rsidR="00807026" w:rsidRDefault="00A7646F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Запрос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на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выборку</w:t>
      </w:r>
      <w:r>
        <w:rPr>
          <w:b/>
          <w:sz w:val="24"/>
          <w:szCs w:val="24"/>
          <w:u w:val="single"/>
          <w:lang w:val="en-US"/>
        </w:rPr>
        <w:t>:</w:t>
      </w:r>
    </w:p>
    <w:p w14:paraId="73ED1BD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string[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]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{"Opel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Corsa","Nissan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Juke", "Toyota", 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Chevrollet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", "Ford Focus", "KIA" };</w:t>
      </w:r>
    </w:p>
    <w:p w14:paraId="6A51039B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//выбрать все названия машин, содержащие пробелы</w:t>
      </w:r>
    </w:p>
    <w:p w14:paraId="410433B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 = from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where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 ")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car select car;</w:t>
      </w:r>
    </w:p>
    <w:p w14:paraId="593FD3BB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foreach (string s in 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subset)   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("Item: {0}", s); </w:t>
      </w:r>
    </w:p>
    <w:p w14:paraId="00AAA340" w14:textId="77777777" w:rsidR="00807026" w:rsidRDefault="00A7646F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>Получение счетчика (количества объектов с заданным параметром):</w:t>
      </w:r>
    </w:p>
    <w:p w14:paraId="2D457A7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//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найти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количество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машин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БМВ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</w:p>
    <w:p w14:paraId="5D77BAC9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int numb = (from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myCars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where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car.Make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== "BMW" select car).Count&lt;Car&gt;()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;</w:t>
      </w:r>
    </w:p>
    <w:p w14:paraId="5545A605" w14:textId="77777777" w:rsidR="00807026" w:rsidRDefault="00A7646F">
      <w:pPr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("Number of BMW is "+numb</w:t>
      </w:r>
      <w:proofErr w:type="gramStart"/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);</w:t>
      </w:r>
      <w:proofErr w:type="gramEnd"/>
    </w:p>
    <w:p w14:paraId="6BFEECAC" w14:textId="77777777" w:rsidR="00807026" w:rsidRDefault="00A7646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Использование операций над множествами (пересечение, объединение, разность):</w:t>
      </w:r>
    </w:p>
    <w:p w14:paraId="2DCA810A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carDiff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(from c in list1 select c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).Except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(from c2 in list2 select c2);</w:t>
      </w:r>
    </w:p>
    <w:p w14:paraId="4CC52E87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Разность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множеств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:"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4396DF5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foreach (var car in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carDiff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</w:t>
      </w:r>
    </w:p>
    <w:p w14:paraId="0E02CE79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1CB79E79" w14:textId="77777777" w:rsidR="00807026" w:rsidRDefault="00A7646F">
      <w:pPr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</w:rPr>
        <w:t>Агрегирование</w:t>
      </w:r>
      <w:r>
        <w:rPr>
          <w:b/>
          <w:sz w:val="24"/>
          <w:szCs w:val="24"/>
          <w:u w:val="single"/>
          <w:lang w:val="en-US"/>
        </w:rPr>
        <w:t xml:space="preserve"> </w:t>
      </w:r>
      <w:r>
        <w:rPr>
          <w:b/>
          <w:sz w:val="24"/>
          <w:szCs w:val="24"/>
          <w:u w:val="single"/>
        </w:rPr>
        <w:t>данных</w:t>
      </w:r>
      <w:r>
        <w:rPr>
          <w:b/>
          <w:sz w:val="24"/>
          <w:szCs w:val="24"/>
          <w:u w:val="single"/>
          <w:lang w:val="en-US"/>
        </w:rPr>
        <w:t>:</w:t>
      </w:r>
    </w:p>
    <w:p w14:paraId="4B47495E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("Max Speed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={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0}",(from t in list1 select t).Max());</w:t>
      </w:r>
    </w:p>
    <w:p w14:paraId="08D68AF2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("Min Speed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={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0}", (from t in list1 select t).Min());</w:t>
      </w:r>
    </w:p>
    <w:p w14:paraId="299D19B1" w14:textId="77777777" w:rsidR="00807026" w:rsidRDefault="00807026">
      <w:pPr>
        <w:ind w:firstLine="709"/>
        <w:rPr>
          <w:sz w:val="24"/>
          <w:szCs w:val="24"/>
          <w:lang w:val="en-US"/>
        </w:rPr>
      </w:pPr>
    </w:p>
    <w:p w14:paraId="0AEF627C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>Построение выражений запросов с использованием расширяющих методов и лямбда-выражений</w:t>
      </w:r>
    </w:p>
    <w:p w14:paraId="1CA1F7F4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Используемые операции запросов LINQ — это на самом деле сокращенные версии вызова различных расширяющих методов, определенных в типе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>.</w:t>
      </w:r>
    </w:p>
    <w:p w14:paraId="0CB21B5E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Например</w:t>
      </w:r>
    </w:p>
    <w:p w14:paraId="27D0A2D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subset2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(car =&gt;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(" ")).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 =&gt; car).Select(car =&gt; car);</w:t>
      </w:r>
    </w:p>
    <w:p w14:paraId="0A02F236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Console.WriteLine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Вариант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2"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2E12C3A1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foreach (string s in subset2)</w:t>
      </w:r>
    </w:p>
    <w:p w14:paraId="20E7D24E" w14:textId="77777777" w:rsidR="00807026" w:rsidRDefault="00A7646F">
      <w:pPr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               Console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.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WriteLine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>("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</w:t>
      </w:r>
      <w:r>
        <w:rPr>
          <w:rFonts w:ascii="Courier New" w:hAnsi="Courier New" w:cs="Courier New"/>
          <w:b/>
          <w:color w:val="000000" w:themeColor="text1"/>
          <w:sz w:val="24"/>
          <w:szCs w:val="24"/>
        </w:rPr>
        <w:t xml:space="preserve">: {0}", </w:t>
      </w: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</w:rPr>
        <w:t>);</w:t>
      </w:r>
      <w:proofErr w:type="gramEnd"/>
    </w:p>
    <w:p w14:paraId="787BB381" w14:textId="77777777" w:rsidR="00807026" w:rsidRDefault="00807026">
      <w:pPr>
        <w:ind w:firstLine="709"/>
        <w:rPr>
          <w:sz w:val="24"/>
          <w:szCs w:val="24"/>
        </w:rPr>
      </w:pPr>
    </w:p>
    <w:p w14:paraId="3CA24C68" w14:textId="77777777" w:rsidR="00807026" w:rsidRDefault="00A7646F">
      <w:pPr>
        <w:rPr>
          <w:sz w:val="24"/>
          <w:szCs w:val="24"/>
        </w:rPr>
      </w:pPr>
      <w:r>
        <w:rPr>
          <w:sz w:val="24"/>
          <w:szCs w:val="24"/>
        </w:rPr>
        <w:t>Чтобы было более понятно, разобьем этот запрос на фрагменты:</w:t>
      </w:r>
    </w:p>
    <w:p w14:paraId="395A0507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carsWithSpaces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(car =&gt; </w:t>
      </w:r>
      <w:proofErr w:type="spellStart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 "));</w:t>
      </w:r>
    </w:p>
    <w:p w14:paraId="4D7FAFD0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orderedGames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carsWithSpaces.OrderBy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 =&gt; 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3688A956" w14:textId="77777777" w:rsidR="00807026" w:rsidRDefault="00A7646F">
      <w:pPr>
        <w:pStyle w:val="ab"/>
        <w:numPr>
          <w:ilvl w:val="0"/>
          <w:numId w:val="2"/>
        </w:numPr>
        <w:spacing w:after="0" w:line="240" w:lineRule="auto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lastRenderedPageBreak/>
        <w:t xml:space="preserve">var subset2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orderedGames.Select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(car =&gt; car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</w:t>
      </w:r>
    </w:p>
    <w:p w14:paraId="33D51BDD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1) - вызов расширяющего метода </w:t>
      </w:r>
      <w:proofErr w:type="spellStart"/>
      <w:r>
        <w:rPr>
          <w:b/>
          <w:sz w:val="24"/>
          <w:szCs w:val="24"/>
        </w:rPr>
        <w:t>Where</w:t>
      </w:r>
      <w:proofErr w:type="spellEnd"/>
      <w:r>
        <w:rPr>
          <w:b/>
          <w:sz w:val="24"/>
          <w:szCs w:val="24"/>
        </w:rPr>
        <w:t xml:space="preserve"> ().</w:t>
      </w:r>
      <w:r>
        <w:rPr>
          <w:sz w:val="24"/>
          <w:szCs w:val="24"/>
        </w:rPr>
        <w:t xml:space="preserve">Класс </w:t>
      </w:r>
      <w:proofErr w:type="spellStart"/>
      <w:r>
        <w:rPr>
          <w:sz w:val="24"/>
          <w:szCs w:val="24"/>
        </w:rPr>
        <w:t>Array</w:t>
      </w:r>
      <w:proofErr w:type="spellEnd"/>
      <w:r>
        <w:rPr>
          <w:sz w:val="24"/>
          <w:szCs w:val="24"/>
        </w:rPr>
        <w:t xml:space="preserve"> получает метод от класса </w:t>
      </w:r>
      <w:proofErr w:type="spellStart"/>
      <w:r>
        <w:rPr>
          <w:sz w:val="24"/>
          <w:szCs w:val="24"/>
        </w:rPr>
        <w:t>Enumerable</w:t>
      </w:r>
      <w:proofErr w:type="spellEnd"/>
      <w:r>
        <w:rPr>
          <w:sz w:val="24"/>
          <w:szCs w:val="24"/>
        </w:rPr>
        <w:t xml:space="preserve">. </w:t>
      </w:r>
    </w:p>
    <w:p w14:paraId="119ABC0A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public static IEnumerable&lt;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Where&lt;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this IEnumerable 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&gt; source, Func&lt;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TSource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, bool&gt; predicate</w:t>
      </w:r>
    </w:p>
    <w:p w14:paraId="782C7B6F" w14:textId="77777777" w:rsidR="00807026" w:rsidRDefault="00A7646F">
      <w:pPr>
        <w:ind w:firstLine="360"/>
        <w:rPr>
          <w:rFonts w:ascii="Courier New" w:hAnsi="Courier New" w:cs="Courier New"/>
          <w:b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r>
        <w:rPr>
          <w:sz w:val="24"/>
          <w:szCs w:val="24"/>
        </w:rPr>
        <w:t>Enumerable.Where</w:t>
      </w:r>
      <w:proofErr w:type="spellEnd"/>
      <w:r>
        <w:rPr>
          <w:sz w:val="24"/>
          <w:szCs w:val="24"/>
        </w:rPr>
        <w:t xml:space="preserve">() требует параметра-делегата </w:t>
      </w:r>
      <w:proofErr w:type="spellStart"/>
      <w:r>
        <w:rPr>
          <w:sz w:val="24"/>
          <w:szCs w:val="24"/>
        </w:rPr>
        <w:t>System.Func</w:t>
      </w:r>
      <w:proofErr w:type="spellEnd"/>
      <w:r>
        <w:rPr>
          <w:sz w:val="24"/>
          <w:szCs w:val="24"/>
        </w:rPr>
        <w:t>&lt;</w:t>
      </w:r>
      <w:proofErr w:type="spellStart"/>
      <w:r>
        <w:rPr>
          <w:sz w:val="24"/>
          <w:szCs w:val="24"/>
        </w:rPr>
        <w:t>Tl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TResult</w:t>
      </w:r>
      <w:proofErr w:type="spellEnd"/>
      <w:r>
        <w:rPr>
          <w:sz w:val="24"/>
          <w:szCs w:val="24"/>
        </w:rPr>
        <w:t xml:space="preserve">&gt; Первый параметр делегата – это данные для обработки (массив строк в примере), второй параметр  — это результат, который получается от оператора, вставленного в лямбда-выражение. Метод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 () возвращает результат типа </w:t>
      </w:r>
      <w:proofErr w:type="spellStart"/>
      <w:r>
        <w:rPr>
          <w:sz w:val="24"/>
          <w:szCs w:val="24"/>
        </w:rPr>
        <w:t>OrderedEnumerable</w:t>
      </w:r>
      <w:proofErr w:type="spellEnd"/>
      <w:r>
        <w:rPr>
          <w:sz w:val="24"/>
          <w:szCs w:val="24"/>
        </w:rPr>
        <w:t>.</w:t>
      </w:r>
    </w:p>
    <w:p w14:paraId="5D884D2E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2) - Для этого результата вызывается обобщенный метод </w:t>
      </w:r>
      <w:proofErr w:type="spellStart"/>
      <w:r>
        <w:rPr>
          <w:b/>
          <w:sz w:val="24"/>
          <w:szCs w:val="24"/>
        </w:rPr>
        <w:t>OrderBy</w:t>
      </w:r>
      <w:proofErr w:type="spellEnd"/>
      <w:r>
        <w:rPr>
          <w:b/>
          <w:sz w:val="24"/>
          <w:szCs w:val="24"/>
        </w:rPr>
        <w:t xml:space="preserve"> (),</w:t>
      </w:r>
      <w:r>
        <w:rPr>
          <w:sz w:val="24"/>
          <w:szCs w:val="24"/>
        </w:rPr>
        <w:t xml:space="preserve"> который также принимает параметр — делегат </w:t>
      </w:r>
      <w:proofErr w:type="spellStart"/>
      <w:r>
        <w:rPr>
          <w:sz w:val="24"/>
          <w:szCs w:val="24"/>
        </w:rPr>
        <w:t>Funс</w:t>
      </w:r>
      <w:proofErr w:type="spellEnd"/>
      <w:r>
        <w:rPr>
          <w:sz w:val="24"/>
          <w:szCs w:val="24"/>
        </w:rPr>
        <w:t xml:space="preserve">&lt;&gt;.С его помощью производится передача всех элементов по очереди через  соответствующее лямбда-выражение. Конечным результатом вызова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() будет упорядоченная последовательность начальных данных. </w:t>
      </w:r>
    </w:p>
    <w:p w14:paraId="5105C14A" w14:textId="77777777" w:rsidR="00807026" w:rsidRDefault="00A7646F">
      <w:pPr>
        <w:ind w:firstLine="360"/>
        <w:rPr>
          <w:sz w:val="24"/>
          <w:szCs w:val="24"/>
        </w:rPr>
      </w:pPr>
      <w:r>
        <w:rPr>
          <w:sz w:val="24"/>
          <w:szCs w:val="24"/>
        </w:rPr>
        <w:t xml:space="preserve">3) - Производится вызов метода Select () на последовательности,  возвращенной </w:t>
      </w:r>
      <w:proofErr w:type="spellStart"/>
      <w:r>
        <w:rPr>
          <w:sz w:val="24"/>
          <w:szCs w:val="24"/>
        </w:rPr>
        <w:t>OrderBy</w:t>
      </w:r>
      <w:proofErr w:type="spellEnd"/>
      <w:r>
        <w:rPr>
          <w:sz w:val="24"/>
          <w:szCs w:val="24"/>
        </w:rPr>
        <w:t xml:space="preserve"> (), который </w:t>
      </w:r>
      <w:proofErr w:type="gramStart"/>
      <w:r>
        <w:rPr>
          <w:sz w:val="24"/>
          <w:szCs w:val="24"/>
        </w:rPr>
        <w:t>в конечном итоге</w:t>
      </w:r>
      <w:proofErr w:type="gramEnd"/>
      <w:r>
        <w:rPr>
          <w:sz w:val="24"/>
          <w:szCs w:val="24"/>
        </w:rPr>
        <w:t xml:space="preserve"> вернет результирующий набор данных.</w:t>
      </w:r>
    </w:p>
    <w:p w14:paraId="64D51D15" w14:textId="77777777" w:rsidR="00807026" w:rsidRDefault="00807026">
      <w:pPr>
        <w:ind w:firstLine="360"/>
        <w:rPr>
          <w:sz w:val="24"/>
          <w:szCs w:val="24"/>
        </w:rPr>
      </w:pPr>
    </w:p>
    <w:p w14:paraId="5EC9895E" w14:textId="77777777" w:rsidR="00807026" w:rsidRDefault="00A7646F">
      <w:pPr>
        <w:pStyle w:val="ab"/>
        <w:numPr>
          <w:ilvl w:val="1"/>
          <w:numId w:val="7"/>
        </w:num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0"/>
          <w:szCs w:val="20"/>
          <w:lang w:eastAsia="ru-RU"/>
        </w:rPr>
        <w:t xml:space="preserve"> Построение выражений запросов с использованием расширяющих методов и анонимных методов</w:t>
      </w:r>
    </w:p>
    <w:p w14:paraId="74A7B3B6" w14:textId="77777777" w:rsidR="00807026" w:rsidRDefault="00A7646F">
      <w:pPr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>Т.к.</w:t>
      </w:r>
      <w:proofErr w:type="gramEnd"/>
      <w:r>
        <w:rPr>
          <w:sz w:val="24"/>
          <w:szCs w:val="24"/>
        </w:rPr>
        <w:t xml:space="preserve"> лямбда-выражения С# — это просто сокращенная нотация вызова  анонимных методов, то можно построить запрос с применением анонимных методов. Синтаксис  анонимных методов позволяет заключить всю обработку, выполняемую делегатами, в одном определении метода.</w:t>
      </w:r>
    </w:p>
    <w:p w14:paraId="60A641C7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Func&lt;string, bool&gt;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searchFilter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delegate(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string car) { return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car.Contains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(" "); };</w:t>
      </w:r>
    </w:p>
    <w:p w14:paraId="65366873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Func&lt;string, string&gt;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 = </w:t>
      </w:r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delegate(</w:t>
      </w:r>
      <w:proofErr w:type="gram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string s) { return s; };</w:t>
      </w:r>
    </w:p>
    <w:p w14:paraId="7351F8F6" w14:textId="77777777" w:rsidR="00807026" w:rsidRDefault="00A7646F">
      <w:pPr>
        <w:ind w:left="360"/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</w:pPr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var subset =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carNames.Where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searchFilter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 xml:space="preserve">). 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OrderBy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). Select(</w:t>
      </w:r>
      <w:proofErr w:type="spell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itemToProcess</w:t>
      </w:r>
      <w:proofErr w:type="spellEnd"/>
      <w:proofErr w:type="gramStart"/>
      <w:r>
        <w:rPr>
          <w:rFonts w:ascii="Courier New" w:hAnsi="Courier New" w:cs="Courier New"/>
          <w:b/>
          <w:color w:val="000000" w:themeColor="text1"/>
          <w:sz w:val="24"/>
          <w:szCs w:val="24"/>
          <w:lang w:val="en-US"/>
        </w:rPr>
        <w:t>);</w:t>
      </w:r>
      <w:proofErr w:type="gramEnd"/>
    </w:p>
    <w:p w14:paraId="2AC8F8DE" w14:textId="77777777" w:rsidR="00807026" w:rsidRDefault="00A7646F">
      <w:pPr>
        <w:ind w:firstLine="709"/>
        <w:rPr>
          <w:sz w:val="24"/>
          <w:szCs w:val="24"/>
          <w:lang w:val="en-US"/>
        </w:rPr>
      </w:pPr>
      <w:r>
        <w:rPr>
          <w:sz w:val="24"/>
          <w:szCs w:val="24"/>
        </w:rPr>
        <w:t>Объект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searchFilter</w:t>
      </w:r>
      <w:proofErr w:type="spellEnd"/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это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делегат</w:t>
      </w:r>
      <w:r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который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принимает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параметр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>
        <w:rPr>
          <w:sz w:val="24"/>
          <w:szCs w:val="24"/>
          <w:lang w:val="en-US"/>
        </w:rPr>
        <w:t xml:space="preserve"> string </w:t>
      </w:r>
      <w:r>
        <w:rPr>
          <w:sz w:val="24"/>
          <w:szCs w:val="24"/>
        </w:rPr>
        <w:t>и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возвращает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результат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типа</w:t>
      </w:r>
      <w:r>
        <w:rPr>
          <w:sz w:val="24"/>
          <w:szCs w:val="24"/>
          <w:lang w:val="en-US"/>
        </w:rPr>
        <w:t xml:space="preserve"> bool.</w:t>
      </w:r>
    </w:p>
    <w:p w14:paraId="7B002E18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Объект 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sz w:val="24"/>
          <w:szCs w:val="24"/>
        </w:rPr>
        <w:t xml:space="preserve"> – это делегат, который принимает строку и возвращает строку, в данном случае без изменений. </w:t>
      </w:r>
    </w:p>
    <w:p w14:paraId="50F53991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Используем эти делегаты в методах:</w:t>
      </w:r>
    </w:p>
    <w:p w14:paraId="6AAE4A69" w14:textId="77777777" w:rsidR="00807026" w:rsidRDefault="00A7646F">
      <w:pPr>
        <w:ind w:firstLine="709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Where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searchFilter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– выбирает из </w:t>
      </w:r>
      <w:proofErr w:type="spellStart"/>
      <w:r>
        <w:rPr>
          <w:sz w:val="24"/>
          <w:szCs w:val="24"/>
        </w:rPr>
        <w:t>carNames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элементы</w:t>
      </w:r>
      <w:proofErr w:type="gramEnd"/>
      <w:r>
        <w:rPr>
          <w:sz w:val="24"/>
          <w:szCs w:val="24"/>
        </w:rPr>
        <w:t xml:space="preserve"> для которых результат выполнения метода делегата равен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>.</w:t>
      </w:r>
    </w:p>
    <w:p w14:paraId="3B699D13" w14:textId="77777777" w:rsidR="00807026" w:rsidRDefault="00A7646F">
      <w:pPr>
        <w:ind w:firstLine="709"/>
        <w:rPr>
          <w:sz w:val="24"/>
          <w:szCs w:val="24"/>
        </w:rPr>
      </w:pPr>
      <w:proofErr w:type="gramStart"/>
      <w:r>
        <w:rPr>
          <w:sz w:val="24"/>
          <w:szCs w:val="24"/>
        </w:rPr>
        <w:t>Для результата</w:t>
      </w:r>
      <w:proofErr w:type="gramEnd"/>
      <w:r>
        <w:rPr>
          <w:sz w:val="24"/>
          <w:szCs w:val="24"/>
        </w:rPr>
        <w:t xml:space="preserve"> полученного после применения </w:t>
      </w:r>
      <w:proofErr w:type="spellStart"/>
      <w:r>
        <w:rPr>
          <w:sz w:val="24"/>
          <w:szCs w:val="24"/>
        </w:rPr>
        <w:t>Where</w:t>
      </w:r>
      <w:proofErr w:type="spellEnd"/>
      <w:r>
        <w:rPr>
          <w:sz w:val="24"/>
          <w:szCs w:val="24"/>
        </w:rPr>
        <w:t xml:space="preserve">() применяем метод </w:t>
      </w:r>
      <w:proofErr w:type="spellStart"/>
      <w:r>
        <w:rPr>
          <w:b/>
          <w:sz w:val="24"/>
          <w:szCs w:val="24"/>
        </w:rPr>
        <w:t>OrderBy</w:t>
      </w:r>
      <w:proofErr w:type="spellEnd"/>
      <w:r>
        <w:rPr>
          <w:b/>
          <w:sz w:val="24"/>
          <w:szCs w:val="24"/>
        </w:rPr>
        <w:t>(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b/>
          <w:sz w:val="24"/>
          <w:szCs w:val="24"/>
        </w:rPr>
        <w:t>),</w:t>
      </w:r>
      <w:r>
        <w:rPr>
          <w:sz w:val="24"/>
          <w:szCs w:val="24"/>
        </w:rPr>
        <w:t xml:space="preserve"> который упорядочивает строки.</w:t>
      </w:r>
    </w:p>
    <w:p w14:paraId="5DBBB033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r>
        <w:rPr>
          <w:b/>
          <w:sz w:val="24"/>
          <w:szCs w:val="24"/>
        </w:rPr>
        <w:t>Select(</w:t>
      </w:r>
      <w:proofErr w:type="spellStart"/>
      <w:r>
        <w:rPr>
          <w:b/>
          <w:sz w:val="24"/>
          <w:szCs w:val="24"/>
        </w:rPr>
        <w:t>itemToProcess</w:t>
      </w:r>
      <w:proofErr w:type="spellEnd"/>
      <w:r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возвращает результат.  </w:t>
      </w:r>
    </w:p>
    <w:p w14:paraId="59EDF23F" w14:textId="77777777" w:rsidR="00807026" w:rsidRDefault="00A7646F">
      <w:pPr>
        <w:pStyle w:val="2"/>
        <w:numPr>
          <w:ilvl w:val="0"/>
          <w:numId w:val="7"/>
        </w:numPr>
      </w:pPr>
      <w:r>
        <w:t>Постановка задачи</w:t>
      </w:r>
    </w:p>
    <w:p w14:paraId="18733195" w14:textId="77777777" w:rsidR="00807026" w:rsidRDefault="00A7646F">
      <w:pPr>
        <w:rPr>
          <w:rFonts w:eastAsiaTheme="minorHAnsi"/>
          <w:b/>
          <w:bCs/>
          <w:sz w:val="24"/>
          <w:szCs w:val="24"/>
          <w:u w:val="single"/>
          <w:lang w:eastAsia="en-US"/>
        </w:rPr>
      </w:pPr>
      <w:r>
        <w:rPr>
          <w:rFonts w:eastAsiaTheme="minorHAnsi"/>
          <w:b/>
          <w:bCs/>
          <w:sz w:val="24"/>
          <w:szCs w:val="24"/>
          <w:u w:val="single"/>
          <w:lang w:eastAsia="en-US"/>
        </w:rPr>
        <w:t>Часть 1</w:t>
      </w:r>
    </w:p>
    <w:p w14:paraId="1641DAAD" w14:textId="739F9005" w:rsidR="00807026" w:rsidRDefault="00A7646F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Сформировать обобщенную стандартную коллекцию</w:t>
      </w:r>
      <w:r w:rsidR="00BF1C1D">
        <w:rPr>
          <w:rFonts w:ascii="Times New Roman" w:hAnsi="Times New Roman" w:cs="Times New Roman"/>
          <w:sz w:val="24"/>
          <w:szCs w:val="24"/>
        </w:rPr>
        <w:t xml:space="preserve"> (тип коллекции 1 из таблицы вариантов)</w:t>
      </w:r>
      <w:r>
        <w:rPr>
          <w:rFonts w:ascii="Times New Roman" w:hAnsi="Times New Roman" w:cs="Times New Roman"/>
          <w:sz w:val="24"/>
          <w:szCs w:val="24"/>
        </w:rPr>
        <w:t>, содержащую ссылки на другие стандартные обобщенные коллекции</w:t>
      </w:r>
      <w:r w:rsidR="00BF1C1D">
        <w:rPr>
          <w:rFonts w:ascii="Times New Roman" w:hAnsi="Times New Roman" w:cs="Times New Roman"/>
          <w:sz w:val="24"/>
          <w:szCs w:val="24"/>
        </w:rPr>
        <w:t xml:space="preserve"> (тип коллекции 2</w:t>
      </w:r>
      <w:r w:rsidR="00BF1C1D" w:rsidRPr="00BF1C1D">
        <w:rPr>
          <w:rFonts w:ascii="Times New Roman" w:hAnsi="Times New Roman" w:cs="Times New Roman"/>
          <w:sz w:val="24"/>
          <w:szCs w:val="24"/>
        </w:rPr>
        <w:t xml:space="preserve"> </w:t>
      </w:r>
      <w:r w:rsidR="00BF1C1D">
        <w:rPr>
          <w:rFonts w:ascii="Times New Roman" w:hAnsi="Times New Roman" w:cs="Times New Roman"/>
          <w:sz w:val="24"/>
          <w:szCs w:val="24"/>
        </w:rPr>
        <w:t>из таблицы вариантов)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6EE581" w14:textId="77777777" w:rsidR="00807026" w:rsidRDefault="00A7646F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коллекции объектами иерархии классов (лабораторная работа №10).</w:t>
      </w:r>
    </w:p>
    <w:p w14:paraId="74676AB7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Выполнить запросы функции (всего должно быть выполнено не менее 5 запросов):</w:t>
      </w:r>
    </w:p>
    <w:p w14:paraId="3E75DB34" w14:textId="72842E62" w:rsidR="00807026" w:rsidRDefault="00A7646F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выборку данных</w:t>
      </w:r>
      <w:r w:rsidR="003A5358">
        <w:rPr>
          <w:rFonts w:ascii="Times New Roman" w:hAnsi="Times New Roman" w:cs="Times New Roman"/>
          <w:sz w:val="24"/>
          <w:szCs w:val="24"/>
        </w:rPr>
        <w:t xml:space="preserve"> (</w:t>
      </w:r>
      <w:r w:rsidR="00D4564E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here)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B47B92" w14:textId="7AC3B1EF" w:rsidR="00807026" w:rsidRDefault="00A7646F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Использование операций над множествами (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Union</w:t>
      </w:r>
      <w:r>
        <w:rPr>
          <w:rFonts w:ascii="Times New Roman" w:hAnsi="Times New Roman" w:cs="Times New Roman"/>
          <w:sz w:val="24"/>
          <w:szCs w:val="24"/>
        </w:rPr>
        <w:t>,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Except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Intersect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3F59231" w14:textId="016FB550" w:rsidR="00807026" w:rsidRPr="00164F50" w:rsidRDefault="00A7646F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Агрегирование</w:t>
      </w:r>
      <w:r w:rsidRPr="00164F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данных</w:t>
      </w:r>
      <w:r w:rsidR="003A5358" w:rsidRPr="00164F50">
        <w:rPr>
          <w:rFonts w:ascii="Times New Roman" w:hAnsi="Times New Roman" w:cs="Times New Roman"/>
          <w:sz w:val="24"/>
          <w:szCs w:val="24"/>
        </w:rPr>
        <w:t xml:space="preserve"> (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3A5358" w:rsidRPr="00164F50">
        <w:rPr>
          <w:rFonts w:ascii="Times New Roman" w:hAnsi="Times New Roman" w:cs="Times New Roman"/>
          <w:sz w:val="24"/>
          <w:szCs w:val="24"/>
        </w:rPr>
        <w:t xml:space="preserve">, 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3A5358" w:rsidRPr="00164F50">
        <w:rPr>
          <w:rFonts w:ascii="Times New Roman" w:hAnsi="Times New Roman" w:cs="Times New Roman"/>
          <w:sz w:val="24"/>
          <w:szCs w:val="24"/>
        </w:rPr>
        <w:t xml:space="preserve">, 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3A5358" w:rsidRPr="00164F50">
        <w:rPr>
          <w:rFonts w:ascii="Times New Roman" w:hAnsi="Times New Roman" w:cs="Times New Roman"/>
          <w:sz w:val="24"/>
          <w:szCs w:val="24"/>
        </w:rPr>
        <w:t xml:space="preserve">, 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="003A5358" w:rsidRPr="00164F50">
        <w:rPr>
          <w:rFonts w:ascii="Times New Roman" w:hAnsi="Times New Roman" w:cs="Times New Roman"/>
          <w:sz w:val="24"/>
          <w:szCs w:val="24"/>
        </w:rPr>
        <w:t>)</w:t>
      </w:r>
      <w:r w:rsidRPr="00164F50">
        <w:rPr>
          <w:rFonts w:ascii="Times New Roman" w:hAnsi="Times New Roman" w:cs="Times New Roman"/>
          <w:sz w:val="24"/>
          <w:szCs w:val="24"/>
        </w:rPr>
        <w:t>.</w:t>
      </w:r>
    </w:p>
    <w:p w14:paraId="6EF628E8" w14:textId="631D155D" w:rsidR="00807026" w:rsidRPr="003A5358" w:rsidRDefault="00A7646F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Группировка данных 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D4564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3A5358">
        <w:rPr>
          <w:rFonts w:ascii="Times New Roman" w:hAnsi="Times New Roman" w:cs="Times New Roman"/>
          <w:sz w:val="24"/>
          <w:szCs w:val="24"/>
          <w:lang w:val="en-US"/>
        </w:rPr>
        <w:t>roup by)</w:t>
      </w:r>
      <w:r w:rsidR="003A5358">
        <w:rPr>
          <w:rFonts w:ascii="Times New Roman" w:hAnsi="Times New Roman" w:cs="Times New Roman"/>
          <w:sz w:val="24"/>
          <w:szCs w:val="24"/>
        </w:rPr>
        <w:t>.</w:t>
      </w:r>
    </w:p>
    <w:p w14:paraId="597E55E4" w14:textId="2606FCCA" w:rsidR="003A5358" w:rsidRPr="003A5358" w:rsidRDefault="003A5358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нового типа.</w:t>
      </w:r>
    </w:p>
    <w:p w14:paraId="35949F4F" w14:textId="7AE2AC8E" w:rsidR="003A5358" w:rsidRDefault="003A5358">
      <w:pPr>
        <w:pStyle w:val="ab"/>
        <w:numPr>
          <w:ilvl w:val="0"/>
          <w:numId w:val="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Соединение (</w:t>
      </w:r>
      <w:r w:rsidR="00D4564E">
        <w:rPr>
          <w:rFonts w:ascii="Times New Roman" w:hAnsi="Times New Roman" w:cs="Times New Roman"/>
          <w:sz w:val="24"/>
          <w:szCs w:val="24"/>
          <w:lang w:val="en-US"/>
        </w:rPr>
        <w:t>J</w:t>
      </w:r>
      <w:r>
        <w:rPr>
          <w:rFonts w:ascii="Times New Roman" w:hAnsi="Times New Roman" w:cs="Times New Roman"/>
          <w:sz w:val="24"/>
          <w:szCs w:val="24"/>
          <w:lang w:val="en-US"/>
        </w:rPr>
        <w:t>oin)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8C3494" w14:textId="77777777" w:rsidR="00807026" w:rsidRDefault="00A7646F">
      <w:pPr>
        <w:ind w:firstLine="709"/>
        <w:rPr>
          <w:sz w:val="24"/>
          <w:szCs w:val="24"/>
        </w:rPr>
      </w:pPr>
      <w:r>
        <w:rPr>
          <w:sz w:val="24"/>
          <w:szCs w:val="24"/>
        </w:rPr>
        <w:t>Запросы должны быть выполнены двумя способами:</w:t>
      </w:r>
    </w:p>
    <w:p w14:paraId="41CA0BF9" w14:textId="77777777" w:rsidR="00807026" w:rsidRDefault="00A7646F">
      <w:pPr>
        <w:pStyle w:val="ab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r>
        <w:rPr>
          <w:rFonts w:ascii="Times New Roman" w:hAnsi="Times New Roman" w:cs="Times New Roman"/>
          <w:sz w:val="24"/>
          <w:szCs w:val="24"/>
          <w:lang w:val="en-US"/>
        </w:rPr>
        <w:t>LINQ</w:t>
      </w:r>
      <w:r>
        <w:rPr>
          <w:rFonts w:ascii="Times New Roman" w:hAnsi="Times New Roman" w:cs="Times New Roman"/>
          <w:sz w:val="24"/>
          <w:szCs w:val="24"/>
        </w:rPr>
        <w:t xml:space="preserve"> запросов.</w:t>
      </w:r>
    </w:p>
    <w:p w14:paraId="7F3A332F" w14:textId="1A73D0CF" w:rsidR="00807026" w:rsidRDefault="00A7646F">
      <w:pPr>
        <w:pStyle w:val="ab"/>
        <w:numPr>
          <w:ilvl w:val="0"/>
          <w:numId w:val="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использованием методов расширения.</w:t>
      </w:r>
    </w:p>
    <w:p w14:paraId="30DE347A" w14:textId="77ECA152" w:rsidR="003C738F" w:rsidRDefault="003C738F" w:rsidP="003C738F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 из запросов на выборку выполнить без использования методов расширения</w:t>
      </w:r>
      <w:r w:rsidR="002B598B" w:rsidRPr="002B598B">
        <w:rPr>
          <w:rFonts w:ascii="Times New Roman" w:hAnsi="Times New Roman" w:cs="Times New Roman"/>
          <w:sz w:val="24"/>
          <w:szCs w:val="24"/>
        </w:rPr>
        <w:t xml:space="preserve"> (</w:t>
      </w:r>
      <w:r w:rsidR="002B598B" w:rsidRPr="002B598B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="002B598B" w:rsidRPr="002B598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1E5F00" w14:textId="2344CD78" w:rsidR="003C738F" w:rsidRDefault="003C738F" w:rsidP="003C738F">
      <w:pPr>
        <w:pStyle w:val="ab"/>
        <w:numPr>
          <w:ilvl w:val="0"/>
          <w:numId w:val="3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Измерить время выполнения запроса с методом расширения (п.2)  и без метода расширения (п.3). Сделать выводы.</w:t>
      </w:r>
    </w:p>
    <w:p w14:paraId="0F9684AB" w14:textId="77777777" w:rsidR="00807026" w:rsidRDefault="00807026">
      <w:pPr>
        <w:ind w:firstLine="709"/>
        <w:rPr>
          <w:sz w:val="24"/>
          <w:szCs w:val="24"/>
        </w:rPr>
      </w:pPr>
    </w:p>
    <w:p w14:paraId="1C6C5A1B" w14:textId="77777777" w:rsidR="00807026" w:rsidRDefault="00A7646F">
      <w:pPr>
        <w:rPr>
          <w:b/>
          <w:bCs/>
          <w:u w:val="single"/>
        </w:rPr>
      </w:pPr>
      <w:r>
        <w:rPr>
          <w:b/>
          <w:bCs/>
          <w:u w:val="single"/>
        </w:rPr>
        <w:t>Часть 2</w:t>
      </w:r>
    </w:p>
    <w:p w14:paraId="7D74EBD4" w14:textId="098828A4" w:rsidR="00855518" w:rsidRPr="00855518" w:rsidRDefault="00855518" w:rsidP="00855518">
      <w:pPr>
        <w:pStyle w:val="ab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55518">
        <w:rPr>
          <w:rFonts w:ascii="Times New Roman" w:hAnsi="Times New Roman" w:cs="Times New Roman"/>
          <w:sz w:val="24"/>
          <w:szCs w:val="24"/>
        </w:rPr>
        <w:t>К коллекции из лабораторной работы 12 применить запросы:</w:t>
      </w:r>
    </w:p>
    <w:p w14:paraId="224426CF" w14:textId="25373DDE" w:rsidR="00855518" w:rsidRDefault="00855518" w:rsidP="00855518">
      <w:pPr>
        <w:pStyle w:val="ab"/>
        <w:numPr>
          <w:ilvl w:val="0"/>
          <w:numId w:val="1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выборку данных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2BBD">
        <w:rPr>
          <w:rFonts w:ascii="Times New Roman" w:hAnsi="Times New Roman" w:cs="Times New Roman"/>
          <w:sz w:val="24"/>
          <w:szCs w:val="24"/>
        </w:rPr>
        <w:t>(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Where)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919F1A" w14:textId="3C907058" w:rsidR="00855518" w:rsidRDefault="00855518" w:rsidP="00855518">
      <w:pPr>
        <w:pStyle w:val="ab"/>
        <w:numPr>
          <w:ilvl w:val="0"/>
          <w:numId w:val="1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Получение счетчика (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Count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542DC10" w14:textId="1D620864" w:rsidR="00855518" w:rsidRDefault="00855518" w:rsidP="00855518">
      <w:pPr>
        <w:pStyle w:val="ab"/>
        <w:numPr>
          <w:ilvl w:val="0"/>
          <w:numId w:val="1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Агрегирование данных</w:t>
      </w:r>
      <w:r w:rsidR="00812BBD" w:rsidRPr="00812BBD">
        <w:rPr>
          <w:rFonts w:ascii="Times New Roman" w:hAnsi="Times New Roman" w:cs="Times New Roman"/>
          <w:sz w:val="24"/>
          <w:szCs w:val="24"/>
        </w:rPr>
        <w:t xml:space="preserve"> </w:t>
      </w:r>
      <w:r w:rsidR="00812BBD" w:rsidRPr="00164F50">
        <w:rPr>
          <w:rFonts w:ascii="Times New Roman" w:hAnsi="Times New Roman" w:cs="Times New Roman"/>
          <w:sz w:val="24"/>
          <w:szCs w:val="24"/>
        </w:rPr>
        <w:t>(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="00812BBD" w:rsidRPr="00164F50">
        <w:rPr>
          <w:rFonts w:ascii="Times New Roman" w:hAnsi="Times New Roman" w:cs="Times New Roman"/>
          <w:sz w:val="24"/>
          <w:szCs w:val="24"/>
        </w:rPr>
        <w:t xml:space="preserve">, 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="00812BBD" w:rsidRPr="00164F50">
        <w:rPr>
          <w:rFonts w:ascii="Times New Roman" w:hAnsi="Times New Roman" w:cs="Times New Roman"/>
          <w:sz w:val="24"/>
          <w:szCs w:val="24"/>
        </w:rPr>
        <w:t xml:space="preserve">, 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812BBD" w:rsidRPr="00164F50">
        <w:rPr>
          <w:rFonts w:ascii="Times New Roman" w:hAnsi="Times New Roman" w:cs="Times New Roman"/>
          <w:sz w:val="24"/>
          <w:szCs w:val="24"/>
        </w:rPr>
        <w:t xml:space="preserve">, 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="00812BBD" w:rsidRPr="00164F50">
        <w:rPr>
          <w:rFonts w:ascii="Times New Roman" w:hAnsi="Times New Roman" w:cs="Times New Roman"/>
          <w:sz w:val="24"/>
          <w:szCs w:val="24"/>
        </w:rPr>
        <w:t>).</w:t>
      </w:r>
    </w:p>
    <w:p w14:paraId="31012715" w14:textId="05D4DAB9" w:rsidR="00855518" w:rsidRDefault="00855518" w:rsidP="00855518">
      <w:pPr>
        <w:pStyle w:val="ab"/>
        <w:numPr>
          <w:ilvl w:val="0"/>
          <w:numId w:val="14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Группировка данных</w:t>
      </w:r>
      <w:r w:rsidR="00812BBD">
        <w:rPr>
          <w:rFonts w:ascii="Times New Roman" w:hAnsi="Times New Roman" w:cs="Times New Roman"/>
          <w:sz w:val="24"/>
          <w:szCs w:val="24"/>
          <w:lang w:val="en-US"/>
        </w:rPr>
        <w:t xml:space="preserve"> (Group by)</w:t>
      </w:r>
      <w:r w:rsidR="00812BB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451F3B" w14:textId="77777777" w:rsidR="00855518" w:rsidRDefault="00855518" w:rsidP="00855518">
      <w:pPr>
        <w:ind w:firstLine="709"/>
        <w:rPr>
          <w:sz w:val="24"/>
          <w:szCs w:val="24"/>
        </w:rPr>
      </w:pPr>
      <w:r>
        <w:rPr>
          <w:sz w:val="24"/>
          <w:szCs w:val="24"/>
        </w:rPr>
        <w:t>Запросы должны быть выполнены двумя способами:</w:t>
      </w:r>
    </w:p>
    <w:p w14:paraId="3ACBE2AA" w14:textId="77777777" w:rsidR="00855518" w:rsidRDefault="00855518" w:rsidP="00855518">
      <w:pPr>
        <w:pStyle w:val="ab"/>
        <w:numPr>
          <w:ilvl w:val="0"/>
          <w:numId w:val="1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использованием </w:t>
      </w:r>
      <w:r w:rsidRPr="00855518">
        <w:rPr>
          <w:rFonts w:ascii="Times New Roman" w:hAnsi="Times New Roman" w:cs="Times New Roman"/>
          <w:sz w:val="24"/>
          <w:szCs w:val="24"/>
        </w:rPr>
        <w:t>LINQ</w:t>
      </w:r>
      <w:r>
        <w:rPr>
          <w:rFonts w:ascii="Times New Roman" w:hAnsi="Times New Roman" w:cs="Times New Roman"/>
          <w:sz w:val="24"/>
          <w:szCs w:val="24"/>
        </w:rPr>
        <w:t xml:space="preserve"> запросов.</w:t>
      </w:r>
    </w:p>
    <w:p w14:paraId="3AC3717E" w14:textId="77777777" w:rsidR="00855518" w:rsidRDefault="00855518" w:rsidP="00855518">
      <w:pPr>
        <w:pStyle w:val="ab"/>
        <w:numPr>
          <w:ilvl w:val="0"/>
          <w:numId w:val="15"/>
        </w:numPr>
        <w:spacing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использованием методов расширения.</w:t>
      </w:r>
    </w:p>
    <w:p w14:paraId="528A1BF6" w14:textId="42E59AEA" w:rsidR="00807026" w:rsidRPr="00855518" w:rsidRDefault="00855518" w:rsidP="00855518">
      <w:pPr>
        <w:pStyle w:val="ab"/>
        <w:ind w:left="3588"/>
        <w:rPr>
          <w:sz w:val="24"/>
          <w:szCs w:val="24"/>
        </w:rPr>
      </w:pPr>
      <w:r>
        <w:t xml:space="preserve"> </w:t>
      </w:r>
    </w:p>
    <w:p w14:paraId="175F9BB7" w14:textId="14373170" w:rsidR="00807026" w:rsidRDefault="00807026">
      <w:pPr>
        <w:rPr>
          <w:rFonts w:eastAsiaTheme="minorHAnsi"/>
          <w:sz w:val="24"/>
          <w:szCs w:val="24"/>
          <w:lang w:eastAsia="en-US"/>
        </w:rPr>
      </w:pPr>
    </w:p>
    <w:p w14:paraId="38212CD4" w14:textId="77777777" w:rsidR="00807026" w:rsidRPr="00164F50" w:rsidRDefault="00A7646F" w:rsidP="00855518">
      <w:pPr>
        <w:pStyle w:val="2"/>
        <w:numPr>
          <w:ilvl w:val="0"/>
          <w:numId w:val="13"/>
        </w:numPr>
      </w:pPr>
      <w:r w:rsidRPr="00164F50">
        <w:t>Варианты</w:t>
      </w:r>
    </w:p>
    <w:tbl>
      <w:tblPr>
        <w:tblStyle w:val="ac"/>
        <w:tblW w:w="9211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335"/>
        <w:gridCol w:w="2180"/>
        <w:gridCol w:w="2152"/>
        <w:gridCol w:w="3544"/>
      </w:tblGrid>
      <w:tr w:rsidR="00807026" w:rsidRPr="00164F50" w14:paraId="73192668" w14:textId="77777777" w:rsidTr="00164F50">
        <w:tc>
          <w:tcPr>
            <w:tcW w:w="1335" w:type="dxa"/>
          </w:tcPr>
          <w:p w14:paraId="6BC1A5DE" w14:textId="77777777" w:rsidR="00807026" w:rsidRPr="00164F50" w:rsidRDefault="00A7646F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№</w:t>
            </w:r>
          </w:p>
        </w:tc>
        <w:tc>
          <w:tcPr>
            <w:tcW w:w="2180" w:type="dxa"/>
          </w:tcPr>
          <w:p w14:paraId="7F052DAE" w14:textId="77777777" w:rsidR="00807026" w:rsidRPr="00164F50" w:rsidRDefault="00A7646F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Коллекция_1</w:t>
            </w:r>
          </w:p>
        </w:tc>
        <w:tc>
          <w:tcPr>
            <w:tcW w:w="2152" w:type="dxa"/>
          </w:tcPr>
          <w:p w14:paraId="04B66C1E" w14:textId="77777777" w:rsidR="00807026" w:rsidRPr="00164F50" w:rsidRDefault="00A7646F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Коллекция_2</w:t>
            </w:r>
          </w:p>
        </w:tc>
        <w:tc>
          <w:tcPr>
            <w:tcW w:w="3544" w:type="dxa"/>
          </w:tcPr>
          <w:p w14:paraId="655E70C5" w14:textId="77777777" w:rsidR="00807026" w:rsidRPr="00164F50" w:rsidRDefault="00A7646F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Иерархия классов</w:t>
            </w:r>
          </w:p>
        </w:tc>
      </w:tr>
      <w:tr w:rsidR="00164F50" w:rsidRPr="00164F50" w14:paraId="097E24C5" w14:textId="77777777" w:rsidTr="00164F50">
        <w:tc>
          <w:tcPr>
            <w:tcW w:w="1335" w:type="dxa"/>
          </w:tcPr>
          <w:p w14:paraId="26E352C0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</w:t>
            </w:r>
          </w:p>
        </w:tc>
        <w:tc>
          <w:tcPr>
            <w:tcW w:w="2180" w:type="dxa"/>
          </w:tcPr>
          <w:p w14:paraId="79EA6A09" w14:textId="0467AE27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Сеть магазинов по продаже часов </w:t>
            </w:r>
            <w:r w:rsidR="00164F50" w:rsidRPr="006412EA">
              <w:rPr>
                <w:sz w:val="24"/>
                <w:szCs w:val="24"/>
              </w:rPr>
              <w:t>(</w:t>
            </w:r>
            <w:r w:rsidR="00164F50" w:rsidRPr="00164F50">
              <w:rPr>
                <w:sz w:val="24"/>
                <w:szCs w:val="24"/>
                <w:lang w:val="en-US"/>
              </w:rPr>
              <w:t>List</w:t>
            </w:r>
            <w:r w:rsidR="00164F50" w:rsidRPr="006412EA">
              <w:rPr>
                <w:sz w:val="24"/>
                <w:szCs w:val="24"/>
              </w:rPr>
              <w:t>)</w:t>
            </w:r>
          </w:p>
        </w:tc>
        <w:tc>
          <w:tcPr>
            <w:tcW w:w="2152" w:type="dxa"/>
          </w:tcPr>
          <w:p w14:paraId="30F2D6C1" w14:textId="03B2D2AD" w:rsidR="00164F50" w:rsidRPr="00164F50" w:rsidRDefault="00164F50" w:rsidP="00164F50">
            <w:pPr>
              <w:pStyle w:val="ab"/>
              <w:spacing w:line="24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Магазин</w:t>
            </w:r>
            <w:r w:rsidR="006412EA">
              <w:rPr>
                <w:rFonts w:ascii="Times New Roman" w:hAnsi="Times New Roman" w:cs="Times New Roman"/>
                <w:sz w:val="24"/>
                <w:szCs w:val="24"/>
              </w:rPr>
              <w:t xml:space="preserve"> по продаже часов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12E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164F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Dictionary</w:t>
            </w:r>
            <w:r w:rsidRPr="006412E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6F256AC6" w14:textId="23C34E8E" w:rsidR="00164F50" w:rsidRPr="00164F50" w:rsidRDefault="00164F50" w:rsidP="00164F5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</w:t>
            </w:r>
            <w:r w:rsidRPr="00A55A8F">
              <w:rPr>
                <w:b/>
                <w:bCs/>
                <w:sz w:val="24"/>
                <w:szCs w:val="24"/>
              </w:rPr>
              <w:t>асы</w:t>
            </w:r>
            <w:r w:rsidRPr="00A55A8F">
              <w:rPr>
                <w:sz w:val="24"/>
                <w:szCs w:val="24"/>
              </w:rPr>
              <w:t>, «умные» часы,</w:t>
            </w:r>
            <w:r w:rsidRPr="00A55A8F">
              <w:rPr>
                <w:sz w:val="24"/>
                <w:szCs w:val="24"/>
                <w:u w:val="single"/>
              </w:rPr>
              <w:t xml:space="preserve"> </w:t>
            </w:r>
            <w:r w:rsidRPr="00A55A8F">
              <w:rPr>
                <w:sz w:val="24"/>
                <w:szCs w:val="24"/>
              </w:rPr>
              <w:t xml:space="preserve">электронные часы, аналоговые часы, </w:t>
            </w:r>
          </w:p>
        </w:tc>
      </w:tr>
      <w:tr w:rsidR="00164F50" w:rsidRPr="00164F50" w14:paraId="25F5DC26" w14:textId="77777777" w:rsidTr="00164F50">
        <w:tc>
          <w:tcPr>
            <w:tcW w:w="1335" w:type="dxa"/>
          </w:tcPr>
          <w:p w14:paraId="47555057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2</w:t>
            </w:r>
          </w:p>
        </w:tc>
        <w:tc>
          <w:tcPr>
            <w:tcW w:w="2180" w:type="dxa"/>
          </w:tcPr>
          <w:p w14:paraId="2EF7EAFB" w14:textId="1821D750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Завод</w:t>
            </w:r>
            <w:r w:rsidR="006412EA">
              <w:rPr>
                <w:sz w:val="24"/>
                <w:szCs w:val="24"/>
              </w:rPr>
              <w:t xml:space="preserve"> по </w:t>
            </w:r>
            <w:r w:rsidRPr="006412EA">
              <w:rPr>
                <w:sz w:val="24"/>
                <w:szCs w:val="24"/>
              </w:rPr>
              <w:t xml:space="preserve"> </w:t>
            </w:r>
            <w:r w:rsidR="006412EA">
              <w:rPr>
                <w:sz w:val="24"/>
                <w:szCs w:val="24"/>
              </w:rPr>
              <w:t xml:space="preserve">изготовлению автомобилей </w:t>
            </w:r>
            <w:r w:rsidRPr="006412EA">
              <w:rPr>
                <w:sz w:val="24"/>
                <w:szCs w:val="24"/>
              </w:rPr>
              <w:t>(</w:t>
            </w:r>
            <w:r w:rsidRPr="00164F50">
              <w:rPr>
                <w:sz w:val="24"/>
                <w:szCs w:val="24"/>
                <w:lang w:val="en-US"/>
              </w:rPr>
              <w:t>Queue</w:t>
            </w:r>
            <w:r w:rsidRPr="006412EA">
              <w:rPr>
                <w:sz w:val="24"/>
                <w:szCs w:val="24"/>
              </w:rPr>
              <w:t>)</w:t>
            </w:r>
          </w:p>
        </w:tc>
        <w:tc>
          <w:tcPr>
            <w:tcW w:w="2152" w:type="dxa"/>
          </w:tcPr>
          <w:p w14:paraId="77FE5CB2" w14:textId="534F9ED8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Цех</w:t>
            </w:r>
            <w:r w:rsidR="00164F50" w:rsidRPr="00164F50">
              <w:rPr>
                <w:sz w:val="24"/>
                <w:szCs w:val="24"/>
              </w:rPr>
              <w:t xml:space="preserve"> </w:t>
            </w:r>
            <w:r w:rsidR="00164F50" w:rsidRPr="00164F50">
              <w:rPr>
                <w:sz w:val="24"/>
                <w:szCs w:val="24"/>
                <w:lang w:val="en-US"/>
              </w:rPr>
              <w:t>(List)</w:t>
            </w:r>
          </w:p>
        </w:tc>
        <w:tc>
          <w:tcPr>
            <w:tcW w:w="3544" w:type="dxa"/>
          </w:tcPr>
          <w:p w14:paraId="16A96093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</w:t>
            </w:r>
            <w:r w:rsidRPr="00A55A8F">
              <w:rPr>
                <w:b/>
                <w:bCs/>
                <w:sz w:val="24"/>
                <w:szCs w:val="24"/>
              </w:rPr>
              <w:t>втомобиль</w:t>
            </w:r>
            <w:r w:rsidRPr="00A55A8F">
              <w:rPr>
                <w:sz w:val="24"/>
                <w:szCs w:val="24"/>
              </w:rPr>
              <w:t xml:space="preserve">, легковой автомобиль, </w:t>
            </w:r>
            <w:r w:rsidRPr="00D60872">
              <w:rPr>
                <w:sz w:val="24"/>
                <w:szCs w:val="24"/>
              </w:rPr>
              <w:t>внедорожник</w:t>
            </w:r>
            <w:r w:rsidRPr="00A55A8F">
              <w:rPr>
                <w:sz w:val="24"/>
                <w:szCs w:val="24"/>
              </w:rPr>
              <w:t>, грузовой автомобиль;</w:t>
            </w:r>
          </w:p>
          <w:p w14:paraId="017CA5EB" w14:textId="77777777" w:rsidR="00164F50" w:rsidRPr="00164F50" w:rsidRDefault="00164F50" w:rsidP="00164F50">
            <w:pPr>
              <w:ind w:firstLine="709"/>
              <w:rPr>
                <w:sz w:val="24"/>
                <w:szCs w:val="24"/>
              </w:rPr>
            </w:pPr>
          </w:p>
        </w:tc>
      </w:tr>
      <w:tr w:rsidR="00164F50" w:rsidRPr="00164F50" w14:paraId="28E83099" w14:textId="77777777" w:rsidTr="00164F50">
        <w:tc>
          <w:tcPr>
            <w:tcW w:w="1335" w:type="dxa"/>
          </w:tcPr>
          <w:p w14:paraId="640B64FC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3</w:t>
            </w:r>
          </w:p>
        </w:tc>
        <w:tc>
          <w:tcPr>
            <w:tcW w:w="2180" w:type="dxa"/>
          </w:tcPr>
          <w:p w14:paraId="242E1252" w14:textId="350F6F51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Тетрадь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2152" w:type="dxa"/>
          </w:tcPr>
          <w:p w14:paraId="16818BD7" w14:textId="20257C6E" w:rsidR="00164F50" w:rsidRPr="00164F50" w:rsidRDefault="006412EA" w:rsidP="00164F50">
            <w:pPr>
              <w:pStyle w:val="ab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Страница тетради</w:t>
            </w:r>
            <w:r w:rsidR="00164F50" w:rsidRPr="00164F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4F50" w:rsidRPr="00164F50">
              <w:rPr>
                <w:sz w:val="24"/>
                <w:szCs w:val="24"/>
                <w:lang w:val="en-US"/>
              </w:rPr>
              <w:t>(Stack)</w:t>
            </w:r>
          </w:p>
        </w:tc>
        <w:tc>
          <w:tcPr>
            <w:tcW w:w="3544" w:type="dxa"/>
          </w:tcPr>
          <w:p w14:paraId="177DA1CE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</w:t>
            </w:r>
            <w:r w:rsidRPr="00A55A8F">
              <w:rPr>
                <w:b/>
                <w:bCs/>
                <w:sz w:val="24"/>
                <w:szCs w:val="24"/>
              </w:rPr>
              <w:t>еометрическая фигура</w:t>
            </w:r>
            <w:r w:rsidRPr="00A55A8F">
              <w:rPr>
                <w:sz w:val="24"/>
                <w:szCs w:val="24"/>
              </w:rPr>
              <w:t>, окружность, параллелепипед, прямоугольник;</w:t>
            </w:r>
          </w:p>
          <w:p w14:paraId="02DE657D" w14:textId="7AEAA9B6" w:rsidR="00164F50" w:rsidRPr="00164F50" w:rsidRDefault="00164F50" w:rsidP="00164F50">
            <w:pPr>
              <w:rPr>
                <w:sz w:val="24"/>
                <w:szCs w:val="24"/>
              </w:rPr>
            </w:pPr>
          </w:p>
        </w:tc>
      </w:tr>
      <w:tr w:rsidR="00164F50" w:rsidRPr="00164F50" w14:paraId="76D50E6E" w14:textId="77777777" w:rsidTr="00164F50">
        <w:tc>
          <w:tcPr>
            <w:tcW w:w="1335" w:type="dxa"/>
          </w:tcPr>
          <w:p w14:paraId="6E9D1C4C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4</w:t>
            </w:r>
          </w:p>
        </w:tc>
        <w:tc>
          <w:tcPr>
            <w:tcW w:w="2180" w:type="dxa"/>
          </w:tcPr>
          <w:p w14:paraId="1C5381BA" w14:textId="0BB3CFB9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Сеть магазинов по продаже инструментов</w:t>
            </w:r>
            <w:r w:rsidR="00164F50" w:rsidRPr="006412EA">
              <w:rPr>
                <w:sz w:val="24"/>
                <w:szCs w:val="24"/>
              </w:rPr>
              <w:t xml:space="preserve"> (</w:t>
            </w:r>
            <w:proofErr w:type="spellStart"/>
            <w:r w:rsidR="00164F50" w:rsidRPr="00164F50"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 w:rsidR="00164F50" w:rsidRPr="006412EA">
              <w:rPr>
                <w:sz w:val="24"/>
                <w:szCs w:val="24"/>
              </w:rPr>
              <w:t>)</w:t>
            </w:r>
          </w:p>
        </w:tc>
        <w:tc>
          <w:tcPr>
            <w:tcW w:w="2152" w:type="dxa"/>
          </w:tcPr>
          <w:p w14:paraId="4AA4889F" w14:textId="3ABBC908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Магазин по продаже инструментов</w:t>
            </w:r>
            <w:r w:rsidR="00164F50" w:rsidRPr="006412EA">
              <w:rPr>
                <w:sz w:val="24"/>
                <w:szCs w:val="24"/>
              </w:rPr>
              <w:t xml:space="preserve"> (</w:t>
            </w:r>
            <w:r w:rsidR="00164F50" w:rsidRPr="00164F50">
              <w:rPr>
                <w:sz w:val="24"/>
                <w:szCs w:val="24"/>
                <w:lang w:val="en-US"/>
              </w:rPr>
              <w:t>Queue</w:t>
            </w:r>
            <w:r w:rsidR="00164F50" w:rsidRPr="006412EA">
              <w:rPr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251A239D" w14:textId="463B1224" w:rsidR="00164F50" w:rsidRPr="00164F50" w:rsidRDefault="00164F50" w:rsidP="000867B9">
            <w:pPr>
              <w:rPr>
                <w:sz w:val="24"/>
                <w:szCs w:val="24"/>
              </w:rPr>
            </w:pPr>
            <w:r w:rsidRPr="000867B9">
              <w:rPr>
                <w:b/>
                <w:bCs/>
                <w:sz w:val="24"/>
                <w:szCs w:val="24"/>
              </w:rPr>
              <w:t>Инструмент</w:t>
            </w:r>
            <w:r w:rsidRPr="00A55A8F">
              <w:rPr>
                <w:sz w:val="24"/>
                <w:szCs w:val="24"/>
              </w:rPr>
              <w:t xml:space="preserve">, ручной инструмент, электрический инструмент, </w:t>
            </w:r>
            <w:r w:rsidRPr="00D60872">
              <w:rPr>
                <w:sz w:val="24"/>
                <w:szCs w:val="24"/>
              </w:rPr>
              <w:t>измерительный инструмент;</w:t>
            </w:r>
          </w:p>
        </w:tc>
      </w:tr>
      <w:tr w:rsidR="00164F50" w:rsidRPr="00164F50" w14:paraId="5616A12B" w14:textId="77777777" w:rsidTr="00164F50">
        <w:tc>
          <w:tcPr>
            <w:tcW w:w="1335" w:type="dxa"/>
          </w:tcPr>
          <w:p w14:paraId="66978E57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5</w:t>
            </w:r>
          </w:p>
        </w:tc>
        <w:tc>
          <w:tcPr>
            <w:tcW w:w="2180" w:type="dxa"/>
          </w:tcPr>
          <w:p w14:paraId="5F3C8D86" w14:textId="17AC65BB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Чат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2152" w:type="dxa"/>
          </w:tcPr>
          <w:p w14:paraId="310E396E" w14:textId="04E1E29A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09BDEC15" w14:textId="575052C8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</w:t>
            </w:r>
            <w:r w:rsidRPr="00A55A8F">
              <w:rPr>
                <w:b/>
                <w:bCs/>
                <w:sz w:val="24"/>
                <w:szCs w:val="24"/>
              </w:rPr>
              <w:t>модзи</w:t>
            </w:r>
            <w:r w:rsidRPr="00A55A8F">
              <w:rPr>
                <w:sz w:val="24"/>
                <w:szCs w:val="24"/>
              </w:rPr>
              <w:t xml:space="preserve">, лицевые эмодзи, </w:t>
            </w:r>
            <w:r w:rsidRPr="00D60872">
              <w:rPr>
                <w:sz w:val="24"/>
                <w:szCs w:val="24"/>
              </w:rPr>
              <w:t>улыбающееся эмодзи,</w:t>
            </w:r>
            <w:r w:rsidRPr="00A55A8F">
              <w:rPr>
                <w:sz w:val="24"/>
                <w:szCs w:val="24"/>
              </w:rPr>
              <w:t xml:space="preserve"> животные эмодзи,</w:t>
            </w:r>
          </w:p>
        </w:tc>
      </w:tr>
      <w:tr w:rsidR="00164F50" w:rsidRPr="00164F50" w14:paraId="616DE6F0" w14:textId="77777777" w:rsidTr="00164F50">
        <w:tc>
          <w:tcPr>
            <w:tcW w:w="1335" w:type="dxa"/>
          </w:tcPr>
          <w:p w14:paraId="3D31C9A9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6</w:t>
            </w:r>
          </w:p>
        </w:tc>
        <w:tc>
          <w:tcPr>
            <w:tcW w:w="2180" w:type="dxa"/>
          </w:tcPr>
          <w:p w14:paraId="3A122678" w14:textId="3BA63FC9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655AADC5" w14:textId="2CE3D51F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Отделение банка по обслуживанию клиентов</w:t>
            </w:r>
            <w:r w:rsidR="00164F50" w:rsidRPr="006412EA">
              <w:rPr>
                <w:sz w:val="24"/>
                <w:szCs w:val="24"/>
              </w:rPr>
              <w:t xml:space="preserve"> (</w:t>
            </w:r>
            <w:proofErr w:type="spellStart"/>
            <w:r w:rsidR="00164F50" w:rsidRPr="00164F50"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 w:rsidR="00164F50" w:rsidRPr="006412EA">
              <w:rPr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5C9A0FA3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</w:t>
            </w:r>
            <w:r w:rsidRPr="00A55A8F">
              <w:rPr>
                <w:b/>
                <w:bCs/>
                <w:sz w:val="24"/>
                <w:szCs w:val="24"/>
              </w:rPr>
              <w:t>анковская карта</w:t>
            </w:r>
            <w:r w:rsidRPr="00A55A8F">
              <w:rPr>
                <w:sz w:val="24"/>
                <w:szCs w:val="24"/>
              </w:rPr>
              <w:t xml:space="preserve">, дебетовая карта, </w:t>
            </w:r>
            <w:r w:rsidRPr="00A55A8F">
              <w:rPr>
                <w:sz w:val="24"/>
                <w:szCs w:val="24"/>
                <w:u w:val="single"/>
              </w:rPr>
              <w:t>молодёжная карта</w:t>
            </w:r>
            <w:r w:rsidRPr="00A55A8F">
              <w:rPr>
                <w:sz w:val="24"/>
                <w:szCs w:val="24"/>
              </w:rPr>
              <w:t>, кредитная карта;</w:t>
            </w:r>
          </w:p>
          <w:p w14:paraId="62C95926" w14:textId="3F8496CD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17C20DE7" w14:textId="77777777" w:rsidTr="00164F50">
        <w:tc>
          <w:tcPr>
            <w:tcW w:w="1335" w:type="dxa"/>
          </w:tcPr>
          <w:p w14:paraId="504160C0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7</w:t>
            </w:r>
          </w:p>
        </w:tc>
        <w:tc>
          <w:tcPr>
            <w:tcW w:w="2180" w:type="dxa"/>
          </w:tcPr>
          <w:p w14:paraId="77297E3D" w14:textId="183DFF6D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Дом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0DDCD7DC" w14:textId="6B8CBCCB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Квартира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240CB2AC" w14:textId="7B636B69" w:rsidR="00164F50" w:rsidRPr="00A55A8F" w:rsidRDefault="006412EA" w:rsidP="00164F50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Домашние</w:t>
            </w:r>
            <w:r w:rsidR="00164F50">
              <w:rPr>
                <w:b/>
                <w:bCs/>
                <w:sz w:val="24"/>
                <w:szCs w:val="24"/>
              </w:rPr>
              <w:t>Ж</w:t>
            </w:r>
            <w:r w:rsidR="00164F50" w:rsidRPr="00A55A8F">
              <w:rPr>
                <w:b/>
                <w:bCs/>
                <w:sz w:val="24"/>
                <w:szCs w:val="24"/>
              </w:rPr>
              <w:t>ивотные</w:t>
            </w:r>
            <w:proofErr w:type="spellEnd"/>
            <w:r w:rsidR="00164F50" w:rsidRPr="00A55A8F">
              <w:rPr>
                <w:sz w:val="24"/>
                <w:szCs w:val="24"/>
              </w:rPr>
              <w:t xml:space="preserve">, </w:t>
            </w:r>
            <w:r w:rsidR="00164F50" w:rsidRPr="00A55A8F">
              <w:rPr>
                <w:sz w:val="24"/>
                <w:szCs w:val="24"/>
                <w:lang w:val="en-US"/>
              </w:rPr>
              <w:t>м</w:t>
            </w:r>
            <w:proofErr w:type="spellStart"/>
            <w:r w:rsidR="00164F50" w:rsidRPr="00A55A8F">
              <w:rPr>
                <w:sz w:val="24"/>
                <w:szCs w:val="24"/>
              </w:rPr>
              <w:t>лекопитающие</w:t>
            </w:r>
            <w:proofErr w:type="spellEnd"/>
            <w:r w:rsidR="00164F50" w:rsidRPr="00A55A8F">
              <w:rPr>
                <w:sz w:val="24"/>
                <w:szCs w:val="24"/>
              </w:rPr>
              <w:t xml:space="preserve">, </w:t>
            </w:r>
            <w:r w:rsidR="00164F50" w:rsidRPr="00A55A8F">
              <w:rPr>
                <w:sz w:val="24"/>
                <w:szCs w:val="24"/>
                <w:u w:val="single"/>
              </w:rPr>
              <w:t>кошки</w:t>
            </w:r>
            <w:r w:rsidR="00164F50" w:rsidRPr="00A55A8F">
              <w:rPr>
                <w:sz w:val="24"/>
                <w:szCs w:val="24"/>
              </w:rPr>
              <w:t>, рыбы;</w:t>
            </w:r>
          </w:p>
          <w:p w14:paraId="6C51C366" w14:textId="1D56BFE7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5E03F0C4" w14:textId="77777777" w:rsidTr="00164F50">
        <w:tc>
          <w:tcPr>
            <w:tcW w:w="1335" w:type="dxa"/>
          </w:tcPr>
          <w:p w14:paraId="0A9C157D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lastRenderedPageBreak/>
              <w:t>8</w:t>
            </w:r>
          </w:p>
        </w:tc>
        <w:tc>
          <w:tcPr>
            <w:tcW w:w="2180" w:type="dxa"/>
          </w:tcPr>
          <w:p w14:paraId="20F1033A" w14:textId="60985FD5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Станция </w:t>
            </w:r>
            <w:r w:rsidR="00164F50" w:rsidRPr="00164F50">
              <w:rPr>
                <w:sz w:val="24"/>
                <w:szCs w:val="24"/>
                <w:lang w:val="en-US"/>
              </w:rPr>
              <w:t>(Dictionary)</w:t>
            </w:r>
          </w:p>
        </w:tc>
        <w:tc>
          <w:tcPr>
            <w:tcW w:w="2152" w:type="dxa"/>
          </w:tcPr>
          <w:p w14:paraId="59157EFE" w14:textId="3678F0D7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Поезд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28B5B595" w14:textId="2D043DB1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</w:t>
            </w:r>
            <w:r w:rsidRPr="00A55A8F">
              <w:rPr>
                <w:b/>
                <w:bCs/>
                <w:sz w:val="24"/>
                <w:szCs w:val="24"/>
              </w:rPr>
              <w:t>агон</w:t>
            </w:r>
            <w:r w:rsidRPr="00A55A8F">
              <w:rPr>
                <w:sz w:val="24"/>
                <w:szCs w:val="24"/>
              </w:rPr>
              <w:t xml:space="preserve">, пассажирский вагон, грузовой вагон, </w:t>
            </w:r>
            <w:r w:rsidRPr="00A55A8F">
              <w:rPr>
                <w:sz w:val="24"/>
                <w:szCs w:val="24"/>
                <w:u w:val="single"/>
              </w:rPr>
              <w:t>вагон-ресторан</w:t>
            </w:r>
          </w:p>
        </w:tc>
      </w:tr>
      <w:tr w:rsidR="00164F50" w:rsidRPr="00164F50" w14:paraId="78A4965A" w14:textId="77777777" w:rsidTr="00164F50">
        <w:tc>
          <w:tcPr>
            <w:tcW w:w="1335" w:type="dxa"/>
          </w:tcPr>
          <w:p w14:paraId="58386EA9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9</w:t>
            </w:r>
          </w:p>
        </w:tc>
        <w:tc>
          <w:tcPr>
            <w:tcW w:w="2180" w:type="dxa"/>
          </w:tcPr>
          <w:p w14:paraId="07FA32F9" w14:textId="3D24B5C9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Участники концерта </w:t>
            </w:r>
            <w:r w:rsidR="00164F50" w:rsidRPr="00164F50">
              <w:rPr>
                <w:sz w:val="24"/>
                <w:szCs w:val="24"/>
                <w:lang w:val="en-US"/>
              </w:rPr>
              <w:t>(</w:t>
            </w:r>
            <w:proofErr w:type="spellStart"/>
            <w:r w:rsidR="00164F50" w:rsidRPr="00164F50"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 w:rsidR="00164F50" w:rsidRPr="00164F50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152" w:type="dxa"/>
          </w:tcPr>
          <w:p w14:paraId="24822B50" w14:textId="158FAC1D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Музыкальная группа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3544" w:type="dxa"/>
          </w:tcPr>
          <w:p w14:paraId="49F4DEAB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</w:t>
            </w:r>
            <w:r w:rsidRPr="00A55A8F">
              <w:rPr>
                <w:b/>
                <w:bCs/>
                <w:sz w:val="24"/>
                <w:szCs w:val="24"/>
              </w:rPr>
              <w:t>узыкальный инструмент</w:t>
            </w:r>
            <w:r w:rsidRPr="00A55A8F">
              <w:rPr>
                <w:sz w:val="24"/>
                <w:szCs w:val="24"/>
              </w:rPr>
              <w:t xml:space="preserve">, гитара, </w:t>
            </w:r>
            <w:r w:rsidRPr="00A55A8F">
              <w:rPr>
                <w:sz w:val="24"/>
                <w:szCs w:val="24"/>
                <w:u w:val="single"/>
              </w:rPr>
              <w:t>электрогитара</w:t>
            </w:r>
            <w:r w:rsidRPr="00A55A8F">
              <w:rPr>
                <w:sz w:val="24"/>
                <w:szCs w:val="24"/>
              </w:rPr>
              <w:t>, фортепиано;</w:t>
            </w:r>
          </w:p>
          <w:p w14:paraId="30C46006" w14:textId="16BF74E9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03725EE9" w14:textId="77777777" w:rsidTr="00164F50">
        <w:tc>
          <w:tcPr>
            <w:tcW w:w="1335" w:type="dxa"/>
          </w:tcPr>
          <w:p w14:paraId="5D28E22B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10</w:t>
            </w:r>
          </w:p>
        </w:tc>
        <w:tc>
          <w:tcPr>
            <w:tcW w:w="2180" w:type="dxa"/>
          </w:tcPr>
          <w:p w14:paraId="047985FC" w14:textId="3AF90538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Приложение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2152" w:type="dxa"/>
          </w:tcPr>
          <w:p w14:paraId="4515B969" w14:textId="56A20D0C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293E728F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Э</w:t>
            </w:r>
            <w:r w:rsidRPr="00A55A8F">
              <w:rPr>
                <w:b/>
                <w:bCs/>
                <w:sz w:val="24"/>
                <w:szCs w:val="24"/>
              </w:rPr>
              <w:t>лемент управления</w:t>
            </w:r>
            <w:r w:rsidRPr="00A55A8F">
              <w:rPr>
                <w:sz w:val="24"/>
                <w:szCs w:val="24"/>
              </w:rPr>
              <w:t xml:space="preserve">, кнопка, </w:t>
            </w:r>
            <w:r w:rsidRPr="00A55A8F">
              <w:rPr>
                <w:sz w:val="24"/>
                <w:szCs w:val="24"/>
                <w:u w:val="single"/>
              </w:rPr>
              <w:t>кнопка множественного выбора</w:t>
            </w:r>
            <w:r w:rsidRPr="00A55A8F">
              <w:rPr>
                <w:sz w:val="24"/>
                <w:szCs w:val="24"/>
              </w:rPr>
              <w:t>, текстовое поле;</w:t>
            </w:r>
          </w:p>
          <w:p w14:paraId="6D76D911" w14:textId="520F1FA9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16C466A3" w14:textId="77777777" w:rsidTr="00164F50">
        <w:tc>
          <w:tcPr>
            <w:tcW w:w="1335" w:type="dxa"/>
          </w:tcPr>
          <w:p w14:paraId="55AFBC54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11</w:t>
            </w:r>
          </w:p>
        </w:tc>
        <w:tc>
          <w:tcPr>
            <w:tcW w:w="2180" w:type="dxa"/>
          </w:tcPr>
          <w:p w14:paraId="51D8B862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Город</w:t>
            </w:r>
            <w:r w:rsidRPr="00164F50">
              <w:rPr>
                <w:sz w:val="24"/>
                <w:szCs w:val="24"/>
                <w:lang w:val="en-US"/>
              </w:rPr>
              <w:t xml:space="preserve"> (List)</w:t>
            </w:r>
          </w:p>
        </w:tc>
        <w:tc>
          <w:tcPr>
            <w:tcW w:w="2152" w:type="dxa"/>
          </w:tcPr>
          <w:p w14:paraId="02266797" w14:textId="07827217" w:rsidR="00164F50" w:rsidRPr="00164F50" w:rsidRDefault="006412EA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Аэропорт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1660B31F" w14:textId="1401CA99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</w:t>
            </w:r>
            <w:r w:rsidRPr="00A55A8F">
              <w:rPr>
                <w:b/>
                <w:bCs/>
                <w:sz w:val="24"/>
                <w:szCs w:val="24"/>
              </w:rPr>
              <w:t>оздушное судно</w:t>
            </w:r>
            <w:r w:rsidRPr="00A55A8F">
              <w:rPr>
                <w:sz w:val="24"/>
                <w:szCs w:val="24"/>
              </w:rPr>
              <w:t xml:space="preserve">, самолёт, вертолёт, </w:t>
            </w:r>
            <w:r w:rsidRPr="00D60872">
              <w:rPr>
                <w:sz w:val="24"/>
                <w:szCs w:val="24"/>
              </w:rPr>
              <w:t>истребитель</w:t>
            </w:r>
            <w:r w:rsidRPr="00A55A8F">
              <w:rPr>
                <w:sz w:val="24"/>
                <w:szCs w:val="24"/>
              </w:rPr>
              <w:t>;</w:t>
            </w:r>
          </w:p>
        </w:tc>
      </w:tr>
      <w:tr w:rsidR="00164F50" w:rsidRPr="00164F50" w14:paraId="2E929486" w14:textId="77777777" w:rsidTr="00164F50">
        <w:tc>
          <w:tcPr>
            <w:tcW w:w="1335" w:type="dxa"/>
          </w:tcPr>
          <w:p w14:paraId="07A23271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12</w:t>
            </w:r>
          </w:p>
        </w:tc>
        <w:tc>
          <w:tcPr>
            <w:tcW w:w="2180" w:type="dxa"/>
          </w:tcPr>
          <w:p w14:paraId="7475C781" w14:textId="669AB78F" w:rsidR="00164F50" w:rsidRPr="00164F50" w:rsidRDefault="00076A01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Вселенная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(Queue)</w:t>
            </w:r>
          </w:p>
        </w:tc>
        <w:tc>
          <w:tcPr>
            <w:tcW w:w="2152" w:type="dxa"/>
          </w:tcPr>
          <w:p w14:paraId="65739161" w14:textId="0D51A56C" w:rsidR="00164F50" w:rsidRPr="00164F50" w:rsidRDefault="00076A01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Галактика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(Dictionary)</w:t>
            </w:r>
          </w:p>
        </w:tc>
        <w:tc>
          <w:tcPr>
            <w:tcW w:w="3544" w:type="dxa"/>
          </w:tcPr>
          <w:p w14:paraId="7E70281E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</w:t>
            </w:r>
            <w:r w:rsidRPr="00A55A8F">
              <w:rPr>
                <w:b/>
                <w:bCs/>
                <w:sz w:val="24"/>
                <w:szCs w:val="24"/>
              </w:rPr>
              <w:t>ебесное тело</w:t>
            </w:r>
            <w:r w:rsidRPr="00A55A8F">
              <w:rPr>
                <w:sz w:val="24"/>
                <w:szCs w:val="24"/>
              </w:rPr>
              <w:t xml:space="preserve">, планета, </w:t>
            </w:r>
            <w:r w:rsidRPr="00D60872">
              <w:rPr>
                <w:sz w:val="24"/>
                <w:szCs w:val="24"/>
              </w:rPr>
              <w:t>газовый</w:t>
            </w:r>
            <w:r w:rsidRPr="00A55A8F">
              <w:rPr>
                <w:sz w:val="24"/>
                <w:szCs w:val="24"/>
                <w:u w:val="single"/>
              </w:rPr>
              <w:t xml:space="preserve"> </w:t>
            </w:r>
            <w:r w:rsidRPr="00D60872">
              <w:rPr>
                <w:sz w:val="24"/>
                <w:szCs w:val="24"/>
              </w:rPr>
              <w:t>гигант</w:t>
            </w:r>
            <w:r w:rsidRPr="00A55A8F">
              <w:rPr>
                <w:sz w:val="24"/>
                <w:szCs w:val="24"/>
              </w:rPr>
              <w:t>, звезда;</w:t>
            </w:r>
          </w:p>
          <w:p w14:paraId="1D9D1746" w14:textId="23C6030F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1F65E907" w14:textId="77777777" w:rsidTr="00164F50">
        <w:tc>
          <w:tcPr>
            <w:tcW w:w="1335" w:type="dxa"/>
          </w:tcPr>
          <w:p w14:paraId="4858A615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13</w:t>
            </w:r>
          </w:p>
        </w:tc>
        <w:tc>
          <w:tcPr>
            <w:tcW w:w="2180" w:type="dxa"/>
          </w:tcPr>
          <w:p w14:paraId="0BE83F76" w14:textId="6793BB17" w:rsidR="00164F50" w:rsidRPr="00164F50" w:rsidRDefault="00076A01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Поселок </w:t>
            </w:r>
            <w:r w:rsidR="00164F50" w:rsidRPr="00164F50">
              <w:rPr>
                <w:sz w:val="24"/>
                <w:szCs w:val="24"/>
                <w:lang w:val="en-US"/>
              </w:rPr>
              <w:t>(Dictionary)</w:t>
            </w:r>
          </w:p>
        </w:tc>
        <w:tc>
          <w:tcPr>
            <w:tcW w:w="2152" w:type="dxa"/>
          </w:tcPr>
          <w:p w14:paraId="67D73E73" w14:textId="0AF60F0B" w:rsidR="00164F50" w:rsidRPr="00164F50" w:rsidRDefault="00076A01" w:rsidP="00164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Сад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 (Queue)</w:t>
            </w:r>
          </w:p>
        </w:tc>
        <w:tc>
          <w:tcPr>
            <w:tcW w:w="3544" w:type="dxa"/>
          </w:tcPr>
          <w:p w14:paraId="74CC02F7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</w:t>
            </w:r>
            <w:r w:rsidRPr="00A55A8F">
              <w:rPr>
                <w:b/>
                <w:bCs/>
                <w:sz w:val="24"/>
                <w:szCs w:val="24"/>
              </w:rPr>
              <w:t>астение</w:t>
            </w:r>
            <w:r w:rsidRPr="00A55A8F">
              <w:rPr>
                <w:sz w:val="24"/>
                <w:szCs w:val="24"/>
              </w:rPr>
              <w:t xml:space="preserve">, дерево, цветок, </w:t>
            </w:r>
            <w:r w:rsidRPr="00D60872">
              <w:rPr>
                <w:sz w:val="24"/>
                <w:szCs w:val="24"/>
              </w:rPr>
              <w:t>роза</w:t>
            </w:r>
            <w:r w:rsidRPr="00A55A8F">
              <w:rPr>
                <w:sz w:val="24"/>
                <w:szCs w:val="24"/>
              </w:rPr>
              <w:t>;</w:t>
            </w:r>
          </w:p>
          <w:p w14:paraId="47839E8A" w14:textId="2FC006A7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175CE0B4" w14:textId="77777777" w:rsidTr="00164F50">
        <w:tc>
          <w:tcPr>
            <w:tcW w:w="1335" w:type="dxa"/>
          </w:tcPr>
          <w:p w14:paraId="23A983AB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14</w:t>
            </w:r>
          </w:p>
        </w:tc>
        <w:tc>
          <w:tcPr>
            <w:tcW w:w="2180" w:type="dxa"/>
          </w:tcPr>
          <w:p w14:paraId="392CED98" w14:textId="3FEBC711" w:rsidR="00164F50" w:rsidRPr="00164F50" w:rsidRDefault="00076A01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Сеть магазинов по продаже игр </w:t>
            </w:r>
            <w:r w:rsidR="00164F50" w:rsidRPr="00076A01">
              <w:rPr>
                <w:sz w:val="24"/>
                <w:szCs w:val="24"/>
              </w:rPr>
              <w:t>(</w:t>
            </w:r>
            <w:proofErr w:type="spellStart"/>
            <w:r w:rsidR="00164F50" w:rsidRPr="00164F50">
              <w:rPr>
                <w:sz w:val="24"/>
                <w:szCs w:val="24"/>
                <w:lang w:val="en-US"/>
              </w:rPr>
              <w:t>SortedDictionary</w:t>
            </w:r>
            <w:proofErr w:type="spellEnd"/>
            <w:r w:rsidR="00164F50" w:rsidRPr="00076A01">
              <w:rPr>
                <w:sz w:val="24"/>
                <w:szCs w:val="24"/>
              </w:rPr>
              <w:t>)</w:t>
            </w:r>
          </w:p>
        </w:tc>
        <w:tc>
          <w:tcPr>
            <w:tcW w:w="2152" w:type="dxa"/>
          </w:tcPr>
          <w:p w14:paraId="0BA3BC16" w14:textId="395EDF9F" w:rsidR="00164F50" w:rsidRPr="00164F50" w:rsidRDefault="00076A01" w:rsidP="00164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Магазин по продаже игр</w:t>
            </w:r>
            <w:r w:rsidR="00164F50" w:rsidRPr="00076A01">
              <w:rPr>
                <w:sz w:val="24"/>
                <w:szCs w:val="24"/>
              </w:rPr>
              <w:t xml:space="preserve"> (</w:t>
            </w:r>
            <w:r w:rsidR="00164F50" w:rsidRPr="00164F50">
              <w:rPr>
                <w:sz w:val="24"/>
                <w:szCs w:val="24"/>
                <w:lang w:val="en-US"/>
              </w:rPr>
              <w:t>List</w:t>
            </w:r>
            <w:r w:rsidR="00164F50" w:rsidRPr="00076A01">
              <w:rPr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376437C8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</w:t>
            </w:r>
            <w:r w:rsidRPr="00A55A8F">
              <w:rPr>
                <w:b/>
                <w:bCs/>
                <w:sz w:val="24"/>
                <w:szCs w:val="24"/>
              </w:rPr>
              <w:t>гра</w:t>
            </w:r>
            <w:r w:rsidRPr="00A55A8F">
              <w:rPr>
                <w:sz w:val="24"/>
                <w:szCs w:val="24"/>
              </w:rPr>
              <w:t xml:space="preserve">, настольная игра, видео игра, </w:t>
            </w:r>
            <w:r w:rsidRPr="00D60872">
              <w:rPr>
                <w:sz w:val="24"/>
                <w:szCs w:val="24"/>
              </w:rPr>
              <w:t>V</w:t>
            </w:r>
            <w:r w:rsidRPr="00D60872">
              <w:rPr>
                <w:sz w:val="24"/>
                <w:szCs w:val="24"/>
                <w:lang w:val="en-US"/>
              </w:rPr>
              <w:t>R</w:t>
            </w:r>
            <w:r w:rsidRPr="00A55A8F">
              <w:rPr>
                <w:sz w:val="24"/>
                <w:szCs w:val="24"/>
                <w:u w:val="single"/>
              </w:rPr>
              <w:t xml:space="preserve"> </w:t>
            </w:r>
            <w:r w:rsidRPr="00D60872">
              <w:rPr>
                <w:sz w:val="24"/>
                <w:szCs w:val="24"/>
              </w:rPr>
              <w:t>игра</w:t>
            </w:r>
            <w:r w:rsidRPr="00A55A8F">
              <w:rPr>
                <w:sz w:val="24"/>
                <w:szCs w:val="24"/>
              </w:rPr>
              <w:t>.</w:t>
            </w:r>
          </w:p>
          <w:p w14:paraId="23733FA2" w14:textId="519AB6D0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  <w:tr w:rsidR="00164F50" w:rsidRPr="00164F50" w14:paraId="2DF04E90" w14:textId="77777777" w:rsidTr="00164F50">
        <w:tc>
          <w:tcPr>
            <w:tcW w:w="1335" w:type="dxa"/>
          </w:tcPr>
          <w:p w14:paraId="61250B5E" w14:textId="77777777" w:rsidR="00164F50" w:rsidRPr="00164F50" w:rsidRDefault="00164F50" w:rsidP="00164F50">
            <w:pPr>
              <w:rPr>
                <w:sz w:val="24"/>
                <w:szCs w:val="24"/>
              </w:rPr>
            </w:pPr>
            <w:r w:rsidRPr="00164F50">
              <w:rPr>
                <w:sz w:val="24"/>
                <w:szCs w:val="24"/>
              </w:rPr>
              <w:t>15</w:t>
            </w:r>
          </w:p>
        </w:tc>
        <w:tc>
          <w:tcPr>
            <w:tcW w:w="2180" w:type="dxa"/>
          </w:tcPr>
          <w:p w14:paraId="6531F4E8" w14:textId="4663BC5A" w:rsidR="00164F50" w:rsidRPr="00164F50" w:rsidRDefault="00076A01" w:rsidP="00164F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Сеть кондитерских </w:t>
            </w:r>
            <w:r w:rsidR="00164F50" w:rsidRPr="00164F50">
              <w:rPr>
                <w:sz w:val="24"/>
                <w:szCs w:val="24"/>
                <w:lang w:val="en-US"/>
              </w:rPr>
              <w:t>(List)</w:t>
            </w:r>
          </w:p>
        </w:tc>
        <w:tc>
          <w:tcPr>
            <w:tcW w:w="2152" w:type="dxa"/>
          </w:tcPr>
          <w:p w14:paraId="488D475D" w14:textId="5FA6EDD9" w:rsidR="00164F50" w:rsidRPr="00164F50" w:rsidRDefault="00076A01" w:rsidP="00164F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Кондитерская</w:t>
            </w:r>
            <w:r w:rsidR="00164F50" w:rsidRPr="00164F50">
              <w:rPr>
                <w:sz w:val="24"/>
                <w:szCs w:val="24"/>
                <w:lang w:val="en-US"/>
              </w:rPr>
              <w:t xml:space="preserve"> (Stack)</w:t>
            </w:r>
          </w:p>
        </w:tc>
        <w:tc>
          <w:tcPr>
            <w:tcW w:w="3544" w:type="dxa"/>
          </w:tcPr>
          <w:p w14:paraId="5940E601" w14:textId="77777777" w:rsidR="00164F50" w:rsidRPr="00A55A8F" w:rsidRDefault="00164F50" w:rsidP="00164F50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</w:t>
            </w:r>
            <w:r w:rsidRPr="00A55A8F">
              <w:rPr>
                <w:b/>
                <w:bCs/>
                <w:sz w:val="24"/>
                <w:szCs w:val="24"/>
              </w:rPr>
              <w:t>ондитерское изделие</w:t>
            </w:r>
            <w:r w:rsidRPr="00A55A8F">
              <w:rPr>
                <w:sz w:val="24"/>
                <w:szCs w:val="24"/>
              </w:rPr>
              <w:t xml:space="preserve">, торт, печенье, </w:t>
            </w:r>
            <w:r w:rsidRPr="00D60872">
              <w:rPr>
                <w:sz w:val="24"/>
                <w:szCs w:val="24"/>
              </w:rPr>
              <w:t>шоколадное печенье</w:t>
            </w:r>
            <w:r w:rsidRPr="00A55A8F">
              <w:rPr>
                <w:sz w:val="24"/>
                <w:szCs w:val="24"/>
              </w:rPr>
              <w:t>;</w:t>
            </w:r>
          </w:p>
          <w:p w14:paraId="6EF7A7E1" w14:textId="1ABCD4EA" w:rsidR="00164F50" w:rsidRPr="00164F50" w:rsidRDefault="00164F50" w:rsidP="00164F50">
            <w:pPr>
              <w:jc w:val="both"/>
              <w:rPr>
                <w:sz w:val="24"/>
                <w:szCs w:val="24"/>
              </w:rPr>
            </w:pPr>
          </w:p>
        </w:tc>
      </w:tr>
    </w:tbl>
    <w:p w14:paraId="74D83B14" w14:textId="77777777" w:rsidR="00807026" w:rsidRPr="00D4564E" w:rsidRDefault="00807026">
      <w:pPr>
        <w:ind w:firstLine="709"/>
        <w:rPr>
          <w:b/>
          <w:sz w:val="24"/>
          <w:szCs w:val="24"/>
          <w:highlight w:val="yellow"/>
          <w:u w:val="single"/>
        </w:rPr>
      </w:pPr>
    </w:p>
    <w:p w14:paraId="2ECAA87D" w14:textId="77777777" w:rsidR="00D4564E" w:rsidRPr="00D4564E" w:rsidRDefault="00D4564E" w:rsidP="00D4564E">
      <w:pPr>
        <w:pStyle w:val="2"/>
        <w:numPr>
          <w:ilvl w:val="0"/>
          <w:numId w:val="13"/>
        </w:numPr>
        <w:tabs>
          <w:tab w:val="num" w:pos="360"/>
        </w:tabs>
      </w:pPr>
      <w:r w:rsidRPr="00D4564E">
        <w:t>Методические указания</w:t>
      </w:r>
    </w:p>
    <w:p w14:paraId="66F73E06" w14:textId="3A57D803" w:rsidR="00D4564E" w:rsidRDefault="00D4564E" w:rsidP="002341BB">
      <w:pPr>
        <w:pStyle w:val="ab"/>
        <w:numPr>
          <w:ilvl w:val="0"/>
          <w:numId w:val="1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341BB">
        <w:rPr>
          <w:rFonts w:ascii="Times New Roman" w:hAnsi="Times New Roman" w:cs="Times New Roman"/>
        </w:rPr>
        <w:t xml:space="preserve">Интерфейс реализовать в виде текстового меню. </w:t>
      </w:r>
    </w:p>
    <w:p w14:paraId="5706CBAC" w14:textId="7EB354CA" w:rsidR="00E61514" w:rsidRDefault="00E61514" w:rsidP="002341BB">
      <w:pPr>
        <w:pStyle w:val="ab"/>
        <w:numPr>
          <w:ilvl w:val="0"/>
          <w:numId w:val="1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Коллекции для выполнения запросов сформировать с помощью ДСЧ. </w:t>
      </w:r>
    </w:p>
    <w:p w14:paraId="2C948989" w14:textId="2049B7A0" w:rsidR="002341BB" w:rsidRPr="002341BB" w:rsidRDefault="002341BB" w:rsidP="002341BB">
      <w:pPr>
        <w:pStyle w:val="ab"/>
        <w:numPr>
          <w:ilvl w:val="0"/>
          <w:numId w:val="1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341BB">
        <w:rPr>
          <w:rFonts w:ascii="Times New Roman" w:hAnsi="Times New Roman" w:cs="Times New Roman"/>
        </w:rPr>
        <w:t>Каждый запрос выполн</w:t>
      </w:r>
      <w:r>
        <w:rPr>
          <w:rFonts w:ascii="Times New Roman" w:hAnsi="Times New Roman" w:cs="Times New Roman"/>
        </w:rPr>
        <w:t xml:space="preserve">ить </w:t>
      </w:r>
      <w:r w:rsidRPr="002341BB">
        <w:rPr>
          <w:rFonts w:ascii="Times New Roman" w:hAnsi="Times New Roman" w:cs="Times New Roman"/>
        </w:rPr>
        <w:t>в отдельной функции.</w:t>
      </w:r>
    </w:p>
    <w:p w14:paraId="72F781B9" w14:textId="0E5D659F" w:rsidR="002341BB" w:rsidRDefault="002341BB" w:rsidP="003E26E4">
      <w:pPr>
        <w:pStyle w:val="ab"/>
        <w:numPr>
          <w:ilvl w:val="0"/>
          <w:numId w:val="1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выполнении группировки подсчитать количество элементов в группе.</w:t>
      </w:r>
    </w:p>
    <w:p w14:paraId="30103EAF" w14:textId="357C49E6" w:rsidR="001929B7" w:rsidRDefault="001929B7" w:rsidP="003E26E4">
      <w:pPr>
        <w:pStyle w:val="ab"/>
        <w:numPr>
          <w:ilvl w:val="0"/>
          <w:numId w:val="1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выполнения соединения добавить новый тип данных в иерархию классов из лаб. работы №10.</w:t>
      </w:r>
    </w:p>
    <w:p w14:paraId="7C2BDFE8" w14:textId="1B5484C9" w:rsidR="00426D5E" w:rsidRPr="003E26E4" w:rsidRDefault="00426D5E" w:rsidP="003E26E4">
      <w:pPr>
        <w:pStyle w:val="ab"/>
        <w:numPr>
          <w:ilvl w:val="0"/>
          <w:numId w:val="17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формировании запросов в части 2 условия запросов передавать как параметры функций.</w:t>
      </w:r>
    </w:p>
    <w:p w14:paraId="4EC1AE23" w14:textId="77777777" w:rsidR="00807026" w:rsidRDefault="00A7646F" w:rsidP="00855518">
      <w:pPr>
        <w:pStyle w:val="2"/>
        <w:numPr>
          <w:ilvl w:val="0"/>
          <w:numId w:val="13"/>
        </w:numPr>
      </w:pPr>
      <w:r>
        <w:t>Содержание отчета</w:t>
      </w:r>
    </w:p>
    <w:p w14:paraId="774246C3" w14:textId="77777777" w:rsidR="00807026" w:rsidRPr="003E26E4" w:rsidRDefault="00A7646F" w:rsidP="003E26E4">
      <w:pPr>
        <w:pStyle w:val="ab"/>
        <w:numPr>
          <w:ilvl w:val="0"/>
          <w:numId w:val="20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26E4">
        <w:rPr>
          <w:rFonts w:ascii="Times New Roman" w:hAnsi="Times New Roman" w:cs="Times New Roman"/>
        </w:rPr>
        <w:t>Постановка задачи (общая и конкретного варианта)</w:t>
      </w:r>
    </w:p>
    <w:p w14:paraId="44A193B6" w14:textId="1616CDAA" w:rsidR="00807026" w:rsidRPr="003E26E4" w:rsidRDefault="00A7646F" w:rsidP="003E26E4">
      <w:pPr>
        <w:pStyle w:val="ab"/>
        <w:numPr>
          <w:ilvl w:val="0"/>
          <w:numId w:val="20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26E4">
        <w:rPr>
          <w:rFonts w:ascii="Times New Roman" w:hAnsi="Times New Roman" w:cs="Times New Roman"/>
        </w:rPr>
        <w:t xml:space="preserve">Диаграмма классов для каждой части работы (из VS или </w:t>
      </w:r>
      <w:proofErr w:type="spellStart"/>
      <w:r w:rsidRPr="003E26E4">
        <w:rPr>
          <w:rFonts w:ascii="Times New Roman" w:hAnsi="Times New Roman" w:cs="Times New Roman"/>
        </w:rPr>
        <w:t>Visio</w:t>
      </w:r>
      <w:proofErr w:type="spellEnd"/>
      <w:r w:rsidRPr="003E26E4">
        <w:rPr>
          <w:rFonts w:ascii="Times New Roman" w:hAnsi="Times New Roman" w:cs="Times New Roman"/>
        </w:rPr>
        <w:t>)</w:t>
      </w:r>
    </w:p>
    <w:p w14:paraId="05AC841D" w14:textId="4357B064" w:rsidR="00807026" w:rsidRPr="003E26E4" w:rsidRDefault="00A7646F" w:rsidP="003E26E4">
      <w:pPr>
        <w:pStyle w:val="ab"/>
        <w:numPr>
          <w:ilvl w:val="0"/>
          <w:numId w:val="20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26E4">
        <w:rPr>
          <w:rFonts w:ascii="Times New Roman" w:hAnsi="Times New Roman" w:cs="Times New Roman"/>
        </w:rPr>
        <w:t>Код программы</w:t>
      </w:r>
      <w:r w:rsidR="002B3BFB" w:rsidRPr="003E26E4">
        <w:rPr>
          <w:rFonts w:ascii="Times New Roman" w:hAnsi="Times New Roman" w:cs="Times New Roman"/>
        </w:rPr>
        <w:t xml:space="preserve"> (или ссылка на </w:t>
      </w:r>
      <w:proofErr w:type="spellStart"/>
      <w:r w:rsidR="002B3BFB" w:rsidRPr="003E26E4">
        <w:rPr>
          <w:rFonts w:ascii="Times New Roman" w:hAnsi="Times New Roman" w:cs="Times New Roman"/>
        </w:rPr>
        <w:t>гитхаб</w:t>
      </w:r>
      <w:proofErr w:type="spellEnd"/>
      <w:r w:rsidR="002B3BFB" w:rsidRPr="003E26E4">
        <w:rPr>
          <w:rFonts w:ascii="Times New Roman" w:hAnsi="Times New Roman" w:cs="Times New Roman"/>
        </w:rPr>
        <w:t>)</w:t>
      </w:r>
    </w:p>
    <w:p w14:paraId="4654FB97" w14:textId="77777777" w:rsidR="00807026" w:rsidRPr="003E26E4" w:rsidRDefault="00A7646F" w:rsidP="003E26E4">
      <w:pPr>
        <w:pStyle w:val="ab"/>
        <w:numPr>
          <w:ilvl w:val="0"/>
          <w:numId w:val="20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26E4">
        <w:rPr>
          <w:rFonts w:ascii="Times New Roman" w:hAnsi="Times New Roman" w:cs="Times New Roman"/>
        </w:rPr>
        <w:t xml:space="preserve">Код </w:t>
      </w:r>
      <w:proofErr w:type="spellStart"/>
      <w:r w:rsidRPr="003E26E4">
        <w:rPr>
          <w:rFonts w:ascii="Times New Roman" w:hAnsi="Times New Roman" w:cs="Times New Roman"/>
        </w:rPr>
        <w:t>unit</w:t>
      </w:r>
      <w:proofErr w:type="spellEnd"/>
      <w:r w:rsidRPr="003E26E4">
        <w:rPr>
          <w:rFonts w:ascii="Times New Roman" w:hAnsi="Times New Roman" w:cs="Times New Roman"/>
        </w:rPr>
        <w:t>-тестов (или тесты в Excel)</w:t>
      </w:r>
    </w:p>
    <w:p w14:paraId="4544AC64" w14:textId="77777777" w:rsidR="00807026" w:rsidRPr="003E26E4" w:rsidRDefault="00A7646F" w:rsidP="003E26E4">
      <w:pPr>
        <w:pStyle w:val="ab"/>
        <w:numPr>
          <w:ilvl w:val="0"/>
          <w:numId w:val="20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E26E4">
        <w:rPr>
          <w:rFonts w:ascii="Times New Roman" w:hAnsi="Times New Roman" w:cs="Times New Roman"/>
        </w:rPr>
        <w:t>Анализ покрытия кода тестами (из VS или в Excel)</w:t>
      </w:r>
    </w:p>
    <w:p w14:paraId="274A3FAF" w14:textId="0A5CE8C4" w:rsidR="00D4564E" w:rsidRDefault="00D4564E" w:rsidP="003E26E4">
      <w:pPr>
        <w:pStyle w:val="2"/>
        <w:numPr>
          <w:ilvl w:val="0"/>
          <w:numId w:val="20"/>
        </w:numPr>
        <w:tabs>
          <w:tab w:val="num" w:pos="360"/>
        </w:tabs>
        <w:ind w:left="0" w:firstLine="0"/>
        <w:rPr>
          <w:rFonts w:ascii="Times New Roman" w:hAnsi="Times New Roman" w:cs="Times New Roman"/>
        </w:rPr>
      </w:pPr>
      <w:r w:rsidRPr="00E77FD0">
        <w:rPr>
          <w:rFonts w:ascii="Times New Roman" w:hAnsi="Times New Roman" w:cs="Times New Roman"/>
        </w:rPr>
        <w:t>Вопросы для защиты лабораторной работы</w:t>
      </w:r>
    </w:p>
    <w:p w14:paraId="295A57E9" w14:textId="5FDCE37B" w:rsidR="001929B7" w:rsidRDefault="001929B7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Чем отличаются</w:t>
      </w:r>
      <w:r w:rsidRPr="001929B7">
        <w:rPr>
          <w:rFonts w:ascii="Times New Roman" w:hAnsi="Times New Roman" w:cs="Times New Roman"/>
        </w:rPr>
        <w:t xml:space="preserve"> отложенное и </w:t>
      </w:r>
      <w:proofErr w:type="spellStart"/>
      <w:r w:rsidRPr="001929B7">
        <w:rPr>
          <w:rFonts w:ascii="Times New Roman" w:hAnsi="Times New Roman" w:cs="Times New Roman"/>
        </w:rPr>
        <w:t>неотложенное</w:t>
      </w:r>
      <w:proofErr w:type="spellEnd"/>
      <w:r w:rsidRPr="001929B7">
        <w:rPr>
          <w:rFonts w:ascii="Times New Roman" w:hAnsi="Times New Roman" w:cs="Times New Roman"/>
        </w:rPr>
        <w:t xml:space="preserve"> выполнение LINQ запросов?</w:t>
      </w:r>
    </w:p>
    <w:p w14:paraId="380FD57A" w14:textId="4F1939F2" w:rsidR="001929B7" w:rsidRDefault="00E61514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Чем методы расширения отличаются от </w:t>
      </w:r>
      <w:r w:rsidRPr="001929B7">
        <w:rPr>
          <w:rFonts w:ascii="Times New Roman" w:hAnsi="Times New Roman" w:cs="Times New Roman"/>
        </w:rPr>
        <w:t>LINQ запросов</w:t>
      </w:r>
      <w:r>
        <w:rPr>
          <w:rFonts w:ascii="Times New Roman" w:hAnsi="Times New Roman" w:cs="Times New Roman"/>
        </w:rPr>
        <w:t>?</w:t>
      </w:r>
    </w:p>
    <w:p w14:paraId="15D0CD96" w14:textId="379B3CB7" w:rsidR="00E61514" w:rsidRDefault="00E61514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Что является параметром методов расширения?</w:t>
      </w:r>
    </w:p>
    <w:p w14:paraId="597500DC" w14:textId="7E25E348" w:rsidR="00E61514" w:rsidRDefault="00E61514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выполняется настройка методов расширения на задачу пользователя?</w:t>
      </w:r>
    </w:p>
    <w:p w14:paraId="0E8D2C75" w14:textId="791913B7" w:rsidR="00E61514" w:rsidRDefault="00E61514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Привести примеры отложенных и </w:t>
      </w:r>
      <w:proofErr w:type="spellStart"/>
      <w:r>
        <w:rPr>
          <w:rFonts w:ascii="Times New Roman" w:hAnsi="Times New Roman" w:cs="Times New Roman"/>
        </w:rPr>
        <w:t>неотложенных</w:t>
      </w:r>
      <w:proofErr w:type="spellEnd"/>
      <w:r>
        <w:rPr>
          <w:rFonts w:ascii="Times New Roman" w:hAnsi="Times New Roman" w:cs="Times New Roman"/>
        </w:rPr>
        <w:t xml:space="preserve"> методов расширения.</w:t>
      </w:r>
    </w:p>
    <w:p w14:paraId="1B3A77E4" w14:textId="77777777" w:rsidR="005F44A8" w:rsidRDefault="005F44A8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44A8">
        <w:rPr>
          <w:rFonts w:ascii="Times New Roman" w:hAnsi="Times New Roman" w:cs="Times New Roman"/>
        </w:rPr>
        <w:t xml:space="preserve">В каких случаях лучше использовать методы расширения? </w:t>
      </w:r>
    </w:p>
    <w:p w14:paraId="35C45B34" w14:textId="07BDE658" w:rsidR="005F44A8" w:rsidRDefault="005F44A8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5F44A8">
        <w:rPr>
          <w:rFonts w:ascii="Times New Roman" w:hAnsi="Times New Roman" w:cs="Times New Roman"/>
        </w:rPr>
        <w:t>В каких случаях лучше использовать операторы С# (</w:t>
      </w:r>
      <w:r w:rsidRPr="005F44A8">
        <w:rPr>
          <w:rFonts w:ascii="Times New Roman" w:hAnsi="Times New Roman" w:cs="Times New Roman"/>
          <w:lang w:val="en-US"/>
        </w:rPr>
        <w:t>for</w:t>
      </w:r>
      <w:r w:rsidRPr="005F44A8">
        <w:rPr>
          <w:rFonts w:ascii="Times New Roman" w:hAnsi="Times New Roman" w:cs="Times New Roman"/>
        </w:rPr>
        <w:t xml:space="preserve">, </w:t>
      </w:r>
      <w:r w:rsidRPr="005F44A8">
        <w:rPr>
          <w:rFonts w:ascii="Times New Roman" w:hAnsi="Times New Roman" w:cs="Times New Roman"/>
          <w:lang w:val="en-US"/>
        </w:rPr>
        <w:t>while</w:t>
      </w:r>
      <w:r w:rsidRPr="005F44A8">
        <w:rPr>
          <w:rFonts w:ascii="Times New Roman" w:hAnsi="Times New Roman" w:cs="Times New Roman"/>
        </w:rPr>
        <w:t>)?</w:t>
      </w:r>
    </w:p>
    <w:p w14:paraId="7385FDA1" w14:textId="2B6EEAF4" w:rsidR="005F44A8" w:rsidRDefault="005F44A8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Какой интерфейс должна реализовать коллекция для использования методов расширения/</w:t>
      </w:r>
      <w:r>
        <w:rPr>
          <w:rFonts w:ascii="Times New Roman" w:hAnsi="Times New Roman" w:cs="Times New Roman"/>
          <w:lang w:val="en-US"/>
        </w:rPr>
        <w:t>LINQ</w:t>
      </w:r>
      <w:r>
        <w:rPr>
          <w:rFonts w:ascii="Times New Roman" w:hAnsi="Times New Roman" w:cs="Times New Roman"/>
        </w:rPr>
        <w:t>?</w:t>
      </w:r>
    </w:p>
    <w:p w14:paraId="59386CEE" w14:textId="2A2F9C18" w:rsidR="005F44A8" w:rsidRDefault="005F44A8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каком классе содержатся методы расширения для коллекций?</w:t>
      </w:r>
    </w:p>
    <w:p w14:paraId="7F840B99" w14:textId="6CCC2B94" w:rsidR="005F44A8" w:rsidRPr="005F44A8" w:rsidRDefault="005F44A8" w:rsidP="001929B7">
      <w:pPr>
        <w:pStyle w:val="ab"/>
        <w:numPr>
          <w:ilvl w:val="0"/>
          <w:numId w:val="21"/>
        </w:numPr>
        <w:suppressAutoHyphens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связаны методы расширения и </w:t>
      </w:r>
      <w:r>
        <w:rPr>
          <w:rFonts w:ascii="Times New Roman" w:hAnsi="Times New Roman" w:cs="Times New Roman"/>
          <w:lang w:val="en-US"/>
        </w:rPr>
        <w:t>LINQ</w:t>
      </w:r>
      <w:r w:rsidRPr="005F44A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запросы?</w:t>
      </w:r>
    </w:p>
    <w:p w14:paraId="7613A399" w14:textId="02B4F760" w:rsidR="003C738F" w:rsidRPr="003C738F" w:rsidRDefault="003C738F" w:rsidP="003C738F">
      <w:pPr>
        <w:suppressAutoHyphens w:val="0"/>
        <w:autoSpaceDE w:val="0"/>
        <w:autoSpaceDN w:val="0"/>
        <w:adjustRightInd w:val="0"/>
        <w:ind w:left="360"/>
      </w:pPr>
    </w:p>
    <w:p w14:paraId="67921444" w14:textId="77777777" w:rsidR="00D4564E" w:rsidRDefault="00D4564E" w:rsidP="001929B7">
      <w:pPr>
        <w:pStyle w:val="2"/>
        <w:numPr>
          <w:ilvl w:val="0"/>
          <w:numId w:val="21"/>
        </w:numPr>
        <w:tabs>
          <w:tab w:val="num" w:pos="360"/>
        </w:tabs>
        <w:ind w:left="0" w:firstLine="0"/>
        <w:rPr>
          <w:rFonts w:ascii="Times New Roman" w:hAnsi="Times New Roman" w:cs="Times New Roman"/>
        </w:rPr>
      </w:pPr>
      <w:r w:rsidRPr="00E77FD0">
        <w:rPr>
          <w:rFonts w:ascii="Times New Roman" w:hAnsi="Times New Roman" w:cs="Times New Roman"/>
        </w:rPr>
        <w:lastRenderedPageBreak/>
        <w:t>Критерии оценивания работы</w:t>
      </w:r>
    </w:p>
    <w:p w14:paraId="6A20755A" w14:textId="77777777" w:rsidR="00D4564E" w:rsidRPr="00AC11B1" w:rsidRDefault="00D4564E" w:rsidP="00D4564E"/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5057"/>
        <w:gridCol w:w="2875"/>
      </w:tblGrid>
      <w:tr w:rsidR="00D4564E" w:rsidRPr="00E77FD0" w14:paraId="4CA50443" w14:textId="77777777" w:rsidTr="000B21F7">
        <w:tc>
          <w:tcPr>
            <w:tcW w:w="693" w:type="dxa"/>
          </w:tcPr>
          <w:p w14:paraId="7A42F92D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№</w:t>
            </w:r>
          </w:p>
        </w:tc>
        <w:tc>
          <w:tcPr>
            <w:tcW w:w="5057" w:type="dxa"/>
          </w:tcPr>
          <w:p w14:paraId="765E1A5F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Критерий</w:t>
            </w:r>
          </w:p>
        </w:tc>
        <w:tc>
          <w:tcPr>
            <w:tcW w:w="2875" w:type="dxa"/>
          </w:tcPr>
          <w:p w14:paraId="1326A56D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Баллы</w:t>
            </w:r>
          </w:p>
        </w:tc>
      </w:tr>
      <w:tr w:rsidR="00D4564E" w:rsidRPr="00E77FD0" w14:paraId="2A4161C3" w14:textId="77777777" w:rsidTr="000B21F7">
        <w:tc>
          <w:tcPr>
            <w:tcW w:w="693" w:type="dxa"/>
          </w:tcPr>
          <w:p w14:paraId="71A16AFC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1</w:t>
            </w:r>
          </w:p>
        </w:tc>
        <w:tc>
          <w:tcPr>
            <w:tcW w:w="5057" w:type="dxa"/>
          </w:tcPr>
          <w:p w14:paraId="58922DEC" w14:textId="77777777" w:rsidR="00D4564E" w:rsidRPr="00E77FD0" w:rsidRDefault="00D4564E" w:rsidP="000B21F7">
            <w:pPr>
              <w:pStyle w:val="ab"/>
              <w:ind w:left="0"/>
            </w:pPr>
            <w:r w:rsidRPr="00E77FD0">
              <w:t xml:space="preserve">Решены задачи </w:t>
            </w:r>
            <w:proofErr w:type="gramStart"/>
            <w:r>
              <w:t>1-</w:t>
            </w:r>
            <w:r w:rsidRPr="00E77FD0">
              <w:t>ой</w:t>
            </w:r>
            <w:proofErr w:type="gramEnd"/>
            <w:r w:rsidRPr="00E77FD0">
              <w:t xml:space="preserve"> части работы:</w:t>
            </w:r>
          </w:p>
          <w:p w14:paraId="7AF8919E" w14:textId="7BB3257F" w:rsidR="00D4564E" w:rsidRPr="00E77FD0" w:rsidRDefault="00D4564E" w:rsidP="000B21F7">
            <w:pPr>
              <w:pStyle w:val="ab"/>
              <w:ind w:left="0"/>
            </w:pPr>
            <w:r w:rsidRPr="00E77FD0">
              <w:t>продемонстрирована работа со стандартными коллекциями</w:t>
            </w:r>
          </w:p>
        </w:tc>
        <w:tc>
          <w:tcPr>
            <w:tcW w:w="2875" w:type="dxa"/>
          </w:tcPr>
          <w:p w14:paraId="2CF76744" w14:textId="4D89A288" w:rsidR="00D4564E" w:rsidRPr="000867B9" w:rsidRDefault="000867B9" w:rsidP="000B21F7">
            <w:pPr>
              <w:pStyle w:val="ab"/>
              <w:ind w:left="0"/>
            </w:pPr>
            <w:r>
              <w:t>4</w:t>
            </w:r>
          </w:p>
        </w:tc>
      </w:tr>
      <w:tr w:rsidR="00D4564E" w:rsidRPr="00E77FD0" w14:paraId="144CDB64" w14:textId="77777777" w:rsidTr="000B21F7">
        <w:tc>
          <w:tcPr>
            <w:tcW w:w="693" w:type="dxa"/>
          </w:tcPr>
          <w:p w14:paraId="29504950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2.</w:t>
            </w:r>
          </w:p>
        </w:tc>
        <w:tc>
          <w:tcPr>
            <w:tcW w:w="5057" w:type="dxa"/>
          </w:tcPr>
          <w:p w14:paraId="081942E1" w14:textId="77777777" w:rsidR="00D4564E" w:rsidRPr="00E77FD0" w:rsidRDefault="00D4564E" w:rsidP="000B21F7">
            <w:pPr>
              <w:pStyle w:val="ab"/>
              <w:ind w:left="0"/>
            </w:pPr>
            <w:r w:rsidRPr="00E77FD0">
              <w:t xml:space="preserve">Решены задачи </w:t>
            </w:r>
            <w:proofErr w:type="gramStart"/>
            <w:r>
              <w:t>2-</w:t>
            </w:r>
            <w:r w:rsidRPr="00E77FD0">
              <w:t>ой</w:t>
            </w:r>
            <w:proofErr w:type="gramEnd"/>
            <w:r w:rsidRPr="00E77FD0">
              <w:t xml:space="preserve"> части работы:</w:t>
            </w:r>
          </w:p>
          <w:p w14:paraId="4C2769C9" w14:textId="45454CFD" w:rsidR="00D4564E" w:rsidRPr="000867B9" w:rsidRDefault="00D4564E" w:rsidP="000B21F7">
            <w:pPr>
              <w:pStyle w:val="ab"/>
              <w:ind w:left="0"/>
            </w:pPr>
            <w:r w:rsidRPr="00E77FD0">
              <w:t>продемонстрирована работа коллекциями</w:t>
            </w:r>
            <w:r w:rsidR="000867B9" w:rsidRPr="000867B9">
              <w:t xml:space="preserve"> </w:t>
            </w:r>
            <w:r w:rsidR="000867B9">
              <w:t>из 12 лаб. работы</w:t>
            </w:r>
          </w:p>
        </w:tc>
        <w:tc>
          <w:tcPr>
            <w:tcW w:w="2875" w:type="dxa"/>
          </w:tcPr>
          <w:p w14:paraId="1F1218C4" w14:textId="2AB9B95F" w:rsidR="00D4564E" w:rsidRPr="000867B9" w:rsidRDefault="000867B9" w:rsidP="000B21F7">
            <w:pPr>
              <w:pStyle w:val="ab"/>
              <w:ind w:left="0"/>
            </w:pPr>
            <w:r>
              <w:t>1</w:t>
            </w:r>
          </w:p>
        </w:tc>
      </w:tr>
      <w:tr w:rsidR="00E61514" w:rsidRPr="00E77FD0" w14:paraId="5970C227" w14:textId="77777777" w:rsidTr="000B21F7">
        <w:tc>
          <w:tcPr>
            <w:tcW w:w="693" w:type="dxa"/>
          </w:tcPr>
          <w:p w14:paraId="027F263C" w14:textId="55D52ACF" w:rsidR="00E61514" w:rsidRPr="00E77FD0" w:rsidRDefault="00E61514" w:rsidP="000B21F7">
            <w:pPr>
              <w:pStyle w:val="ab"/>
              <w:ind w:left="0"/>
            </w:pPr>
            <w:r>
              <w:t>3</w:t>
            </w:r>
          </w:p>
        </w:tc>
        <w:tc>
          <w:tcPr>
            <w:tcW w:w="5057" w:type="dxa"/>
          </w:tcPr>
          <w:p w14:paraId="62EA832B" w14:textId="6A103050" w:rsidR="00E61514" w:rsidRPr="00E77FD0" w:rsidRDefault="00993F46" w:rsidP="000B21F7">
            <w:pPr>
              <w:pStyle w:val="ab"/>
              <w:ind w:left="0"/>
            </w:pPr>
            <w:r>
              <w:t xml:space="preserve">Написаны тесты ко всем функциям из 1 </w:t>
            </w:r>
            <w:r w:rsidR="000867B9">
              <w:t>и</w:t>
            </w:r>
            <w:r w:rsidR="00620670">
              <w:t xml:space="preserve"> </w:t>
            </w:r>
            <w:r w:rsidR="000867B9">
              <w:t xml:space="preserve">2 </w:t>
            </w:r>
            <w:r>
              <w:t>части</w:t>
            </w:r>
          </w:p>
        </w:tc>
        <w:tc>
          <w:tcPr>
            <w:tcW w:w="2875" w:type="dxa"/>
          </w:tcPr>
          <w:p w14:paraId="59B6EB61" w14:textId="3AA1E865" w:rsidR="00E61514" w:rsidRDefault="000867B9" w:rsidP="000B21F7">
            <w:pPr>
              <w:pStyle w:val="ab"/>
              <w:ind w:left="0"/>
            </w:pPr>
            <w:r>
              <w:t>1</w:t>
            </w:r>
          </w:p>
        </w:tc>
      </w:tr>
      <w:tr w:rsidR="00D4564E" w:rsidRPr="00E77FD0" w14:paraId="271C76CB" w14:textId="77777777" w:rsidTr="000B21F7">
        <w:tc>
          <w:tcPr>
            <w:tcW w:w="693" w:type="dxa"/>
          </w:tcPr>
          <w:p w14:paraId="6265B9A7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5</w:t>
            </w:r>
          </w:p>
        </w:tc>
        <w:tc>
          <w:tcPr>
            <w:tcW w:w="5057" w:type="dxa"/>
          </w:tcPr>
          <w:p w14:paraId="73901E92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Даны полные ответы на теоретические вопросы (п.5)</w:t>
            </w:r>
          </w:p>
        </w:tc>
        <w:tc>
          <w:tcPr>
            <w:tcW w:w="2875" w:type="dxa"/>
          </w:tcPr>
          <w:p w14:paraId="7AF1BE3F" w14:textId="2E036BF2" w:rsidR="00D4564E" w:rsidRPr="00E77FD0" w:rsidRDefault="00D4564E" w:rsidP="000B21F7">
            <w:pPr>
              <w:pStyle w:val="ab"/>
              <w:ind w:left="0"/>
            </w:pPr>
            <w:r w:rsidRPr="00E77FD0">
              <w:t>1</w:t>
            </w:r>
          </w:p>
        </w:tc>
      </w:tr>
      <w:tr w:rsidR="00D4564E" w:rsidRPr="00E77FD0" w14:paraId="01A4BC35" w14:textId="77777777" w:rsidTr="000B21F7">
        <w:tc>
          <w:tcPr>
            <w:tcW w:w="693" w:type="dxa"/>
          </w:tcPr>
          <w:p w14:paraId="0A05FFA0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6</w:t>
            </w:r>
          </w:p>
        </w:tc>
        <w:tc>
          <w:tcPr>
            <w:tcW w:w="5057" w:type="dxa"/>
          </w:tcPr>
          <w:p w14:paraId="232C413E" w14:textId="77777777" w:rsidR="00D4564E" w:rsidRPr="00E77FD0" w:rsidRDefault="00D4564E" w:rsidP="000B21F7">
            <w:pPr>
              <w:pStyle w:val="ab"/>
              <w:ind w:left="0"/>
            </w:pPr>
            <w:r w:rsidRPr="00E77FD0">
              <w:t xml:space="preserve">Написанный код соответствует стиль-гайду </w:t>
            </w:r>
          </w:p>
        </w:tc>
        <w:tc>
          <w:tcPr>
            <w:tcW w:w="2875" w:type="dxa"/>
          </w:tcPr>
          <w:p w14:paraId="73CFB020" w14:textId="4625AA4F" w:rsidR="00D4564E" w:rsidRPr="00E77FD0" w:rsidRDefault="00E61514" w:rsidP="000B21F7">
            <w:pPr>
              <w:pStyle w:val="ab"/>
              <w:ind w:left="0"/>
            </w:pPr>
            <w:r>
              <w:t>1</w:t>
            </w:r>
          </w:p>
        </w:tc>
      </w:tr>
      <w:tr w:rsidR="00D4564E" w:rsidRPr="00E77FD0" w14:paraId="26C163C5" w14:textId="77777777" w:rsidTr="000B21F7">
        <w:tc>
          <w:tcPr>
            <w:tcW w:w="693" w:type="dxa"/>
          </w:tcPr>
          <w:p w14:paraId="27D4E50B" w14:textId="77777777" w:rsidR="00D4564E" w:rsidRPr="00E77FD0" w:rsidRDefault="00D4564E" w:rsidP="000B21F7">
            <w:pPr>
              <w:pStyle w:val="ab"/>
              <w:ind w:left="0"/>
            </w:pPr>
            <w:r w:rsidRPr="00E77FD0">
              <w:t>7</w:t>
            </w:r>
          </w:p>
        </w:tc>
        <w:tc>
          <w:tcPr>
            <w:tcW w:w="5057" w:type="dxa"/>
          </w:tcPr>
          <w:p w14:paraId="28C0C6BC" w14:textId="77777777" w:rsidR="00812BBD" w:rsidRDefault="00D4564E" w:rsidP="000B21F7">
            <w:pPr>
              <w:pStyle w:val="ab"/>
              <w:ind w:left="0"/>
            </w:pPr>
            <w:r w:rsidRPr="00E77FD0">
              <w:t>Дополнительные баллы</w:t>
            </w:r>
            <w:r w:rsidR="00812BBD">
              <w:t>:</w:t>
            </w:r>
          </w:p>
          <w:p w14:paraId="3F259710" w14:textId="77777777" w:rsidR="00D4564E" w:rsidRDefault="00812BBD" w:rsidP="000B21F7">
            <w:pPr>
              <w:pStyle w:val="ab"/>
              <w:ind w:left="0"/>
            </w:pPr>
            <w:r>
              <w:t xml:space="preserve"> - </w:t>
            </w:r>
            <w:r w:rsidR="00576B0D">
              <w:t xml:space="preserve">за описание предметной области (правильный выбор полей, ключей коллекций, осмысленные запросы, добавленные классы и </w:t>
            </w:r>
            <w:proofErr w:type="gramStart"/>
            <w:r w:rsidR="00576B0D">
              <w:t>т.п.</w:t>
            </w:r>
            <w:proofErr w:type="gramEnd"/>
            <w:r w:rsidR="00576B0D">
              <w:t>)</w:t>
            </w:r>
          </w:p>
          <w:p w14:paraId="2D639BC8" w14:textId="67D20D0F" w:rsidR="00812BBD" w:rsidRPr="00E77FD0" w:rsidRDefault="00812BBD" w:rsidP="000B21F7">
            <w:pPr>
              <w:pStyle w:val="ab"/>
              <w:ind w:left="0"/>
            </w:pPr>
            <w:r>
              <w:t xml:space="preserve">- </w:t>
            </w:r>
            <w:r w:rsidRPr="00812BBD">
              <w:t>за реализацию своих методов расширения</w:t>
            </w:r>
            <w:r>
              <w:t xml:space="preserve"> для коллекции из лаб. работы 12</w:t>
            </w:r>
          </w:p>
        </w:tc>
        <w:tc>
          <w:tcPr>
            <w:tcW w:w="2875" w:type="dxa"/>
          </w:tcPr>
          <w:p w14:paraId="615C2341" w14:textId="3ED441ED" w:rsidR="00D4564E" w:rsidRPr="00E77FD0" w:rsidRDefault="000867B9" w:rsidP="000B21F7">
            <w:pPr>
              <w:pStyle w:val="ab"/>
              <w:ind w:left="0"/>
            </w:pPr>
            <w:r>
              <w:t>1-2</w:t>
            </w:r>
          </w:p>
        </w:tc>
      </w:tr>
    </w:tbl>
    <w:p w14:paraId="641D54FB" w14:textId="77777777" w:rsidR="00D4564E" w:rsidRPr="00E77FD0" w:rsidRDefault="00D4564E" w:rsidP="00D4564E">
      <w:pPr>
        <w:autoSpaceDE w:val="0"/>
        <w:autoSpaceDN w:val="0"/>
        <w:adjustRightInd w:val="0"/>
      </w:pPr>
    </w:p>
    <w:p w14:paraId="76965EAD" w14:textId="77777777" w:rsidR="00807026" w:rsidRDefault="00807026">
      <w:pPr>
        <w:pStyle w:val="ab"/>
        <w:ind w:left="2160"/>
        <w:rPr>
          <w:sz w:val="24"/>
          <w:szCs w:val="24"/>
        </w:rPr>
      </w:pPr>
    </w:p>
    <w:sectPr w:rsidR="0080702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157F7" w14:textId="77777777" w:rsidR="004E64CD" w:rsidRDefault="004E64CD" w:rsidP="00164F50">
      <w:r>
        <w:separator/>
      </w:r>
    </w:p>
  </w:endnote>
  <w:endnote w:type="continuationSeparator" w:id="0">
    <w:p w14:paraId="3A520642" w14:textId="77777777" w:rsidR="004E64CD" w:rsidRDefault="004E64CD" w:rsidP="00164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B1B93" w14:textId="77777777" w:rsidR="004E64CD" w:rsidRDefault="004E64CD" w:rsidP="00164F50">
      <w:r>
        <w:separator/>
      </w:r>
    </w:p>
  </w:footnote>
  <w:footnote w:type="continuationSeparator" w:id="0">
    <w:p w14:paraId="798D2514" w14:textId="77777777" w:rsidR="004E64CD" w:rsidRDefault="004E64CD" w:rsidP="00164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7608D"/>
    <w:multiLevelType w:val="multilevel"/>
    <w:tmpl w:val="97B6911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60" w:hanging="180"/>
      </w:pPr>
    </w:lvl>
  </w:abstractNum>
  <w:abstractNum w:abstractNumId="1" w15:restartNumberingAfterBreak="0">
    <w:nsid w:val="092A4558"/>
    <w:multiLevelType w:val="multilevel"/>
    <w:tmpl w:val="FC700C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2" w15:restartNumberingAfterBreak="0">
    <w:nsid w:val="0A1E5021"/>
    <w:multiLevelType w:val="multilevel"/>
    <w:tmpl w:val="78CCBD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BCC49F1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A0282"/>
    <w:multiLevelType w:val="hybridMultilevel"/>
    <w:tmpl w:val="4126C6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939FD"/>
    <w:multiLevelType w:val="hybridMultilevel"/>
    <w:tmpl w:val="366880F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EC56C3"/>
    <w:multiLevelType w:val="hybridMultilevel"/>
    <w:tmpl w:val="4126C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B1AE2"/>
    <w:multiLevelType w:val="hybridMultilevel"/>
    <w:tmpl w:val="4126C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41304"/>
    <w:multiLevelType w:val="multilevel"/>
    <w:tmpl w:val="D7766054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9" w15:restartNumberingAfterBreak="0">
    <w:nsid w:val="3627382F"/>
    <w:multiLevelType w:val="multilevel"/>
    <w:tmpl w:val="1F38E8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C821A0E"/>
    <w:multiLevelType w:val="multilevel"/>
    <w:tmpl w:val="5F689766"/>
    <w:lvl w:ilvl="0">
      <w:numFmt w:val="bullet"/>
      <w:lvlText w:val="•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1DE3111"/>
    <w:multiLevelType w:val="multilevel"/>
    <w:tmpl w:val="38F2ED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43C819D9"/>
    <w:multiLevelType w:val="multilevel"/>
    <w:tmpl w:val="38F2ED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48FD4369"/>
    <w:multiLevelType w:val="multilevel"/>
    <w:tmpl w:val="A9605148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14" w15:restartNumberingAfterBreak="0">
    <w:nsid w:val="4AF01152"/>
    <w:multiLevelType w:val="multilevel"/>
    <w:tmpl w:val="320C6F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F5E1931"/>
    <w:multiLevelType w:val="multilevel"/>
    <w:tmpl w:val="618A54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9612015"/>
    <w:multiLevelType w:val="multilevel"/>
    <w:tmpl w:val="D7766054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17" w15:restartNumberingAfterBreak="0">
    <w:nsid w:val="5D5F5DFA"/>
    <w:multiLevelType w:val="hybridMultilevel"/>
    <w:tmpl w:val="4126C6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E469A3"/>
    <w:multiLevelType w:val="multilevel"/>
    <w:tmpl w:val="A9605148"/>
    <w:lvl w:ilvl="0">
      <w:start w:val="1"/>
      <w:numFmt w:val="lowerLetter"/>
      <w:lvlText w:val="%1)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num w:numId="1">
    <w:abstractNumId w:val="10"/>
  </w:num>
  <w:num w:numId="2">
    <w:abstractNumId w:val="15"/>
  </w:num>
  <w:num w:numId="3">
    <w:abstractNumId w:val="11"/>
  </w:num>
  <w:num w:numId="4">
    <w:abstractNumId w:val="13"/>
  </w:num>
  <w:num w:numId="5">
    <w:abstractNumId w:val="16"/>
  </w:num>
  <w:num w:numId="6">
    <w:abstractNumId w:val="0"/>
  </w:num>
  <w:num w:numId="7">
    <w:abstractNumId w:val="1"/>
  </w:num>
  <w:num w:numId="8">
    <w:abstractNumId w:val="14"/>
  </w:num>
  <w:num w:numId="9">
    <w:abstractNumId w:val="9"/>
  </w:num>
  <w:num w:numId="10">
    <w:abstractNumId w:val="2"/>
  </w:num>
  <w:num w:numId="11">
    <w:abstractNumId w:val="13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2"/>
  </w:num>
  <w:num w:numId="14">
    <w:abstractNumId w:val="18"/>
  </w:num>
  <w:num w:numId="15">
    <w:abstractNumId w:val="8"/>
  </w:num>
  <w:num w:numId="16">
    <w:abstractNumId w:val="3"/>
  </w:num>
  <w:num w:numId="17">
    <w:abstractNumId w:val="4"/>
  </w:num>
  <w:num w:numId="18">
    <w:abstractNumId w:val="17"/>
  </w:num>
  <w:num w:numId="19">
    <w:abstractNumId w:val="5"/>
  </w:num>
  <w:num w:numId="20">
    <w:abstractNumId w:val="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26"/>
    <w:rsid w:val="00076A01"/>
    <w:rsid w:val="000867B9"/>
    <w:rsid w:val="000A45DB"/>
    <w:rsid w:val="00164F50"/>
    <w:rsid w:val="001929B7"/>
    <w:rsid w:val="001C78BF"/>
    <w:rsid w:val="00224A85"/>
    <w:rsid w:val="002341BB"/>
    <w:rsid w:val="002B3BFB"/>
    <w:rsid w:val="002B598B"/>
    <w:rsid w:val="002E02E0"/>
    <w:rsid w:val="003324DE"/>
    <w:rsid w:val="003A5358"/>
    <w:rsid w:val="003C738F"/>
    <w:rsid w:val="003E26E4"/>
    <w:rsid w:val="003E7252"/>
    <w:rsid w:val="00426D5E"/>
    <w:rsid w:val="004325B4"/>
    <w:rsid w:val="004E0BBB"/>
    <w:rsid w:val="004E64CD"/>
    <w:rsid w:val="00576B0D"/>
    <w:rsid w:val="005F44A8"/>
    <w:rsid w:val="00604D85"/>
    <w:rsid w:val="00620670"/>
    <w:rsid w:val="006412EA"/>
    <w:rsid w:val="00710A82"/>
    <w:rsid w:val="00807026"/>
    <w:rsid w:val="00812BBD"/>
    <w:rsid w:val="00855518"/>
    <w:rsid w:val="00993F46"/>
    <w:rsid w:val="00A51EDD"/>
    <w:rsid w:val="00A7646F"/>
    <w:rsid w:val="00A92DB9"/>
    <w:rsid w:val="00B35F4C"/>
    <w:rsid w:val="00BD02CD"/>
    <w:rsid w:val="00BF1C1D"/>
    <w:rsid w:val="00C7297B"/>
    <w:rsid w:val="00D4564E"/>
    <w:rsid w:val="00E61514"/>
    <w:rsid w:val="00EE7E58"/>
    <w:rsid w:val="00F3440E"/>
    <w:rsid w:val="00FC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8E375"/>
  <w15:docId w15:val="{4F1D83A6-98E9-499D-8867-6C5C4609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6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E56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56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C0D1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хема документа Знак"/>
    <w:basedOn w:val="a0"/>
    <w:uiPriority w:val="99"/>
    <w:semiHidden/>
    <w:qFormat/>
    <w:rsid w:val="009E561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9E5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E5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1C0D1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a4">
    <w:name w:val="Символ нумерации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9E5614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9E561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c">
    <w:name w:val="Table Grid"/>
    <w:basedOn w:val="a1"/>
    <w:uiPriority w:val="59"/>
    <w:rsid w:val="009E56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footnote text"/>
    <w:basedOn w:val="a"/>
    <w:link w:val="ae"/>
    <w:uiPriority w:val="99"/>
    <w:semiHidden/>
    <w:unhideWhenUsed/>
    <w:rsid w:val="00164F50"/>
  </w:style>
  <w:style w:type="character" w:customStyle="1" w:styleId="ae">
    <w:name w:val="Текст сноски Знак"/>
    <w:basedOn w:val="a0"/>
    <w:link w:val="ad"/>
    <w:uiPriority w:val="99"/>
    <w:semiHidden/>
    <w:rsid w:val="00164F5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0"/>
    <w:uiPriority w:val="99"/>
    <w:semiHidden/>
    <w:unhideWhenUsed/>
    <w:rsid w:val="00164F5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32B81-8AC7-4C45-8A39-E20C98C71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VikentyevaOL</dc:creator>
  <dc:description/>
  <cp:lastModifiedBy>Olga Vikenteva</cp:lastModifiedBy>
  <cp:revision>14</cp:revision>
  <dcterms:created xsi:type="dcterms:W3CDTF">2024-05-23T14:11:00Z</dcterms:created>
  <dcterms:modified xsi:type="dcterms:W3CDTF">2025-06-19T05:05:00Z</dcterms:modified>
  <dc:language>ru-RU</dc:language>
</cp:coreProperties>
</file>