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B47" w:rsidRPr="00217B47" w:rsidRDefault="00217B47" w:rsidP="00D2066E">
      <w:pPr>
        <w:jc w:val="center"/>
        <w:rPr>
          <w:b/>
          <w:color w:val="C00000"/>
          <w:sz w:val="48"/>
          <w:szCs w:val="48"/>
        </w:rPr>
      </w:pPr>
      <w:r w:rsidRPr="00217B47">
        <w:rPr>
          <w:b/>
          <w:color w:val="C00000"/>
          <w:sz w:val="48"/>
          <w:szCs w:val="48"/>
        </w:rPr>
        <w:t xml:space="preserve">АНАЛИЗ ДАННЫХ </w:t>
      </w:r>
    </w:p>
    <w:p w:rsidR="00217B47" w:rsidRPr="00217B47" w:rsidRDefault="00217B47" w:rsidP="00D2066E">
      <w:pPr>
        <w:jc w:val="center"/>
        <w:rPr>
          <w:b/>
          <w:color w:val="C00000"/>
          <w:sz w:val="48"/>
          <w:szCs w:val="48"/>
        </w:rPr>
      </w:pPr>
      <w:r w:rsidRPr="00217B47">
        <w:rPr>
          <w:b/>
          <w:color w:val="C00000"/>
          <w:sz w:val="48"/>
          <w:szCs w:val="48"/>
        </w:rPr>
        <w:t xml:space="preserve">в информационных системах </w:t>
      </w:r>
    </w:p>
    <w:p w:rsidR="003954AB" w:rsidRPr="00217B47" w:rsidRDefault="003954AB" w:rsidP="00D2066E">
      <w:pPr>
        <w:jc w:val="center"/>
        <w:rPr>
          <w:b/>
          <w:i/>
          <w:color w:val="C00000"/>
          <w:spacing w:val="-3"/>
          <w:sz w:val="48"/>
          <w:szCs w:val="48"/>
          <w:shd w:val="clear" w:color="auto" w:fill="FFFFFF"/>
        </w:rPr>
      </w:pPr>
      <w:r w:rsidRPr="00217B47">
        <w:rPr>
          <w:b/>
          <w:color w:val="C00000"/>
          <w:sz w:val="48"/>
          <w:szCs w:val="48"/>
        </w:rPr>
        <w:t>(АДвМВ)</w:t>
      </w:r>
    </w:p>
    <w:p w:rsidR="003954AB" w:rsidRPr="00217B47" w:rsidRDefault="003954AB" w:rsidP="003954AB">
      <w:pPr>
        <w:numPr>
          <w:ilvl w:val="0"/>
          <w:numId w:val="6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Математическая статистика.</w:t>
      </w:r>
    </w:p>
    <w:p w:rsidR="003954AB" w:rsidRPr="00217B47" w:rsidRDefault="003954AB" w:rsidP="003954AB">
      <w:pPr>
        <w:numPr>
          <w:ilvl w:val="0"/>
          <w:numId w:val="6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 xml:space="preserve">Прикладная статистика. </w:t>
      </w:r>
    </w:p>
    <w:p w:rsidR="003954AB" w:rsidRPr="00217B47" w:rsidRDefault="003954AB" w:rsidP="003954AB">
      <w:pPr>
        <w:numPr>
          <w:ilvl w:val="0"/>
          <w:numId w:val="6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Планирование вычислительного эксперимента.</w:t>
      </w:r>
    </w:p>
    <w:p w:rsidR="003954AB" w:rsidRPr="00217B47" w:rsidRDefault="003954AB" w:rsidP="003954AB">
      <w:pPr>
        <w:numPr>
          <w:ilvl w:val="0"/>
          <w:numId w:val="6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Эконометрика (эконометрия).</w:t>
      </w:r>
    </w:p>
    <w:p w:rsidR="003954AB" w:rsidRPr="00217B47" w:rsidRDefault="003954AB" w:rsidP="003954AB">
      <w:pPr>
        <w:numPr>
          <w:ilvl w:val="0"/>
          <w:numId w:val="6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Биометрика или биологическая статистика (Биостатистика).</w:t>
      </w:r>
    </w:p>
    <w:p w:rsidR="003954AB" w:rsidRPr="00217B47" w:rsidRDefault="003954AB" w:rsidP="003954AB">
      <w:pPr>
        <w:numPr>
          <w:ilvl w:val="0"/>
          <w:numId w:val="6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Статистика обработки социологических, психологических, геологических данных и др.</w:t>
      </w:r>
    </w:p>
    <w:p w:rsidR="003954AB" w:rsidRPr="00217B47" w:rsidRDefault="003954AB" w:rsidP="003954AB">
      <w:pPr>
        <w:spacing w:line="276" w:lineRule="auto"/>
        <w:jc w:val="center"/>
        <w:rPr>
          <w:b/>
          <w:i/>
          <w:color w:val="C45911"/>
          <w:sz w:val="48"/>
          <w:szCs w:val="48"/>
        </w:rPr>
      </w:pPr>
    </w:p>
    <w:p w:rsidR="003954AB" w:rsidRPr="00217B47" w:rsidRDefault="003954AB" w:rsidP="003954AB">
      <w:pPr>
        <w:spacing w:line="276" w:lineRule="auto"/>
        <w:jc w:val="center"/>
        <w:rPr>
          <w:b/>
          <w:i/>
          <w:color w:val="C45911"/>
          <w:sz w:val="48"/>
          <w:szCs w:val="48"/>
        </w:rPr>
      </w:pPr>
      <w:r w:rsidRPr="00217B47">
        <w:rPr>
          <w:b/>
          <w:i/>
          <w:color w:val="C45911"/>
          <w:sz w:val="48"/>
          <w:szCs w:val="48"/>
        </w:rPr>
        <w:t>ЛИТЕРАТУРА и интернет источники:</w:t>
      </w:r>
    </w:p>
    <w:p w:rsidR="003954AB" w:rsidRPr="00217B47" w:rsidRDefault="003954AB" w:rsidP="003954AB">
      <w:pPr>
        <w:numPr>
          <w:ilvl w:val="0"/>
          <w:numId w:val="4"/>
        </w:numPr>
        <w:spacing w:line="276" w:lineRule="auto"/>
        <w:ind w:left="862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 xml:space="preserve">Гмурман В. Е. Теория вероятностей и математическая статистика: учебное пособие. </w:t>
      </w:r>
    </w:p>
    <w:p w:rsidR="00581F86" w:rsidRPr="00581F86" w:rsidRDefault="00581F86" w:rsidP="003954AB">
      <w:pPr>
        <w:numPr>
          <w:ilvl w:val="0"/>
          <w:numId w:val="4"/>
        </w:numPr>
        <w:spacing w:line="276" w:lineRule="auto"/>
        <w:ind w:left="862"/>
        <w:rPr>
          <w:color w:val="000000"/>
          <w:sz w:val="48"/>
          <w:szCs w:val="48"/>
        </w:rPr>
      </w:pPr>
      <w:r w:rsidRPr="00581F86">
        <w:rPr>
          <w:color w:val="000000"/>
          <w:sz w:val="48"/>
          <w:szCs w:val="48"/>
          <w:lang w:val="en-US"/>
        </w:rPr>
        <w:t>Data</w:t>
      </w:r>
      <w:r w:rsidRPr="00581F86">
        <w:rPr>
          <w:color w:val="000000"/>
          <w:sz w:val="48"/>
          <w:szCs w:val="48"/>
        </w:rPr>
        <w:t xml:space="preserve"> </w:t>
      </w:r>
      <w:r w:rsidRPr="00581F86">
        <w:rPr>
          <w:color w:val="000000"/>
          <w:sz w:val="48"/>
          <w:szCs w:val="48"/>
          <w:lang w:val="en-US"/>
        </w:rPr>
        <w:t>sciance</w:t>
      </w:r>
      <w:r w:rsidRPr="00581F86">
        <w:rPr>
          <w:color w:val="000000"/>
          <w:sz w:val="48"/>
          <w:szCs w:val="48"/>
        </w:rPr>
        <w:t xml:space="preserve">. Наука о данных </w:t>
      </w:r>
      <w:r>
        <w:rPr>
          <w:color w:val="000000"/>
          <w:sz w:val="48"/>
          <w:szCs w:val="48"/>
        </w:rPr>
        <w:t>с нуля: пер. с англ. – СПб: БХВ-Петербург. – 2020. -336.с.</w:t>
      </w:r>
    </w:p>
    <w:p w:rsidR="003954AB" w:rsidRPr="00217B47" w:rsidRDefault="003954AB" w:rsidP="003954AB">
      <w:pPr>
        <w:numPr>
          <w:ilvl w:val="0"/>
          <w:numId w:val="4"/>
        </w:numPr>
        <w:spacing w:line="276" w:lineRule="auto"/>
        <w:ind w:left="862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Орлов А.И. Прикладная статистика.</w:t>
      </w:r>
      <w:r w:rsidRPr="00217B47">
        <w:rPr>
          <w:sz w:val="48"/>
          <w:szCs w:val="48"/>
        </w:rPr>
        <w:t xml:space="preserve"> </w:t>
      </w:r>
      <w:hyperlink r:id="rId8" w:history="1">
        <w:r w:rsidRPr="00217B47">
          <w:rPr>
            <w:rStyle w:val="a5"/>
            <w:sz w:val="48"/>
            <w:szCs w:val="48"/>
          </w:rPr>
          <w:t>https://</w:t>
        </w:r>
        <w:r w:rsidRPr="00217B47">
          <w:rPr>
            <w:rStyle w:val="a5"/>
            <w:sz w:val="48"/>
            <w:szCs w:val="48"/>
            <w:lang w:val="en-US"/>
          </w:rPr>
          <w:t>orlov</w:t>
        </w:r>
        <w:r w:rsidRPr="00581F86">
          <w:rPr>
            <w:rStyle w:val="a5"/>
            <w:sz w:val="48"/>
            <w:szCs w:val="48"/>
          </w:rPr>
          <w:t>.</w:t>
        </w:r>
        <w:r w:rsidRPr="00217B47">
          <w:rPr>
            <w:rStyle w:val="a5"/>
            <w:sz w:val="48"/>
            <w:szCs w:val="48"/>
            <w:lang w:val="en-US"/>
          </w:rPr>
          <w:t>pp</w:t>
        </w:r>
        <w:r w:rsidRPr="00581F86">
          <w:rPr>
            <w:rStyle w:val="a5"/>
            <w:sz w:val="48"/>
            <w:szCs w:val="48"/>
          </w:rPr>
          <w:t>.</w:t>
        </w:r>
        <w:r w:rsidRPr="00217B47">
          <w:rPr>
            <w:rStyle w:val="a5"/>
            <w:sz w:val="48"/>
            <w:szCs w:val="48"/>
            <w:lang w:val="en-US"/>
          </w:rPr>
          <w:t>ru</w:t>
        </w:r>
      </w:hyperlink>
      <w:r w:rsidRPr="00581F86">
        <w:rPr>
          <w:color w:val="000000"/>
          <w:sz w:val="48"/>
          <w:szCs w:val="48"/>
        </w:rPr>
        <w:t>.</w:t>
      </w:r>
    </w:p>
    <w:p w:rsidR="003954AB" w:rsidRPr="00217B47" w:rsidRDefault="003954AB" w:rsidP="003954AB">
      <w:pPr>
        <w:numPr>
          <w:ilvl w:val="0"/>
          <w:numId w:val="4"/>
        </w:numPr>
        <w:spacing w:line="276" w:lineRule="auto"/>
        <w:ind w:left="862"/>
        <w:jc w:val="both"/>
        <w:rPr>
          <w:sz w:val="48"/>
          <w:szCs w:val="48"/>
        </w:rPr>
      </w:pPr>
      <w:r w:rsidRPr="00217B47">
        <w:rPr>
          <w:sz w:val="48"/>
          <w:szCs w:val="48"/>
        </w:rPr>
        <w:t xml:space="preserve">Эконометрика/ Под ред. Елисеевой И.И. </w:t>
      </w:r>
    </w:p>
    <w:p w:rsidR="003954AB" w:rsidRPr="00217B47" w:rsidRDefault="00112DB5" w:rsidP="003954AB">
      <w:pPr>
        <w:pStyle w:val="a3"/>
        <w:numPr>
          <w:ilvl w:val="0"/>
          <w:numId w:val="4"/>
        </w:numPr>
        <w:spacing w:before="100" w:beforeAutospacing="1" w:after="100" w:afterAutospacing="1"/>
        <w:ind w:left="862"/>
        <w:contextualSpacing w:val="0"/>
        <w:jc w:val="both"/>
        <w:rPr>
          <w:rFonts w:ascii="Times New Roman" w:hAnsi="Times New Roman"/>
          <w:sz w:val="48"/>
          <w:szCs w:val="48"/>
        </w:rPr>
      </w:pPr>
      <w:hyperlink r:id="rId9" w:tgtFrame="_blank" w:tooltip="Все книги автора" w:history="1">
        <w:r w:rsidR="003954AB" w:rsidRPr="00217B47">
          <w:rPr>
            <w:rFonts w:ascii="Times New Roman" w:hAnsi="Times New Roman"/>
            <w:color w:val="000000"/>
            <w:sz w:val="48"/>
            <w:szCs w:val="48"/>
          </w:rPr>
          <w:t>Дьяконов В. П.</w:t>
        </w:r>
      </w:hyperlink>
      <w:r w:rsidR="003954AB" w:rsidRPr="00217B47">
        <w:rPr>
          <w:rFonts w:ascii="Times New Roman" w:hAnsi="Times New Roman"/>
          <w:color w:val="000000"/>
          <w:sz w:val="48"/>
          <w:szCs w:val="48"/>
        </w:rPr>
        <w:t xml:space="preserve"> </w:t>
      </w:r>
      <w:hyperlink r:id="rId10" w:tgtFrame="_blank" w:history="1">
        <w:r w:rsidR="003954AB" w:rsidRPr="00217B47">
          <w:rPr>
            <w:rFonts w:ascii="Times New Roman" w:hAnsi="Times New Roman"/>
            <w:bCs/>
            <w:color w:val="000000"/>
            <w:sz w:val="48"/>
            <w:szCs w:val="48"/>
          </w:rPr>
          <w:t xml:space="preserve">MATLAB 6.5 SP1/7 + </w:t>
        </w:r>
        <w:proofErr w:type="spellStart"/>
        <w:r w:rsidR="003954AB" w:rsidRPr="00217B47">
          <w:rPr>
            <w:rFonts w:ascii="Times New Roman" w:hAnsi="Times New Roman"/>
            <w:bCs/>
            <w:color w:val="000000"/>
            <w:sz w:val="48"/>
            <w:szCs w:val="48"/>
          </w:rPr>
          <w:t>Simulink</w:t>
        </w:r>
        <w:proofErr w:type="spellEnd"/>
        <w:r w:rsidR="003954AB" w:rsidRPr="00217B47">
          <w:rPr>
            <w:rFonts w:ascii="Times New Roman" w:hAnsi="Times New Roman"/>
            <w:bCs/>
            <w:color w:val="000000"/>
            <w:sz w:val="48"/>
            <w:szCs w:val="48"/>
          </w:rPr>
          <w:t xml:space="preserve"> 5/6 в математике и моделировании</w:t>
        </w:r>
      </w:hyperlink>
      <w:r w:rsidR="003954AB" w:rsidRPr="00217B47">
        <w:rPr>
          <w:rFonts w:ascii="Times New Roman" w:hAnsi="Times New Roman"/>
          <w:bCs/>
          <w:color w:val="000000"/>
          <w:sz w:val="48"/>
          <w:szCs w:val="48"/>
        </w:rPr>
        <w:t>,</w:t>
      </w:r>
      <w:r w:rsidR="003954AB" w:rsidRPr="00217B47">
        <w:rPr>
          <w:rFonts w:ascii="Times New Roman" w:hAnsi="Times New Roman"/>
          <w:sz w:val="48"/>
          <w:szCs w:val="48"/>
        </w:rPr>
        <w:t xml:space="preserve"> 2009. </w:t>
      </w:r>
    </w:p>
    <w:p w:rsidR="003954AB" w:rsidRPr="00217B47" w:rsidRDefault="003954AB" w:rsidP="003954AB">
      <w:pPr>
        <w:pStyle w:val="a3"/>
        <w:numPr>
          <w:ilvl w:val="0"/>
          <w:numId w:val="4"/>
        </w:numPr>
        <w:spacing w:before="100" w:beforeAutospacing="1" w:after="100" w:afterAutospacing="1"/>
        <w:ind w:left="862"/>
        <w:contextualSpacing w:val="0"/>
        <w:jc w:val="both"/>
        <w:rPr>
          <w:rFonts w:ascii="Times New Roman" w:hAnsi="Times New Roman"/>
          <w:sz w:val="48"/>
          <w:szCs w:val="48"/>
        </w:rPr>
      </w:pPr>
      <w:r w:rsidRPr="00217B47">
        <w:rPr>
          <w:rFonts w:ascii="Times New Roman" w:hAnsi="Times New Roman"/>
          <w:sz w:val="48"/>
          <w:szCs w:val="48"/>
        </w:rPr>
        <w:lastRenderedPageBreak/>
        <w:t>Колпак Е.П. Вычисления в MATLAB: учеб. пособие, 2016.</w:t>
      </w:r>
    </w:p>
    <w:p w:rsidR="003954AB" w:rsidRPr="00217B47" w:rsidRDefault="003954AB" w:rsidP="003954AB">
      <w:pPr>
        <w:pStyle w:val="a3"/>
        <w:numPr>
          <w:ilvl w:val="0"/>
          <w:numId w:val="4"/>
        </w:numPr>
        <w:spacing w:before="120" w:beforeAutospacing="1" w:after="0" w:afterAutospacing="1"/>
        <w:ind w:left="862"/>
        <w:contextualSpacing w:val="0"/>
        <w:jc w:val="both"/>
        <w:rPr>
          <w:rFonts w:ascii="Times New Roman" w:hAnsi="Times New Roman"/>
          <w:sz w:val="48"/>
          <w:szCs w:val="48"/>
        </w:rPr>
      </w:pPr>
      <w:r w:rsidRPr="00217B47">
        <w:rPr>
          <w:rFonts w:ascii="Times New Roman" w:hAnsi="Times New Roman"/>
          <w:sz w:val="48"/>
          <w:szCs w:val="48"/>
        </w:rPr>
        <w:t>Мещеряков В.В. Задачи по статистике и регрессионному анализу с MATLAB, 2009.</w:t>
      </w:r>
    </w:p>
    <w:p w:rsidR="003954AB" w:rsidRPr="00217B47" w:rsidRDefault="00112DB5" w:rsidP="003954AB">
      <w:pPr>
        <w:numPr>
          <w:ilvl w:val="0"/>
          <w:numId w:val="4"/>
        </w:numPr>
        <w:spacing w:line="276" w:lineRule="auto"/>
        <w:jc w:val="both"/>
        <w:rPr>
          <w:color w:val="000000"/>
          <w:sz w:val="48"/>
          <w:szCs w:val="48"/>
        </w:rPr>
      </w:pPr>
      <w:hyperlink r:id="rId11" w:history="1">
        <w:r w:rsidR="003954AB" w:rsidRPr="00217B47">
          <w:rPr>
            <w:rStyle w:val="a5"/>
            <w:sz w:val="48"/>
            <w:szCs w:val="48"/>
          </w:rPr>
          <w:t>https://elibrary.ru</w:t>
        </w:r>
      </w:hyperlink>
      <w:r w:rsidR="003954AB" w:rsidRPr="00217B47">
        <w:rPr>
          <w:color w:val="000000"/>
          <w:sz w:val="48"/>
          <w:szCs w:val="48"/>
        </w:rPr>
        <w:t xml:space="preserve"> – </w:t>
      </w:r>
      <w:r w:rsidR="003954AB" w:rsidRPr="00217B47">
        <w:rPr>
          <w:color w:val="000000"/>
          <w:sz w:val="48"/>
          <w:szCs w:val="48"/>
          <w:shd w:val="clear" w:color="auto" w:fill="F5F5F5"/>
        </w:rPr>
        <w:t>научная электронная библиотека, российский информационно-аналитический портал в области науки, технологии, медицины и образования</w:t>
      </w:r>
    </w:p>
    <w:p w:rsidR="003954AB" w:rsidRPr="00217B47" w:rsidRDefault="003954AB" w:rsidP="003954AB">
      <w:pPr>
        <w:spacing w:line="276" w:lineRule="auto"/>
        <w:ind w:left="1145"/>
        <w:rPr>
          <w:sz w:val="48"/>
          <w:szCs w:val="48"/>
        </w:rPr>
      </w:pPr>
    </w:p>
    <w:p w:rsidR="003954AB" w:rsidRPr="00217B47" w:rsidRDefault="003954AB" w:rsidP="003954AB">
      <w:pPr>
        <w:spacing w:line="276" w:lineRule="auto"/>
        <w:ind w:left="1145"/>
        <w:rPr>
          <w:b/>
          <w:i/>
          <w:color w:val="C45911"/>
          <w:sz w:val="48"/>
          <w:szCs w:val="48"/>
        </w:rPr>
      </w:pPr>
      <w:proofErr w:type="gramStart"/>
      <w:r w:rsidRPr="00217B47">
        <w:rPr>
          <w:sz w:val="48"/>
          <w:szCs w:val="48"/>
        </w:rPr>
        <w:t>.</w:t>
      </w:r>
      <w:r w:rsidRPr="00217B47">
        <w:rPr>
          <w:b/>
          <w:i/>
          <w:color w:val="C45911"/>
          <w:sz w:val="48"/>
          <w:szCs w:val="48"/>
        </w:rPr>
        <w:t>ЖУРНАЛЫ</w:t>
      </w:r>
      <w:proofErr w:type="gramEnd"/>
      <w:r w:rsidRPr="00217B47">
        <w:rPr>
          <w:b/>
          <w:i/>
          <w:color w:val="C45911"/>
          <w:sz w:val="48"/>
          <w:szCs w:val="48"/>
        </w:rPr>
        <w:t>:</w:t>
      </w:r>
    </w:p>
    <w:p w:rsidR="003954AB" w:rsidRPr="00217B47" w:rsidRDefault="003954AB" w:rsidP="003954AB">
      <w:pPr>
        <w:numPr>
          <w:ilvl w:val="0"/>
          <w:numId w:val="2"/>
        </w:numPr>
        <w:spacing w:line="276" w:lineRule="auto"/>
        <w:jc w:val="both"/>
        <w:rPr>
          <w:sz w:val="48"/>
          <w:szCs w:val="48"/>
        </w:rPr>
      </w:pPr>
      <w:r w:rsidRPr="00217B47">
        <w:rPr>
          <w:sz w:val="48"/>
          <w:szCs w:val="48"/>
        </w:rPr>
        <w:t xml:space="preserve">Биометрика. </w:t>
      </w:r>
      <w:hyperlink r:id="rId12" w:history="1">
        <w:r w:rsidRPr="00217B47">
          <w:rPr>
            <w:rStyle w:val="a5"/>
            <w:sz w:val="48"/>
            <w:szCs w:val="48"/>
          </w:rPr>
          <w:t>http://www.biometrica.tomsk.ru/</w:t>
        </w:r>
      </w:hyperlink>
    </w:p>
    <w:p w:rsidR="003954AB" w:rsidRPr="00217B47" w:rsidRDefault="003954AB" w:rsidP="003954AB">
      <w:pPr>
        <w:numPr>
          <w:ilvl w:val="0"/>
          <w:numId w:val="2"/>
        </w:numPr>
        <w:spacing w:line="276" w:lineRule="auto"/>
        <w:jc w:val="both"/>
        <w:rPr>
          <w:sz w:val="48"/>
          <w:szCs w:val="48"/>
        </w:rPr>
      </w:pPr>
      <w:r w:rsidRPr="00217B47">
        <w:rPr>
          <w:bCs/>
          <w:sz w:val="48"/>
          <w:szCs w:val="48"/>
          <w:shd w:val="clear" w:color="auto" w:fill="EEEEEE"/>
          <w:lang w:val="en-US"/>
        </w:rPr>
        <w:t>Biometrical</w:t>
      </w:r>
      <w:r w:rsidRPr="00217B47">
        <w:rPr>
          <w:bCs/>
          <w:sz w:val="48"/>
          <w:szCs w:val="48"/>
          <w:shd w:val="clear" w:color="auto" w:fill="EEEEEE"/>
        </w:rPr>
        <w:t xml:space="preserve"> </w:t>
      </w:r>
      <w:r w:rsidRPr="00217B47">
        <w:rPr>
          <w:bCs/>
          <w:sz w:val="48"/>
          <w:szCs w:val="48"/>
          <w:shd w:val="clear" w:color="auto" w:fill="EEEEEE"/>
          <w:lang w:val="en-US"/>
        </w:rPr>
        <w:t>journal</w:t>
      </w:r>
      <w:r w:rsidRPr="00217B47">
        <w:rPr>
          <w:bCs/>
          <w:sz w:val="48"/>
          <w:szCs w:val="48"/>
          <w:shd w:val="clear" w:color="auto" w:fill="EEEEEE"/>
        </w:rPr>
        <w:t>.</w:t>
      </w:r>
    </w:p>
    <w:p w:rsidR="003954AB" w:rsidRPr="00217B47" w:rsidRDefault="00112DB5" w:rsidP="003954AB">
      <w:pPr>
        <w:spacing w:line="276" w:lineRule="auto"/>
        <w:ind w:left="1080"/>
        <w:jc w:val="both"/>
        <w:rPr>
          <w:sz w:val="48"/>
          <w:szCs w:val="48"/>
        </w:rPr>
      </w:pPr>
      <w:hyperlink r:id="rId13" w:history="1">
        <w:r w:rsidR="003954AB" w:rsidRPr="00217B47">
          <w:rPr>
            <w:rStyle w:val="a5"/>
            <w:sz w:val="48"/>
            <w:szCs w:val="48"/>
            <w:lang w:val="en-US"/>
          </w:rPr>
          <w:t>https</w:t>
        </w:r>
        <w:r w:rsidR="003954AB" w:rsidRPr="00217B47">
          <w:rPr>
            <w:rStyle w:val="a5"/>
            <w:sz w:val="48"/>
            <w:szCs w:val="48"/>
          </w:rPr>
          <w:t>://</w:t>
        </w:r>
        <w:r w:rsidR="003954AB" w:rsidRPr="00217B47">
          <w:rPr>
            <w:rStyle w:val="a5"/>
            <w:sz w:val="48"/>
            <w:szCs w:val="48"/>
            <w:lang w:val="en-US"/>
          </w:rPr>
          <w:t>www</w:t>
        </w:r>
        <w:r w:rsidR="003954AB" w:rsidRPr="00217B47">
          <w:rPr>
            <w:rStyle w:val="a5"/>
            <w:sz w:val="48"/>
            <w:szCs w:val="48"/>
          </w:rPr>
          <w:t>.</w:t>
        </w:r>
        <w:r w:rsidR="003954AB" w:rsidRPr="00217B47">
          <w:rPr>
            <w:rStyle w:val="a5"/>
            <w:sz w:val="48"/>
            <w:szCs w:val="48"/>
            <w:lang w:val="en-US"/>
          </w:rPr>
          <w:t>journals</w:t>
        </w:r>
        <w:r w:rsidR="003954AB" w:rsidRPr="00217B47">
          <w:rPr>
            <w:rStyle w:val="a5"/>
            <w:sz w:val="48"/>
            <w:szCs w:val="48"/>
          </w:rPr>
          <w:t>.</w:t>
        </w:r>
        <w:r w:rsidR="003954AB" w:rsidRPr="00217B47">
          <w:rPr>
            <w:rStyle w:val="a5"/>
            <w:sz w:val="48"/>
            <w:szCs w:val="48"/>
            <w:lang w:val="en-US"/>
          </w:rPr>
          <w:t>elsevier</w:t>
        </w:r>
        <w:r w:rsidR="003954AB" w:rsidRPr="00217B47">
          <w:rPr>
            <w:rStyle w:val="a5"/>
            <w:sz w:val="48"/>
            <w:szCs w:val="48"/>
          </w:rPr>
          <w:t>.</w:t>
        </w:r>
        <w:r w:rsidR="003954AB" w:rsidRPr="00217B47">
          <w:rPr>
            <w:rStyle w:val="a5"/>
            <w:sz w:val="48"/>
            <w:szCs w:val="48"/>
            <w:lang w:val="en-US"/>
          </w:rPr>
          <w:t>com</w:t>
        </w:r>
        <w:r w:rsidR="003954AB" w:rsidRPr="00217B47">
          <w:rPr>
            <w:rStyle w:val="a5"/>
            <w:sz w:val="48"/>
            <w:szCs w:val="48"/>
          </w:rPr>
          <w:t>/</w:t>
        </w:r>
        <w:r w:rsidR="003954AB" w:rsidRPr="00217B47">
          <w:rPr>
            <w:rStyle w:val="a5"/>
            <w:sz w:val="48"/>
            <w:szCs w:val="48"/>
            <w:lang w:val="en-US"/>
          </w:rPr>
          <w:t>biomedica</w:t>
        </w:r>
        <w:r w:rsidR="003954AB" w:rsidRPr="00217B47">
          <w:rPr>
            <w:rStyle w:val="a5"/>
            <w:sz w:val="48"/>
            <w:szCs w:val="48"/>
          </w:rPr>
          <w:t>l-journal</w:t>
        </w:r>
      </w:hyperlink>
    </w:p>
    <w:p w:rsidR="003954AB" w:rsidRPr="00543C46" w:rsidRDefault="003954AB" w:rsidP="00D17AA1">
      <w:pPr>
        <w:numPr>
          <w:ilvl w:val="0"/>
          <w:numId w:val="2"/>
        </w:numPr>
        <w:spacing w:line="276" w:lineRule="auto"/>
        <w:jc w:val="both"/>
        <w:rPr>
          <w:sz w:val="48"/>
          <w:szCs w:val="48"/>
        </w:rPr>
      </w:pPr>
      <w:r w:rsidRPr="00543C46">
        <w:rPr>
          <w:bCs/>
          <w:sz w:val="48"/>
          <w:szCs w:val="48"/>
          <w:shd w:val="clear" w:color="auto" w:fill="EEEEEE"/>
        </w:rPr>
        <w:t xml:space="preserve"> </w:t>
      </w:r>
      <w:r w:rsidRPr="00543C46">
        <w:rPr>
          <w:sz w:val="48"/>
          <w:szCs w:val="48"/>
        </w:rPr>
        <w:t>Вопросы статистики.</w:t>
      </w:r>
      <w:r w:rsidR="00581F86">
        <w:rPr>
          <w:sz w:val="48"/>
          <w:szCs w:val="48"/>
        </w:rPr>
        <w:t xml:space="preserve"> </w:t>
      </w:r>
      <w:hyperlink r:id="rId14" w:history="1">
        <w:r w:rsidRPr="00543C46">
          <w:rPr>
            <w:rStyle w:val="a5"/>
            <w:sz w:val="48"/>
            <w:szCs w:val="48"/>
          </w:rPr>
          <w:t>https://voprstat.elpub.ru/jour</w:t>
        </w:r>
      </w:hyperlink>
    </w:p>
    <w:p w:rsidR="003954AB" w:rsidRPr="00217B47" w:rsidRDefault="003954AB" w:rsidP="003954AB">
      <w:pPr>
        <w:spacing w:line="360" w:lineRule="auto"/>
        <w:ind w:left="360"/>
        <w:rPr>
          <w:b/>
          <w:i/>
          <w:color w:val="C45911"/>
          <w:sz w:val="48"/>
          <w:szCs w:val="48"/>
        </w:rPr>
      </w:pPr>
      <w:r w:rsidRPr="00217B47">
        <w:rPr>
          <w:sz w:val="48"/>
          <w:szCs w:val="48"/>
        </w:rPr>
        <w:t xml:space="preserve">  </w:t>
      </w:r>
      <w:r w:rsidRPr="00217B47">
        <w:rPr>
          <w:sz w:val="48"/>
          <w:szCs w:val="48"/>
        </w:rPr>
        <w:fldChar w:fldCharType="begin"/>
      </w:r>
      <w:r w:rsidRPr="00217B47">
        <w:rPr>
          <w:sz w:val="48"/>
          <w:szCs w:val="48"/>
        </w:rPr>
        <w:instrText xml:space="preserve"> INCLUDEPICTURE "https://image.isu.pub/150122010833-b9b0a6f231ef92aa1e394f30626632f1/jpg/page_1_thumb_large.jpg" \* MERGEFORMATINET </w:instrText>
      </w:r>
      <w:r w:rsidRPr="00217B47">
        <w:rPr>
          <w:sz w:val="48"/>
          <w:szCs w:val="48"/>
        </w:rPr>
        <w:fldChar w:fldCharType="separate"/>
      </w:r>
      <w:r w:rsidR="00637A44">
        <w:rPr>
          <w:sz w:val="48"/>
          <w:szCs w:val="48"/>
        </w:rPr>
        <w:fldChar w:fldCharType="begin"/>
      </w:r>
      <w:r w:rsidR="00637A44">
        <w:rPr>
          <w:sz w:val="48"/>
          <w:szCs w:val="48"/>
        </w:rPr>
        <w:instrText xml:space="preserve"> INCLUDEPICTURE  "https://image.isu.pub/150122010833-b9b0a6f231ef92aa1e394f30626632f1/jpg/page_1_thumb_large.jpg" \* MERGEFORMATINET </w:instrText>
      </w:r>
      <w:r w:rsidR="00637A44">
        <w:rPr>
          <w:sz w:val="48"/>
          <w:szCs w:val="48"/>
        </w:rPr>
        <w:fldChar w:fldCharType="separate"/>
      </w:r>
      <w:r w:rsidR="008257A0">
        <w:rPr>
          <w:sz w:val="48"/>
          <w:szCs w:val="48"/>
        </w:rPr>
        <w:fldChar w:fldCharType="begin"/>
      </w:r>
      <w:r w:rsidR="008257A0">
        <w:rPr>
          <w:sz w:val="48"/>
          <w:szCs w:val="48"/>
        </w:rPr>
        <w:instrText xml:space="preserve"> INCLUDEPICTURE  "https://image.isu.pub/150122010833-b9b0a6f231ef92aa1e394f30626632f1/jpg/page_1_thumb_large.jpg" \* MERGEFORMATINET </w:instrText>
      </w:r>
      <w:r w:rsidR="008257A0">
        <w:rPr>
          <w:sz w:val="48"/>
          <w:szCs w:val="48"/>
        </w:rPr>
        <w:fldChar w:fldCharType="separate"/>
      </w:r>
      <w:r w:rsidR="00112DB5">
        <w:rPr>
          <w:sz w:val="48"/>
          <w:szCs w:val="48"/>
        </w:rPr>
        <w:fldChar w:fldCharType="begin"/>
      </w:r>
      <w:r w:rsidR="00112DB5">
        <w:rPr>
          <w:sz w:val="48"/>
          <w:szCs w:val="48"/>
        </w:rPr>
        <w:instrText xml:space="preserve"> </w:instrText>
      </w:r>
      <w:r w:rsidR="00112DB5">
        <w:rPr>
          <w:sz w:val="48"/>
          <w:szCs w:val="48"/>
        </w:rPr>
        <w:instrText>INCLUDEPICTURE  "https://image.isu.pub/150122010833-b9b0a6f231ef92aa1e394f30626632f1/jpg/page_1_thumb_large.jpg" \* MERGEFORMATINET</w:instrText>
      </w:r>
      <w:r w:rsidR="00112DB5">
        <w:rPr>
          <w:sz w:val="48"/>
          <w:szCs w:val="48"/>
        </w:rPr>
        <w:instrText xml:space="preserve"> </w:instrText>
      </w:r>
      <w:r w:rsidR="00112DB5">
        <w:rPr>
          <w:sz w:val="48"/>
          <w:szCs w:val="48"/>
        </w:rPr>
        <w:fldChar w:fldCharType="separate"/>
      </w:r>
      <w:r w:rsidR="00112DB5"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15pt;height:208.4pt">
            <v:imagedata r:id="rId15" r:href="rId16"/>
          </v:shape>
        </w:pict>
      </w:r>
      <w:r w:rsidR="00112DB5">
        <w:rPr>
          <w:sz w:val="48"/>
          <w:szCs w:val="48"/>
        </w:rPr>
        <w:fldChar w:fldCharType="end"/>
      </w:r>
      <w:r w:rsidR="008257A0">
        <w:rPr>
          <w:sz w:val="48"/>
          <w:szCs w:val="48"/>
        </w:rPr>
        <w:fldChar w:fldCharType="end"/>
      </w:r>
      <w:r w:rsidR="00637A44">
        <w:rPr>
          <w:sz w:val="48"/>
          <w:szCs w:val="48"/>
        </w:rPr>
        <w:fldChar w:fldCharType="end"/>
      </w:r>
      <w:r w:rsidRPr="00217B47">
        <w:rPr>
          <w:sz w:val="48"/>
          <w:szCs w:val="48"/>
        </w:rPr>
        <w:fldChar w:fldCharType="end"/>
      </w:r>
      <w:r w:rsidRPr="00217B47">
        <w:rPr>
          <w:sz w:val="48"/>
          <w:szCs w:val="48"/>
        </w:rPr>
        <w:fldChar w:fldCharType="begin"/>
      </w:r>
      <w:r w:rsidRPr="00217B47">
        <w:rPr>
          <w:sz w:val="48"/>
          <w:szCs w:val="48"/>
        </w:rPr>
        <w:instrText xml:space="preserve"> INCLUDEPICTURE "https://d3fa68hw0m2vcc.cloudfront.net/d37/182647574.jpeg" \* MERGEFORMATINET </w:instrText>
      </w:r>
      <w:r w:rsidRPr="00217B47">
        <w:rPr>
          <w:sz w:val="48"/>
          <w:szCs w:val="48"/>
        </w:rPr>
        <w:fldChar w:fldCharType="separate"/>
      </w:r>
      <w:r w:rsidR="00637A44">
        <w:rPr>
          <w:sz w:val="48"/>
          <w:szCs w:val="48"/>
        </w:rPr>
        <w:fldChar w:fldCharType="begin"/>
      </w:r>
      <w:r w:rsidR="00637A44">
        <w:rPr>
          <w:sz w:val="48"/>
          <w:szCs w:val="48"/>
        </w:rPr>
        <w:instrText xml:space="preserve"> INCLUDEPICTURE  "https://d3fa68hw0m2vcc.cloudfront.net/d37/182647574.jpeg" \* MERGEFORMATINET </w:instrText>
      </w:r>
      <w:r w:rsidR="00637A44">
        <w:rPr>
          <w:sz w:val="48"/>
          <w:szCs w:val="48"/>
        </w:rPr>
        <w:fldChar w:fldCharType="separate"/>
      </w:r>
      <w:r w:rsidR="008257A0">
        <w:rPr>
          <w:sz w:val="48"/>
          <w:szCs w:val="48"/>
        </w:rPr>
        <w:fldChar w:fldCharType="begin"/>
      </w:r>
      <w:r w:rsidR="008257A0">
        <w:rPr>
          <w:sz w:val="48"/>
          <w:szCs w:val="48"/>
        </w:rPr>
        <w:instrText xml:space="preserve"> INCLUDEPICTURE  "https://d3fa68hw0m2vcc.cloudfront.net/d37/182647574.jpeg" \* MERGEFORMATINET </w:instrText>
      </w:r>
      <w:r w:rsidR="008257A0">
        <w:rPr>
          <w:sz w:val="48"/>
          <w:szCs w:val="48"/>
        </w:rPr>
        <w:fldChar w:fldCharType="separate"/>
      </w:r>
      <w:r w:rsidR="00112DB5">
        <w:rPr>
          <w:sz w:val="48"/>
          <w:szCs w:val="48"/>
        </w:rPr>
        <w:fldChar w:fldCharType="begin"/>
      </w:r>
      <w:r w:rsidR="00112DB5">
        <w:rPr>
          <w:sz w:val="48"/>
          <w:szCs w:val="48"/>
        </w:rPr>
        <w:instrText xml:space="preserve"> </w:instrText>
      </w:r>
      <w:r w:rsidR="00112DB5">
        <w:rPr>
          <w:sz w:val="48"/>
          <w:szCs w:val="48"/>
        </w:rPr>
        <w:instrText>INCLUDEPICTURE  "https://d3fa68hw0m2vcc.cloudfront.net/d37/182647574.jp</w:instrText>
      </w:r>
      <w:r w:rsidR="00112DB5">
        <w:rPr>
          <w:sz w:val="48"/>
          <w:szCs w:val="48"/>
        </w:rPr>
        <w:instrText>eg" \* MERGEFORMATINET</w:instrText>
      </w:r>
      <w:r w:rsidR="00112DB5">
        <w:rPr>
          <w:sz w:val="48"/>
          <w:szCs w:val="48"/>
        </w:rPr>
        <w:instrText xml:space="preserve"> </w:instrText>
      </w:r>
      <w:r w:rsidR="00112DB5">
        <w:rPr>
          <w:sz w:val="48"/>
          <w:szCs w:val="48"/>
        </w:rPr>
        <w:fldChar w:fldCharType="separate"/>
      </w:r>
      <w:r w:rsidR="00112DB5">
        <w:rPr>
          <w:sz w:val="48"/>
          <w:szCs w:val="48"/>
        </w:rPr>
        <w:pict>
          <v:shape id="_x0000_i1026" type="#_x0000_t75" style="width:164.85pt;height:212.2pt">
            <v:imagedata r:id="rId17" r:href="rId18"/>
          </v:shape>
        </w:pict>
      </w:r>
      <w:r w:rsidR="00112DB5">
        <w:rPr>
          <w:sz w:val="48"/>
          <w:szCs w:val="48"/>
        </w:rPr>
        <w:fldChar w:fldCharType="end"/>
      </w:r>
      <w:r w:rsidR="008257A0">
        <w:rPr>
          <w:sz w:val="48"/>
          <w:szCs w:val="48"/>
        </w:rPr>
        <w:fldChar w:fldCharType="end"/>
      </w:r>
      <w:r w:rsidR="00637A44">
        <w:rPr>
          <w:sz w:val="48"/>
          <w:szCs w:val="48"/>
        </w:rPr>
        <w:fldChar w:fldCharType="end"/>
      </w:r>
      <w:r w:rsidRPr="00217B47">
        <w:rPr>
          <w:sz w:val="48"/>
          <w:szCs w:val="48"/>
        </w:rPr>
        <w:fldChar w:fldCharType="end"/>
      </w:r>
      <w:r w:rsidRPr="00217B47">
        <w:rPr>
          <w:sz w:val="48"/>
          <w:szCs w:val="48"/>
        </w:rPr>
        <w:fldChar w:fldCharType="begin"/>
      </w:r>
      <w:r w:rsidRPr="00217B47">
        <w:rPr>
          <w:sz w:val="48"/>
          <w:szCs w:val="48"/>
        </w:rPr>
        <w:instrText xml:space="preserve"> INCLUDEPICTURE "http://www.booksroot.com/image/data/Product/+%20Wiley's%20India/Biostatistics:%20Basic%20Concepts%20and%20Methodology%20for%20the%20Health%20Sciences,%2010ed/1360.jpg" \* MERGEFORMATINET </w:instrText>
      </w:r>
      <w:r w:rsidRPr="00217B47">
        <w:rPr>
          <w:sz w:val="48"/>
          <w:szCs w:val="48"/>
        </w:rPr>
        <w:fldChar w:fldCharType="separate"/>
      </w:r>
      <w:r w:rsidR="00637A44">
        <w:rPr>
          <w:sz w:val="48"/>
          <w:szCs w:val="48"/>
        </w:rPr>
        <w:fldChar w:fldCharType="begin"/>
      </w:r>
      <w:r w:rsidR="00637A44">
        <w:rPr>
          <w:sz w:val="48"/>
          <w:szCs w:val="48"/>
        </w:rPr>
        <w:instrText xml:space="preserve"> INCLUDEPICTURE  "http://www.booksroot.com/image/data/Product/+ Wiley's India/Biostatistics: Basic Concepts and Methodology for the Health Sciences, 10ed/1360.jpg" \* MERGEFORMATINET </w:instrText>
      </w:r>
      <w:r w:rsidR="00637A44">
        <w:rPr>
          <w:sz w:val="48"/>
          <w:szCs w:val="48"/>
        </w:rPr>
        <w:fldChar w:fldCharType="separate"/>
      </w:r>
      <w:r w:rsidR="008257A0">
        <w:rPr>
          <w:sz w:val="48"/>
          <w:szCs w:val="48"/>
        </w:rPr>
        <w:fldChar w:fldCharType="begin"/>
      </w:r>
      <w:r w:rsidR="008257A0">
        <w:rPr>
          <w:sz w:val="48"/>
          <w:szCs w:val="48"/>
        </w:rPr>
        <w:instrText xml:space="preserve"> INCLUDEPICTURE  "http://www.booksroot.com/image/data/Product/+ Wiley's India/Biostatistics: Basic Concepts and Methodology for the Health Sciences, 10ed/1360.jpg" \* MERGEFORMATINET </w:instrText>
      </w:r>
      <w:r w:rsidR="008257A0">
        <w:rPr>
          <w:sz w:val="48"/>
          <w:szCs w:val="48"/>
        </w:rPr>
        <w:fldChar w:fldCharType="separate"/>
      </w:r>
      <w:r w:rsidR="00112DB5">
        <w:rPr>
          <w:sz w:val="48"/>
          <w:szCs w:val="48"/>
        </w:rPr>
        <w:fldChar w:fldCharType="begin"/>
      </w:r>
      <w:r w:rsidR="00112DB5">
        <w:rPr>
          <w:sz w:val="48"/>
          <w:szCs w:val="48"/>
        </w:rPr>
        <w:instrText xml:space="preserve"> </w:instrText>
      </w:r>
      <w:r w:rsidR="00112DB5">
        <w:rPr>
          <w:sz w:val="48"/>
          <w:szCs w:val="48"/>
        </w:rPr>
        <w:instrText>INCLUDEPICTURE  "http://www.booksroot.com/image/data/Product/+ Wiley's India/Biostatistics: Basic Concepts and Methodology for the Health Sciences, 10ed/1360.jpg</w:instrText>
      </w:r>
      <w:r w:rsidR="00112DB5">
        <w:rPr>
          <w:sz w:val="48"/>
          <w:szCs w:val="48"/>
        </w:rPr>
        <w:instrText>" \* MERGEFORMATINET</w:instrText>
      </w:r>
      <w:r w:rsidR="00112DB5">
        <w:rPr>
          <w:sz w:val="48"/>
          <w:szCs w:val="48"/>
        </w:rPr>
        <w:instrText xml:space="preserve"> </w:instrText>
      </w:r>
      <w:r w:rsidR="00112DB5">
        <w:rPr>
          <w:sz w:val="48"/>
          <w:szCs w:val="48"/>
        </w:rPr>
        <w:fldChar w:fldCharType="separate"/>
      </w:r>
      <w:r w:rsidR="00112DB5">
        <w:rPr>
          <w:sz w:val="48"/>
          <w:szCs w:val="48"/>
        </w:rPr>
        <w:pict>
          <v:shape id="_x0000_i1027" type="#_x0000_t75" style="width:162.95pt;height:212.2pt">
            <v:imagedata r:id="rId19" r:href="rId20"/>
          </v:shape>
        </w:pict>
      </w:r>
      <w:r w:rsidR="00112DB5">
        <w:rPr>
          <w:sz w:val="48"/>
          <w:szCs w:val="48"/>
        </w:rPr>
        <w:fldChar w:fldCharType="end"/>
      </w:r>
      <w:r w:rsidR="008257A0">
        <w:rPr>
          <w:sz w:val="48"/>
          <w:szCs w:val="48"/>
        </w:rPr>
        <w:fldChar w:fldCharType="end"/>
      </w:r>
      <w:r w:rsidR="00637A44">
        <w:rPr>
          <w:sz w:val="48"/>
          <w:szCs w:val="48"/>
        </w:rPr>
        <w:fldChar w:fldCharType="end"/>
      </w:r>
      <w:r w:rsidRPr="00217B47">
        <w:rPr>
          <w:sz w:val="48"/>
          <w:szCs w:val="48"/>
        </w:rPr>
        <w:fldChar w:fldCharType="end"/>
      </w:r>
    </w:p>
    <w:p w:rsidR="003954AB" w:rsidRPr="00DB0568" w:rsidRDefault="003954AB" w:rsidP="00D2066E">
      <w:pPr>
        <w:spacing w:line="276" w:lineRule="auto"/>
        <w:ind w:left="1080"/>
        <w:jc w:val="center"/>
        <w:rPr>
          <w:b/>
          <w:color w:val="002060"/>
          <w:sz w:val="44"/>
          <w:szCs w:val="44"/>
        </w:rPr>
      </w:pPr>
      <w:r w:rsidRPr="00DB0568">
        <w:rPr>
          <w:b/>
          <w:color w:val="002060"/>
          <w:sz w:val="44"/>
          <w:szCs w:val="44"/>
        </w:rPr>
        <w:t xml:space="preserve">СТАТИСТИЧЕСКИЕ ПРИКЛАДНЫЕ ПАКЕТЫ, ПАКЕТЫ ПРИКЛАДНЫХ ПРОГРАММ (ППП) </w:t>
      </w:r>
    </w:p>
    <w:p w:rsidR="003954AB" w:rsidRPr="00DB0568" w:rsidRDefault="003954AB" w:rsidP="00D2066E">
      <w:pPr>
        <w:spacing w:line="276" w:lineRule="auto"/>
        <w:jc w:val="center"/>
        <w:rPr>
          <w:color w:val="002060"/>
          <w:sz w:val="48"/>
          <w:szCs w:val="48"/>
        </w:rPr>
      </w:pPr>
      <w:r w:rsidRPr="00DB0568">
        <w:rPr>
          <w:b/>
          <w:color w:val="002060"/>
          <w:sz w:val="48"/>
          <w:szCs w:val="48"/>
        </w:rPr>
        <w:t>для анализа статистических данных</w:t>
      </w:r>
      <w:r w:rsidRPr="00DB0568">
        <w:rPr>
          <w:color w:val="002060"/>
          <w:sz w:val="48"/>
          <w:szCs w:val="48"/>
        </w:rPr>
        <w:t>:</w:t>
      </w:r>
    </w:p>
    <w:p w:rsidR="003954AB" w:rsidRPr="00543C46" w:rsidRDefault="003954AB" w:rsidP="00D2066E">
      <w:pPr>
        <w:spacing w:line="276" w:lineRule="auto"/>
        <w:ind w:left="1080"/>
        <w:jc w:val="both"/>
        <w:rPr>
          <w:b/>
          <w:i/>
          <w:sz w:val="48"/>
          <w:szCs w:val="48"/>
        </w:rPr>
      </w:pPr>
      <w:r w:rsidRPr="00217B47">
        <w:rPr>
          <w:b/>
          <w:i/>
          <w:sz w:val="48"/>
          <w:szCs w:val="48"/>
          <w:lang w:val="en-US"/>
        </w:rPr>
        <w:t>MS</w:t>
      </w:r>
      <w:r w:rsidRPr="00543C46">
        <w:rPr>
          <w:b/>
          <w:i/>
          <w:sz w:val="48"/>
          <w:szCs w:val="48"/>
        </w:rPr>
        <w:t xml:space="preserve"> </w:t>
      </w:r>
      <w:r w:rsidRPr="00217B47">
        <w:rPr>
          <w:b/>
          <w:i/>
          <w:sz w:val="48"/>
          <w:szCs w:val="48"/>
          <w:lang w:val="en-US"/>
        </w:rPr>
        <w:t>Excel</w:t>
      </w:r>
      <w:r w:rsidRPr="00543C46">
        <w:rPr>
          <w:b/>
          <w:i/>
          <w:sz w:val="48"/>
          <w:szCs w:val="48"/>
        </w:rPr>
        <w:t xml:space="preserve">, </w:t>
      </w:r>
      <w:r w:rsidRPr="00217B47">
        <w:rPr>
          <w:b/>
          <w:i/>
          <w:sz w:val="48"/>
          <w:szCs w:val="48"/>
          <w:lang w:val="en-US"/>
        </w:rPr>
        <w:t>MATLAB</w:t>
      </w:r>
      <w:r w:rsidRPr="00543C46">
        <w:rPr>
          <w:b/>
          <w:i/>
          <w:sz w:val="48"/>
          <w:szCs w:val="48"/>
        </w:rPr>
        <w:t xml:space="preserve">, </w:t>
      </w:r>
      <w:r w:rsidRPr="00217B47">
        <w:rPr>
          <w:b/>
          <w:i/>
          <w:sz w:val="48"/>
          <w:szCs w:val="48"/>
          <w:lang w:val="en-US"/>
        </w:rPr>
        <w:t>MATCAD</w:t>
      </w:r>
      <w:r w:rsidRPr="00543C46">
        <w:rPr>
          <w:b/>
          <w:i/>
          <w:sz w:val="48"/>
          <w:szCs w:val="48"/>
        </w:rPr>
        <w:t xml:space="preserve">, </w:t>
      </w:r>
      <w:r w:rsidRPr="00217B47">
        <w:rPr>
          <w:b/>
          <w:i/>
          <w:sz w:val="48"/>
          <w:szCs w:val="48"/>
          <w:lang w:val="en-US"/>
        </w:rPr>
        <w:t>MAIPL</w:t>
      </w:r>
      <w:r w:rsidRPr="00543C46">
        <w:rPr>
          <w:b/>
          <w:i/>
          <w:sz w:val="48"/>
          <w:szCs w:val="48"/>
        </w:rPr>
        <w:t xml:space="preserve">, </w:t>
      </w:r>
      <w:r w:rsidRPr="00217B47">
        <w:rPr>
          <w:b/>
          <w:i/>
          <w:sz w:val="48"/>
          <w:szCs w:val="48"/>
          <w:lang w:val="en-US"/>
        </w:rPr>
        <w:t>STATISTICA</w:t>
      </w:r>
      <w:r w:rsidRPr="00543C46">
        <w:rPr>
          <w:b/>
          <w:i/>
          <w:sz w:val="48"/>
          <w:szCs w:val="48"/>
        </w:rPr>
        <w:t xml:space="preserve">, </w:t>
      </w:r>
      <w:r w:rsidRPr="00217B47">
        <w:rPr>
          <w:b/>
          <w:i/>
          <w:sz w:val="48"/>
          <w:szCs w:val="48"/>
          <w:lang w:val="en-US"/>
        </w:rPr>
        <w:t>SPSS</w:t>
      </w:r>
      <w:r w:rsidRPr="00543C46">
        <w:rPr>
          <w:b/>
          <w:i/>
          <w:sz w:val="48"/>
          <w:szCs w:val="48"/>
        </w:rPr>
        <w:t xml:space="preserve">, </w:t>
      </w:r>
      <w:r w:rsidRPr="00217B47">
        <w:rPr>
          <w:b/>
          <w:sz w:val="48"/>
          <w:szCs w:val="48"/>
          <w:lang w:val="en-US"/>
        </w:rPr>
        <w:t>GPSS</w:t>
      </w:r>
      <w:r w:rsidRPr="00543C46">
        <w:rPr>
          <w:b/>
          <w:sz w:val="48"/>
          <w:szCs w:val="48"/>
        </w:rPr>
        <w:t xml:space="preserve">, </w:t>
      </w:r>
      <w:r w:rsidRPr="00217B47">
        <w:rPr>
          <w:b/>
          <w:i/>
          <w:sz w:val="48"/>
          <w:szCs w:val="48"/>
          <w:lang w:val="en-US"/>
        </w:rPr>
        <w:t>R</w:t>
      </w:r>
      <w:proofErr w:type="gramStart"/>
      <w:r w:rsidRPr="00543C46">
        <w:rPr>
          <w:b/>
          <w:i/>
          <w:sz w:val="48"/>
          <w:szCs w:val="48"/>
        </w:rPr>
        <w:t>, ...</w:t>
      </w:r>
      <w:proofErr w:type="gramEnd"/>
      <w:r w:rsidRPr="00543C46">
        <w:rPr>
          <w:b/>
          <w:i/>
          <w:sz w:val="48"/>
          <w:szCs w:val="48"/>
        </w:rPr>
        <w:t xml:space="preserve"> </w:t>
      </w:r>
    </w:p>
    <w:p w:rsidR="003954AB" w:rsidRPr="00217B47" w:rsidRDefault="003954AB" w:rsidP="00D2066E">
      <w:pPr>
        <w:pStyle w:val="paragraph"/>
        <w:numPr>
          <w:ilvl w:val="0"/>
          <w:numId w:val="8"/>
        </w:numPr>
        <w:shd w:val="clear" w:color="auto" w:fill="FFFFFF"/>
        <w:spacing w:before="200" w:beforeAutospacing="0" w:after="200" w:afterAutospacing="0" w:line="276" w:lineRule="auto"/>
        <w:textAlignment w:val="baseline"/>
        <w:rPr>
          <w:color w:val="222222"/>
          <w:sz w:val="48"/>
          <w:szCs w:val="48"/>
        </w:rPr>
      </w:pPr>
      <w:r w:rsidRPr="00217B47">
        <w:rPr>
          <w:color w:val="222222"/>
          <w:sz w:val="48"/>
          <w:szCs w:val="48"/>
        </w:rPr>
        <w:t xml:space="preserve">Реализация языка программирования </w:t>
      </w:r>
      <w:proofErr w:type="spellStart"/>
      <w:r w:rsidRPr="00217B47">
        <w:rPr>
          <w:color w:val="222222"/>
          <w:sz w:val="48"/>
          <w:szCs w:val="48"/>
        </w:rPr>
        <w:t>Python</w:t>
      </w:r>
      <w:proofErr w:type="spellEnd"/>
      <w:r w:rsidRPr="00217B47">
        <w:rPr>
          <w:color w:val="222222"/>
          <w:sz w:val="48"/>
          <w:szCs w:val="48"/>
        </w:rPr>
        <w:t xml:space="preserve"> </w:t>
      </w:r>
      <w:proofErr w:type="spellStart"/>
      <w:r w:rsidRPr="00217B47">
        <w:rPr>
          <w:color w:val="222222"/>
          <w:sz w:val="48"/>
          <w:szCs w:val="48"/>
        </w:rPr>
        <w:t>CPython</w:t>
      </w:r>
      <w:proofErr w:type="spellEnd"/>
      <w:r w:rsidRPr="00217B47">
        <w:rPr>
          <w:color w:val="222222"/>
          <w:sz w:val="48"/>
          <w:szCs w:val="48"/>
        </w:rPr>
        <w:t xml:space="preserve"> </w:t>
      </w:r>
      <w:hyperlink r:id="rId21" w:history="1">
        <w:r w:rsidRPr="00217B47">
          <w:rPr>
            <w:rStyle w:val="a5"/>
            <w:sz w:val="48"/>
            <w:szCs w:val="48"/>
          </w:rPr>
          <w:t>https://docs.python.org/3/license.html</w:t>
        </w:r>
      </w:hyperlink>
    </w:p>
    <w:p w:rsidR="003954AB" w:rsidRPr="00217B47" w:rsidRDefault="00112DB5" w:rsidP="00D2066E">
      <w:pPr>
        <w:pStyle w:val="a3"/>
        <w:numPr>
          <w:ilvl w:val="0"/>
          <w:numId w:val="8"/>
        </w:numPr>
        <w:spacing w:before="120" w:beforeAutospacing="1" w:after="0" w:afterAutospacing="1"/>
        <w:contextualSpacing w:val="0"/>
        <w:jc w:val="both"/>
        <w:rPr>
          <w:rFonts w:ascii="Times New Roman" w:hAnsi="Times New Roman"/>
          <w:sz w:val="48"/>
          <w:szCs w:val="48"/>
          <w:lang w:val="en-US"/>
        </w:rPr>
      </w:pPr>
      <w:hyperlink r:id="rId22" w:history="1">
        <w:r w:rsidR="003954AB" w:rsidRPr="00217B47">
          <w:rPr>
            <w:rStyle w:val="a5"/>
            <w:rFonts w:ascii="Times New Roman" w:hAnsi="Times New Roman"/>
            <w:sz w:val="48"/>
            <w:szCs w:val="48"/>
            <w:lang w:val="en-US"/>
          </w:rPr>
          <w:t>http://matlab.ru/products/matlab</w:t>
        </w:r>
      </w:hyperlink>
      <w:r w:rsidR="003954AB" w:rsidRPr="00217B47">
        <w:rPr>
          <w:rFonts w:ascii="Times New Roman" w:hAnsi="Times New Roman"/>
          <w:sz w:val="48"/>
          <w:szCs w:val="48"/>
          <w:lang w:val="en-US"/>
        </w:rPr>
        <w:t xml:space="preserve"> </w:t>
      </w:r>
      <w:r w:rsidR="003954AB" w:rsidRPr="00217B47">
        <w:rPr>
          <w:rFonts w:ascii="Times New Roman" w:hAnsi="Times New Roman"/>
          <w:sz w:val="48"/>
          <w:szCs w:val="48"/>
        </w:rPr>
        <w:t>сайт</w:t>
      </w:r>
      <w:r w:rsidR="003954AB" w:rsidRPr="00217B47">
        <w:rPr>
          <w:rFonts w:ascii="Times New Roman" w:hAnsi="Times New Roman"/>
          <w:sz w:val="48"/>
          <w:szCs w:val="48"/>
          <w:lang w:val="en-US"/>
        </w:rPr>
        <w:t xml:space="preserve"> </w:t>
      </w:r>
      <w:r w:rsidR="003954AB" w:rsidRPr="00217B47">
        <w:rPr>
          <w:rFonts w:ascii="Times New Roman" w:hAnsi="Times New Roman"/>
          <w:b/>
          <w:b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 xml:space="preserve">MATLAB </w:t>
      </w:r>
      <w:proofErr w:type="spellStart"/>
      <w:r w:rsidR="003954AB" w:rsidRPr="00217B47">
        <w:rPr>
          <w:rFonts w:ascii="Times New Roman" w:hAnsi="Times New Roman"/>
          <w:b/>
          <w:b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>exponenta</w:t>
      </w:r>
      <w:proofErr w:type="spellEnd"/>
    </w:p>
    <w:p w:rsidR="003954AB" w:rsidRPr="00217B47" w:rsidRDefault="00112DB5" w:rsidP="00D2066E">
      <w:pPr>
        <w:numPr>
          <w:ilvl w:val="0"/>
          <w:numId w:val="8"/>
        </w:numPr>
        <w:spacing w:line="276" w:lineRule="auto"/>
        <w:rPr>
          <w:b/>
          <w:i/>
          <w:color w:val="C45911"/>
          <w:sz w:val="48"/>
          <w:szCs w:val="48"/>
        </w:rPr>
      </w:pPr>
      <w:hyperlink r:id="rId23" w:history="1">
        <w:r w:rsidR="003954AB" w:rsidRPr="00217B47">
          <w:rPr>
            <w:rStyle w:val="a5"/>
            <w:sz w:val="48"/>
            <w:szCs w:val="48"/>
            <w:lang w:val="en-US"/>
          </w:rPr>
          <w:t>https</w:t>
        </w:r>
        <w:r w:rsidR="003954AB" w:rsidRPr="00217B47">
          <w:rPr>
            <w:rStyle w:val="a5"/>
            <w:sz w:val="48"/>
            <w:szCs w:val="48"/>
          </w:rPr>
          <w:t>://</w:t>
        </w:r>
        <w:r w:rsidR="003954AB" w:rsidRPr="00217B47">
          <w:rPr>
            <w:rStyle w:val="a5"/>
            <w:sz w:val="48"/>
            <w:szCs w:val="48"/>
            <w:lang w:val="en-US"/>
          </w:rPr>
          <w:t>www</w:t>
        </w:r>
        <w:r w:rsidR="003954AB" w:rsidRPr="00217B47">
          <w:rPr>
            <w:rStyle w:val="a5"/>
            <w:sz w:val="48"/>
            <w:szCs w:val="48"/>
          </w:rPr>
          <w:t>.</w:t>
        </w:r>
        <w:r w:rsidR="003954AB" w:rsidRPr="00217B47">
          <w:rPr>
            <w:rStyle w:val="a5"/>
            <w:sz w:val="48"/>
            <w:szCs w:val="48"/>
            <w:lang w:val="en-US"/>
          </w:rPr>
          <w:t>youtube</w:t>
        </w:r>
        <w:r w:rsidR="003954AB" w:rsidRPr="00217B47">
          <w:rPr>
            <w:rStyle w:val="a5"/>
            <w:sz w:val="48"/>
            <w:szCs w:val="48"/>
          </w:rPr>
          <w:t>.</w:t>
        </w:r>
        <w:r w:rsidR="003954AB" w:rsidRPr="00217B47">
          <w:rPr>
            <w:rStyle w:val="a5"/>
            <w:sz w:val="48"/>
            <w:szCs w:val="48"/>
            <w:lang w:val="en-US"/>
          </w:rPr>
          <w:t>com</w:t>
        </w:r>
        <w:r w:rsidR="003954AB" w:rsidRPr="00217B47">
          <w:rPr>
            <w:rStyle w:val="a5"/>
            <w:sz w:val="48"/>
            <w:szCs w:val="48"/>
          </w:rPr>
          <w:t>/</w:t>
        </w:r>
        <w:r w:rsidR="003954AB" w:rsidRPr="00217B47">
          <w:rPr>
            <w:rStyle w:val="a5"/>
            <w:sz w:val="48"/>
            <w:szCs w:val="48"/>
            <w:lang w:val="en-US"/>
          </w:rPr>
          <w:t>user</w:t>
        </w:r>
        <w:r w:rsidR="003954AB" w:rsidRPr="00217B47">
          <w:rPr>
            <w:rStyle w:val="a5"/>
            <w:sz w:val="48"/>
            <w:szCs w:val="48"/>
          </w:rPr>
          <w:t>/</w:t>
        </w:r>
        <w:r w:rsidR="003954AB" w:rsidRPr="00217B47">
          <w:rPr>
            <w:rStyle w:val="a5"/>
            <w:sz w:val="48"/>
            <w:szCs w:val="48"/>
            <w:lang w:val="en-US"/>
          </w:rPr>
          <w:t>MATLABinRussia</w:t>
        </w:r>
      </w:hyperlink>
      <w:r w:rsidR="003954AB" w:rsidRPr="00217B47">
        <w:rPr>
          <w:sz w:val="48"/>
          <w:szCs w:val="48"/>
        </w:rPr>
        <w:t xml:space="preserve"> </w:t>
      </w:r>
      <w:r w:rsidR="003954AB" w:rsidRPr="00217B47">
        <w:rPr>
          <w:color w:val="000000"/>
          <w:sz w:val="48"/>
          <w:szCs w:val="48"/>
        </w:rPr>
        <w:t xml:space="preserve">– </w:t>
      </w:r>
      <w:r w:rsidR="003954AB" w:rsidRPr="00217B47">
        <w:rPr>
          <w:sz w:val="48"/>
          <w:szCs w:val="48"/>
          <w:lang w:val="en-US"/>
        </w:rPr>
        <w:t>MathWorks</w:t>
      </w:r>
      <w:r w:rsidR="003954AB" w:rsidRPr="00217B47">
        <w:rPr>
          <w:sz w:val="48"/>
          <w:szCs w:val="48"/>
        </w:rPr>
        <w:t xml:space="preserve"> официальный сайт </w:t>
      </w:r>
      <w:r w:rsidR="003954AB" w:rsidRPr="00217B47">
        <w:rPr>
          <w:sz w:val="48"/>
          <w:szCs w:val="48"/>
          <w:lang w:val="en-US"/>
        </w:rPr>
        <w:t>Youtube</w:t>
      </w:r>
      <w:r w:rsidR="003954AB" w:rsidRPr="00217B47">
        <w:rPr>
          <w:sz w:val="48"/>
          <w:szCs w:val="48"/>
        </w:rPr>
        <w:t xml:space="preserve"> на русском языке</w:t>
      </w:r>
    </w:p>
    <w:p w:rsidR="00543C46" w:rsidRDefault="00543C46" w:rsidP="00D2066E">
      <w:pPr>
        <w:spacing w:line="276" w:lineRule="auto"/>
        <w:ind w:left="360"/>
        <w:rPr>
          <w:b/>
          <w:i/>
          <w:color w:val="C45911"/>
          <w:sz w:val="48"/>
          <w:szCs w:val="48"/>
        </w:rPr>
      </w:pPr>
    </w:p>
    <w:p w:rsidR="003954AB" w:rsidRPr="00217B47" w:rsidRDefault="003954AB" w:rsidP="003954AB">
      <w:pPr>
        <w:ind w:left="360"/>
        <w:rPr>
          <w:b/>
          <w:i/>
          <w:color w:val="C45911"/>
          <w:sz w:val="48"/>
          <w:szCs w:val="48"/>
        </w:rPr>
      </w:pPr>
      <w:r w:rsidRPr="00217B47">
        <w:rPr>
          <w:b/>
          <w:i/>
          <w:color w:val="C45911"/>
          <w:sz w:val="48"/>
          <w:szCs w:val="48"/>
        </w:rPr>
        <w:t>Статистические сборники:</w:t>
      </w:r>
    </w:p>
    <w:p w:rsidR="003954AB" w:rsidRPr="00217B47" w:rsidRDefault="003954AB" w:rsidP="00D2066E">
      <w:pPr>
        <w:numPr>
          <w:ilvl w:val="0"/>
          <w:numId w:val="3"/>
        </w:num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 xml:space="preserve">Российский статистический ежегодник </w:t>
      </w:r>
      <w:r w:rsidRPr="00217B47">
        <w:rPr>
          <w:color w:val="000000"/>
          <w:sz w:val="48"/>
          <w:szCs w:val="48"/>
        </w:rPr>
        <w:br/>
        <w:t>(Госкомстат России).</w:t>
      </w:r>
    </w:p>
    <w:p w:rsidR="003954AB" w:rsidRDefault="003954AB" w:rsidP="00D2066E">
      <w:pPr>
        <w:numPr>
          <w:ilvl w:val="0"/>
          <w:numId w:val="3"/>
        </w:num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Регионы России (Госкомстат России).</w:t>
      </w:r>
    </w:p>
    <w:p w:rsidR="004216D7" w:rsidRDefault="004216D7" w:rsidP="004216D7">
      <w:pPr>
        <w:pStyle w:val="a3"/>
        <w:numPr>
          <w:ilvl w:val="0"/>
          <w:numId w:val="3"/>
        </w:numPr>
        <w:spacing w:before="100" w:beforeAutospacing="1" w:after="100" w:afterAutospacing="1"/>
        <w:outlineLvl w:val="1"/>
        <w:rPr>
          <w:rFonts w:ascii="Times New Roman" w:hAnsi="Times New Roman"/>
          <w:bCs/>
          <w:sz w:val="48"/>
          <w:szCs w:val="48"/>
        </w:rPr>
      </w:pPr>
      <w:r w:rsidRPr="004216D7">
        <w:rPr>
          <w:rFonts w:ascii="Times New Roman" w:hAnsi="Times New Roman"/>
          <w:bCs/>
          <w:sz w:val="48"/>
          <w:szCs w:val="48"/>
        </w:rPr>
        <w:t xml:space="preserve">Россия в цифрах. 2020: </w:t>
      </w:r>
      <w:proofErr w:type="spellStart"/>
      <w:r w:rsidRPr="004216D7">
        <w:rPr>
          <w:rFonts w:ascii="Times New Roman" w:hAnsi="Times New Roman"/>
          <w:bCs/>
          <w:sz w:val="48"/>
          <w:szCs w:val="48"/>
        </w:rPr>
        <w:t>Кратк.стат.сб</w:t>
      </w:r>
      <w:proofErr w:type="spellEnd"/>
      <w:r w:rsidRPr="004216D7">
        <w:rPr>
          <w:rFonts w:ascii="Times New Roman" w:hAnsi="Times New Roman"/>
          <w:bCs/>
          <w:sz w:val="48"/>
          <w:szCs w:val="48"/>
        </w:rPr>
        <w:t>./Росстат- М., 2020 - 550 с</w:t>
      </w:r>
      <w:r>
        <w:rPr>
          <w:rFonts w:ascii="Times New Roman" w:hAnsi="Times New Roman"/>
          <w:bCs/>
          <w:sz w:val="48"/>
          <w:szCs w:val="48"/>
        </w:rPr>
        <w:t xml:space="preserve">. </w:t>
      </w:r>
      <w:hyperlink r:id="rId24" w:history="1">
        <w:r w:rsidRPr="00582188">
          <w:rPr>
            <w:rStyle w:val="a5"/>
            <w:rFonts w:ascii="Times New Roman" w:hAnsi="Times New Roman"/>
            <w:bCs/>
            <w:sz w:val="48"/>
            <w:szCs w:val="48"/>
          </w:rPr>
          <w:t>https://istina.msu.ru/collections/332702068/</w:t>
        </w:r>
      </w:hyperlink>
    </w:p>
    <w:p w:rsidR="003954AB" w:rsidRPr="00217B47" w:rsidRDefault="003954AB" w:rsidP="00D2066E">
      <w:pPr>
        <w:numPr>
          <w:ilvl w:val="0"/>
          <w:numId w:val="3"/>
        </w:num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Тюменская область в цифрах.</w:t>
      </w:r>
    </w:p>
    <w:p w:rsidR="003954AB" w:rsidRPr="00217B47" w:rsidRDefault="003954AB" w:rsidP="003954AB">
      <w:pPr>
        <w:spacing w:line="276" w:lineRule="auto"/>
        <w:jc w:val="center"/>
        <w:rPr>
          <w:b/>
          <w:i/>
          <w:color w:val="E36C0A"/>
          <w:sz w:val="48"/>
          <w:szCs w:val="48"/>
        </w:rPr>
      </w:pPr>
    </w:p>
    <w:p w:rsidR="003954AB" w:rsidRPr="00DB0568" w:rsidRDefault="003954AB" w:rsidP="003954AB">
      <w:pPr>
        <w:spacing w:line="276" w:lineRule="auto"/>
        <w:jc w:val="center"/>
        <w:rPr>
          <w:b/>
          <w:i/>
          <w:color w:val="C45911" w:themeColor="accent2" w:themeShade="BF"/>
          <w:sz w:val="48"/>
          <w:szCs w:val="48"/>
        </w:rPr>
      </w:pPr>
      <w:r w:rsidRPr="00DB0568">
        <w:rPr>
          <w:b/>
          <w:i/>
          <w:color w:val="C45911" w:themeColor="accent2" w:themeShade="BF"/>
          <w:sz w:val="48"/>
          <w:szCs w:val="48"/>
        </w:rPr>
        <w:t xml:space="preserve">СТАТИСТИЧЕСКИЕ МЕТОДЫ </w:t>
      </w:r>
    </w:p>
    <w:p w:rsidR="003954AB" w:rsidRPr="00DB0568" w:rsidRDefault="003954AB" w:rsidP="003954AB">
      <w:pPr>
        <w:spacing w:line="276" w:lineRule="auto"/>
        <w:jc w:val="center"/>
        <w:rPr>
          <w:b/>
          <w:i/>
          <w:color w:val="C45911" w:themeColor="accent2" w:themeShade="BF"/>
          <w:sz w:val="48"/>
          <w:szCs w:val="48"/>
        </w:rPr>
      </w:pPr>
      <w:r w:rsidRPr="00DB0568">
        <w:rPr>
          <w:b/>
          <w:i/>
          <w:color w:val="C45911" w:themeColor="accent2" w:themeShade="BF"/>
          <w:sz w:val="48"/>
          <w:szCs w:val="48"/>
        </w:rPr>
        <w:t>ОБРАБОТКИ ДАННЫХ.</w:t>
      </w:r>
    </w:p>
    <w:p w:rsidR="003954AB" w:rsidRPr="00DB0568" w:rsidRDefault="003954AB" w:rsidP="003954AB">
      <w:pPr>
        <w:spacing w:line="276" w:lineRule="auto"/>
        <w:jc w:val="center"/>
        <w:rPr>
          <w:b/>
          <w:i/>
          <w:color w:val="002060"/>
          <w:sz w:val="48"/>
          <w:szCs w:val="48"/>
        </w:rPr>
      </w:pPr>
      <w:r w:rsidRPr="00DB0568">
        <w:rPr>
          <w:b/>
          <w:i/>
          <w:color w:val="002060"/>
          <w:sz w:val="48"/>
          <w:szCs w:val="48"/>
        </w:rPr>
        <w:t>Исторические сведения</w:t>
      </w:r>
    </w:p>
    <w:p w:rsidR="003954AB" w:rsidRPr="00217B47" w:rsidRDefault="003954AB" w:rsidP="00543C46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000000"/>
          <w:sz w:val="48"/>
          <w:szCs w:val="48"/>
        </w:rPr>
        <w:t xml:space="preserve"> </w:t>
      </w:r>
      <w:r w:rsidRPr="00217B47">
        <w:rPr>
          <w:color w:val="000000"/>
          <w:sz w:val="48"/>
          <w:szCs w:val="48"/>
        </w:rPr>
        <w:tab/>
        <w:t xml:space="preserve">Пример раннего применения статистических методов – </w:t>
      </w:r>
      <w:r w:rsidRPr="00217B47">
        <w:rPr>
          <w:b/>
          <w:i/>
          <w:color w:val="000000"/>
          <w:sz w:val="48"/>
          <w:szCs w:val="48"/>
        </w:rPr>
        <w:t>«Книга чисел» (Ветхий Завет).</w:t>
      </w:r>
      <w:r w:rsidRPr="00217B47">
        <w:rPr>
          <w:color w:val="000000"/>
          <w:sz w:val="48"/>
          <w:szCs w:val="48"/>
        </w:rPr>
        <w:t xml:space="preserve"> </w:t>
      </w:r>
    </w:p>
    <w:p w:rsidR="003954AB" w:rsidRPr="00217B47" w:rsidRDefault="003954AB" w:rsidP="00543C46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Статистические данные собирали в Древнем Египте, Греции, Риме: численность населения, демографические показатели (продолжительность жизни, сравнение числа новорожденных девочек и мальчиков, среднее число детей в семье), количество податей, земель, скота и т.п.</w:t>
      </w:r>
    </w:p>
    <w:p w:rsidR="00543C46" w:rsidRDefault="00543C46" w:rsidP="003954AB">
      <w:pPr>
        <w:spacing w:line="276" w:lineRule="auto"/>
        <w:ind w:firstLine="708"/>
        <w:rPr>
          <w:b/>
          <w:i/>
          <w:color w:val="002060"/>
          <w:sz w:val="48"/>
          <w:szCs w:val="48"/>
        </w:rPr>
      </w:pPr>
    </w:p>
    <w:p w:rsidR="003954AB" w:rsidRPr="00217B47" w:rsidRDefault="003954AB" w:rsidP="003954AB">
      <w:pPr>
        <w:spacing w:line="276" w:lineRule="auto"/>
        <w:ind w:firstLine="708"/>
        <w:rPr>
          <w:b/>
          <w:i/>
          <w:color w:val="002060"/>
          <w:sz w:val="48"/>
          <w:szCs w:val="48"/>
        </w:rPr>
      </w:pPr>
      <w:r w:rsidRPr="00217B47">
        <w:rPr>
          <w:b/>
          <w:i/>
          <w:color w:val="002060"/>
          <w:sz w:val="48"/>
          <w:szCs w:val="48"/>
        </w:rPr>
        <w:t>Известны факты статистического учета:</w:t>
      </w:r>
    </w:p>
    <w:p w:rsidR="003954AB" w:rsidRPr="00217B47" w:rsidRDefault="003954AB" w:rsidP="003954AB">
      <w:pPr>
        <w:numPr>
          <w:ilvl w:val="0"/>
          <w:numId w:val="9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27– 14 г. до н.э.</w:t>
      </w:r>
    </w:p>
    <w:p w:rsidR="003954AB" w:rsidRPr="00217B47" w:rsidRDefault="003954AB" w:rsidP="003954AB">
      <w:pPr>
        <w:numPr>
          <w:ilvl w:val="0"/>
          <w:numId w:val="9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5 тыс. лет до н.э. Китай</w:t>
      </w:r>
    </w:p>
    <w:p w:rsidR="003954AB" w:rsidRPr="00217B47" w:rsidRDefault="003954AB" w:rsidP="003954AB">
      <w:pPr>
        <w:numPr>
          <w:ilvl w:val="0"/>
          <w:numId w:val="9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527 – 533 г. н.э.</w:t>
      </w:r>
    </w:p>
    <w:p w:rsidR="003954AB" w:rsidRPr="00217B47" w:rsidRDefault="003954AB" w:rsidP="003954AB">
      <w:pPr>
        <w:numPr>
          <w:ilvl w:val="0"/>
          <w:numId w:val="9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1066 г. Англия</w:t>
      </w:r>
    </w:p>
    <w:p w:rsidR="003954AB" w:rsidRDefault="003954AB" w:rsidP="003954AB">
      <w:pPr>
        <w:numPr>
          <w:ilvl w:val="0"/>
          <w:numId w:val="9"/>
        </w:num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1245 г. Киевская Русь</w:t>
      </w:r>
      <w:r w:rsidR="00543C46">
        <w:rPr>
          <w:color w:val="000000"/>
          <w:sz w:val="48"/>
          <w:szCs w:val="48"/>
        </w:rPr>
        <w:t>.</w:t>
      </w:r>
    </w:p>
    <w:p w:rsidR="00543C46" w:rsidRPr="00217B47" w:rsidRDefault="00543C46" w:rsidP="00543C46">
      <w:pPr>
        <w:spacing w:line="276" w:lineRule="auto"/>
        <w:ind w:left="1636"/>
        <w:rPr>
          <w:color w:val="000000"/>
          <w:sz w:val="48"/>
          <w:szCs w:val="48"/>
        </w:rPr>
      </w:pPr>
    </w:p>
    <w:p w:rsidR="003954AB" w:rsidRPr="00217B47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color w:val="000000"/>
          <w:sz w:val="48"/>
          <w:szCs w:val="48"/>
        </w:rPr>
        <w:t>Наука Статистика возникла в 17 веке. Термин «</w:t>
      </w:r>
      <w:r w:rsidRPr="00217B47">
        <w:rPr>
          <w:b/>
          <w:i/>
          <w:color w:val="000000"/>
          <w:sz w:val="48"/>
          <w:szCs w:val="48"/>
        </w:rPr>
        <w:t>Статистика</w:t>
      </w:r>
      <w:r w:rsidRPr="00217B47">
        <w:rPr>
          <w:color w:val="000000"/>
          <w:sz w:val="48"/>
          <w:szCs w:val="48"/>
        </w:rPr>
        <w:t xml:space="preserve">» впервые употребил в 18 веке ученый Готфрид Ахенваль. </w:t>
      </w:r>
    </w:p>
    <w:p w:rsidR="003954AB" w:rsidRPr="00217B47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</w:p>
    <w:p w:rsidR="00543C46" w:rsidRDefault="003954A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«</w:t>
      </w:r>
      <w:r w:rsidRPr="00217B47">
        <w:rPr>
          <w:b/>
          <w:i/>
          <w:color w:val="000000"/>
          <w:sz w:val="48"/>
          <w:szCs w:val="48"/>
        </w:rPr>
        <w:t>Статистика»</w:t>
      </w:r>
      <w:r w:rsidRPr="00217B47">
        <w:rPr>
          <w:color w:val="000000"/>
          <w:sz w:val="48"/>
          <w:szCs w:val="48"/>
        </w:rPr>
        <w:t xml:space="preserve"> имеет латинский корень </w:t>
      </w:r>
      <w:r w:rsidRPr="00217B47">
        <w:rPr>
          <w:b/>
          <w:i/>
          <w:color w:val="000000"/>
          <w:sz w:val="48"/>
          <w:szCs w:val="48"/>
          <w:lang w:val="en-US"/>
        </w:rPr>
        <w:t>station</w:t>
      </w:r>
      <w:r w:rsidRPr="00217B47">
        <w:rPr>
          <w:color w:val="000000"/>
          <w:sz w:val="48"/>
          <w:szCs w:val="48"/>
        </w:rPr>
        <w:t xml:space="preserve"> – государство или </w:t>
      </w:r>
      <w:r w:rsidRPr="00217B47">
        <w:rPr>
          <w:b/>
          <w:i/>
          <w:color w:val="000000"/>
          <w:sz w:val="48"/>
          <w:szCs w:val="48"/>
          <w:lang w:val="en-US"/>
        </w:rPr>
        <w:t>status</w:t>
      </w:r>
      <w:r w:rsidRPr="00217B47">
        <w:rPr>
          <w:b/>
          <w:i/>
          <w:color w:val="000000"/>
          <w:sz w:val="48"/>
          <w:szCs w:val="48"/>
        </w:rPr>
        <w:t xml:space="preserve"> – </w:t>
      </w:r>
      <w:r w:rsidRPr="00217B47">
        <w:rPr>
          <w:color w:val="000000"/>
          <w:sz w:val="48"/>
          <w:szCs w:val="48"/>
        </w:rPr>
        <w:t xml:space="preserve">состояние. </w:t>
      </w:r>
    </w:p>
    <w:p w:rsidR="003954AB" w:rsidRPr="00217B47" w:rsidRDefault="003954A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В средние века означало политическое состояние государства (сумма знаний о государстве, необходимая купцам, военным, политикам и ученым).</w:t>
      </w:r>
    </w:p>
    <w:p w:rsidR="003954AB" w:rsidRPr="00217B47" w:rsidRDefault="003954A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</w:p>
    <w:p w:rsidR="003954AB" w:rsidRDefault="003954AB" w:rsidP="003954AB">
      <w:pPr>
        <w:spacing w:line="276" w:lineRule="auto"/>
        <w:jc w:val="both"/>
        <w:rPr>
          <w:sz w:val="48"/>
          <w:szCs w:val="48"/>
        </w:rPr>
      </w:pPr>
      <w:r w:rsidRPr="00217B47">
        <w:rPr>
          <w:color w:val="E36C0A"/>
          <w:sz w:val="48"/>
          <w:szCs w:val="48"/>
        </w:rPr>
        <w:t xml:space="preserve">♦ </w:t>
      </w:r>
      <w:r w:rsidRPr="00217B47">
        <w:rPr>
          <w:b/>
          <w:i/>
          <w:sz w:val="48"/>
          <w:szCs w:val="48"/>
          <w:lang w:val="en-US"/>
        </w:rPr>
        <w:t>Status</w:t>
      </w:r>
      <w:r w:rsidRPr="00217B47">
        <w:rPr>
          <w:color w:val="E36C0A"/>
          <w:sz w:val="48"/>
          <w:szCs w:val="48"/>
        </w:rPr>
        <w:t xml:space="preserve"> </w:t>
      </w:r>
      <w:r w:rsidRPr="00217B47">
        <w:rPr>
          <w:sz w:val="48"/>
          <w:szCs w:val="48"/>
        </w:rPr>
        <w:t>(Шекспир, «Гамлет») – политическое состояние.</w:t>
      </w:r>
    </w:p>
    <w:p w:rsidR="00D2066E" w:rsidRPr="00217B47" w:rsidRDefault="00D2066E" w:rsidP="003954AB">
      <w:pPr>
        <w:spacing w:line="276" w:lineRule="auto"/>
        <w:jc w:val="both"/>
        <w:rPr>
          <w:color w:val="000000"/>
          <w:sz w:val="48"/>
          <w:szCs w:val="48"/>
        </w:rPr>
      </w:pPr>
    </w:p>
    <w:p w:rsidR="003954AB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color w:val="000000"/>
          <w:sz w:val="48"/>
          <w:szCs w:val="48"/>
        </w:rPr>
        <w:t xml:space="preserve">2-я половина </w:t>
      </w:r>
      <w:r w:rsidRPr="00217B47">
        <w:rPr>
          <w:b/>
          <w:i/>
          <w:color w:val="000000"/>
          <w:sz w:val="48"/>
          <w:szCs w:val="48"/>
          <w:lang w:val="en-US"/>
        </w:rPr>
        <w:t>XVII</w:t>
      </w:r>
      <w:r w:rsidRPr="00217B47">
        <w:rPr>
          <w:b/>
          <w:i/>
          <w:color w:val="000000"/>
          <w:sz w:val="48"/>
          <w:szCs w:val="48"/>
        </w:rPr>
        <w:t xml:space="preserve"> века</w:t>
      </w:r>
      <w:r w:rsidRPr="00217B47">
        <w:rPr>
          <w:color w:val="000000"/>
          <w:sz w:val="48"/>
          <w:szCs w:val="48"/>
        </w:rPr>
        <w:t xml:space="preserve">. Формирование статистической науки одновременно в Англии (как политическая арифметика) и в Европе (как государствоведение). </w:t>
      </w:r>
    </w:p>
    <w:p w:rsidR="00D2066E" w:rsidRPr="00217B47" w:rsidRDefault="00D2066E" w:rsidP="003954AB">
      <w:pPr>
        <w:spacing w:line="276" w:lineRule="auto"/>
        <w:jc w:val="both"/>
        <w:rPr>
          <w:color w:val="000000"/>
          <w:sz w:val="48"/>
          <w:szCs w:val="48"/>
        </w:rPr>
      </w:pPr>
    </w:p>
    <w:p w:rsidR="003954AB" w:rsidRPr="00217B47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color w:val="000000"/>
          <w:sz w:val="48"/>
          <w:szCs w:val="48"/>
          <w:lang w:val="en-US"/>
        </w:rPr>
        <w:t>XVII</w:t>
      </w:r>
      <w:r w:rsidRPr="00217B47">
        <w:rPr>
          <w:b/>
          <w:i/>
          <w:color w:val="000000"/>
          <w:sz w:val="48"/>
          <w:szCs w:val="48"/>
        </w:rPr>
        <w:t xml:space="preserve"> век</w:t>
      </w:r>
      <w:r w:rsidRPr="00217B47">
        <w:rPr>
          <w:color w:val="000000"/>
          <w:sz w:val="48"/>
          <w:szCs w:val="48"/>
        </w:rPr>
        <w:t>. Использование вероятностных моделей при обработке статистических данных по числу новорожденных в Париже. Расчеты для страхования жизни, торговли и др.</w:t>
      </w:r>
    </w:p>
    <w:p w:rsidR="003954AB" w:rsidRDefault="003954A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 xml:space="preserve">Задачи теории вероятностей рассмотрены в трудах: </w:t>
      </w:r>
      <w:r w:rsidRPr="00217B47">
        <w:rPr>
          <w:b/>
          <w:i/>
          <w:color w:val="000000"/>
          <w:sz w:val="48"/>
          <w:szCs w:val="48"/>
        </w:rPr>
        <w:t>Б.</w:t>
      </w:r>
      <w:r w:rsidRPr="00217B47">
        <w:rPr>
          <w:color w:val="000000"/>
          <w:sz w:val="48"/>
          <w:szCs w:val="48"/>
        </w:rPr>
        <w:t xml:space="preserve"> </w:t>
      </w:r>
      <w:r w:rsidRPr="00217B47">
        <w:rPr>
          <w:b/>
          <w:i/>
          <w:color w:val="000000"/>
          <w:sz w:val="48"/>
          <w:szCs w:val="48"/>
        </w:rPr>
        <w:t>Паскаль, П. Ферма, А. Муавра, П. Лапласа, С. Пуассона</w:t>
      </w:r>
      <w:r w:rsidRPr="00217B47">
        <w:rPr>
          <w:color w:val="000000"/>
          <w:sz w:val="48"/>
          <w:szCs w:val="48"/>
        </w:rPr>
        <w:t>.</w:t>
      </w:r>
    </w:p>
    <w:p w:rsidR="00B16AF5" w:rsidRDefault="00C05D72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В 1718 году </w:t>
      </w:r>
      <w:r>
        <w:rPr>
          <w:b/>
          <w:i/>
          <w:color w:val="000000"/>
          <w:sz w:val="48"/>
          <w:szCs w:val="48"/>
        </w:rPr>
        <w:t xml:space="preserve">А. Муавр </w:t>
      </w:r>
      <w:r>
        <w:rPr>
          <w:color w:val="000000"/>
          <w:sz w:val="48"/>
          <w:szCs w:val="48"/>
        </w:rPr>
        <w:t>выпустил книгу «Учение о случаях», в которой привел данные по росту 1375 случайно отобранных женщин</w:t>
      </w:r>
      <w:r w:rsidR="00B16AF5">
        <w:rPr>
          <w:color w:val="000000"/>
          <w:sz w:val="48"/>
          <w:szCs w:val="48"/>
        </w:rPr>
        <w:t xml:space="preserve">. </w:t>
      </w:r>
    </w:p>
    <w:p w:rsidR="00C05D72" w:rsidRDefault="00B16AF5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Графическое отображение в виде ломаной «Рост-частота» со значениями абсцисс от 140 до 180 см выявило сходство с графиком функции нормального закона распределения </w:t>
      </w:r>
      <w:r w:rsidR="009409EB" w:rsidRPr="009B46D6">
        <w:rPr>
          <w:position w:val="-28"/>
        </w:rPr>
        <w:object w:dxaOrig="2140" w:dyaOrig="760">
          <v:shape id="_x0000_i1028" type="#_x0000_t75" style="width:270.95pt;height:94.75pt" o:ole="">
            <v:imagedata r:id="rId25" o:title=""/>
          </v:shape>
          <o:OLEObject Type="Embed" ProgID="Equation.3" ShapeID="_x0000_i1028" DrawAspect="Content" ObjectID="_1676208543" r:id="rId26"/>
        </w:object>
      </w:r>
      <w:r>
        <w:rPr>
          <w:color w:val="000000"/>
          <w:sz w:val="48"/>
          <w:szCs w:val="48"/>
        </w:rPr>
        <w:t>со смещением вправо.</w:t>
      </w:r>
    </w:p>
    <w:p w:rsidR="0097571A" w:rsidRPr="00C05D72" w:rsidRDefault="0097571A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</w:p>
    <w:p w:rsidR="003954AB" w:rsidRPr="00217B47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color w:val="000000"/>
          <w:sz w:val="48"/>
          <w:szCs w:val="48"/>
        </w:rPr>
        <w:t xml:space="preserve">1794 </w:t>
      </w:r>
      <w:r w:rsidRPr="00217B47">
        <w:rPr>
          <w:b/>
          <w:color w:val="000000"/>
          <w:sz w:val="48"/>
          <w:szCs w:val="48"/>
        </w:rPr>
        <w:t>–</w:t>
      </w:r>
      <w:r w:rsidRPr="00217B47">
        <w:rPr>
          <w:b/>
          <w:i/>
          <w:color w:val="000000"/>
          <w:sz w:val="48"/>
          <w:szCs w:val="48"/>
        </w:rPr>
        <w:t xml:space="preserve"> 1795гг. </w:t>
      </w:r>
      <w:r w:rsidRPr="00217B47">
        <w:rPr>
          <w:color w:val="000000"/>
          <w:sz w:val="48"/>
          <w:szCs w:val="48"/>
        </w:rPr>
        <w:t xml:space="preserve">Разработка </w:t>
      </w:r>
      <w:r w:rsidRPr="00217B47">
        <w:rPr>
          <w:b/>
          <w:i/>
          <w:color w:val="000000"/>
          <w:sz w:val="48"/>
          <w:szCs w:val="48"/>
        </w:rPr>
        <w:t>метода наименьших квадратов</w:t>
      </w:r>
      <w:r w:rsidRPr="00217B47">
        <w:rPr>
          <w:color w:val="000000"/>
          <w:sz w:val="48"/>
          <w:szCs w:val="48"/>
        </w:rPr>
        <w:t xml:space="preserve"> (МНК) для расчета орбиты астероида Церера, </w:t>
      </w:r>
      <w:r w:rsidRPr="00217B47">
        <w:rPr>
          <w:b/>
          <w:i/>
          <w:color w:val="000000"/>
          <w:sz w:val="48"/>
          <w:szCs w:val="48"/>
        </w:rPr>
        <w:t>К.</w:t>
      </w:r>
      <w:r w:rsidRPr="00217B47">
        <w:rPr>
          <w:b/>
          <w:i/>
          <w:color w:val="000000"/>
          <w:sz w:val="48"/>
          <w:szCs w:val="48"/>
          <w:lang w:val="en-US"/>
        </w:rPr>
        <w:t> </w:t>
      </w:r>
      <w:r w:rsidRPr="00217B47">
        <w:rPr>
          <w:b/>
          <w:i/>
          <w:color w:val="000000"/>
          <w:sz w:val="48"/>
          <w:szCs w:val="48"/>
        </w:rPr>
        <w:t>Гаусс</w:t>
      </w:r>
      <w:r w:rsidRPr="00217B47">
        <w:rPr>
          <w:color w:val="000000"/>
          <w:sz w:val="48"/>
          <w:szCs w:val="48"/>
        </w:rPr>
        <w:t>.</w:t>
      </w:r>
    </w:p>
    <w:p w:rsidR="003954AB" w:rsidRDefault="003954A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Использование статистических походов в астрономии (средняя ошибка измерения).</w:t>
      </w:r>
    </w:p>
    <w:p w:rsidR="00D2066E" w:rsidRPr="00217B47" w:rsidRDefault="00D2066E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</w:p>
    <w:p w:rsidR="003954AB" w:rsidRPr="00217B47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color w:val="000000"/>
          <w:sz w:val="48"/>
          <w:szCs w:val="48"/>
          <w:lang w:val="en-US"/>
        </w:rPr>
        <w:t>XIX</w:t>
      </w:r>
      <w:r w:rsidRPr="00217B47">
        <w:rPr>
          <w:b/>
          <w:i/>
          <w:color w:val="000000"/>
          <w:sz w:val="48"/>
          <w:szCs w:val="48"/>
        </w:rPr>
        <w:t xml:space="preserve"> век. </w:t>
      </w:r>
      <w:r w:rsidRPr="00217B47">
        <w:rPr>
          <w:color w:val="000000"/>
          <w:sz w:val="48"/>
          <w:szCs w:val="48"/>
        </w:rPr>
        <w:t xml:space="preserve">Создаются органы государственной статистики в станах Западной Европы, Северной Америки, России (П.Л. Чебышев, А.А.Марков, А.М. Ляпунов, А.Н.Колмогоров). </w:t>
      </w:r>
    </w:p>
    <w:p w:rsidR="003954AB" w:rsidRPr="00217B47" w:rsidRDefault="003954A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 xml:space="preserve">В 1887 г. создается </w:t>
      </w:r>
      <w:r w:rsidRPr="00217B47">
        <w:rPr>
          <w:b/>
          <w:i/>
          <w:color w:val="000000"/>
          <w:sz w:val="48"/>
          <w:szCs w:val="48"/>
        </w:rPr>
        <w:t>международный статистический институт</w:t>
      </w:r>
      <w:r w:rsidRPr="00217B47">
        <w:rPr>
          <w:color w:val="000000"/>
          <w:sz w:val="48"/>
          <w:szCs w:val="48"/>
        </w:rPr>
        <w:t xml:space="preserve">. </w:t>
      </w:r>
      <w:r w:rsidR="00D2066E">
        <w:rPr>
          <w:color w:val="000000"/>
          <w:sz w:val="48"/>
          <w:szCs w:val="48"/>
        </w:rPr>
        <w:br/>
      </w:r>
      <w:r w:rsidRPr="00217B47">
        <w:rPr>
          <w:color w:val="000000"/>
          <w:sz w:val="48"/>
          <w:szCs w:val="48"/>
        </w:rPr>
        <w:t>Международные статистические конгрессы.</w:t>
      </w:r>
    </w:p>
    <w:p w:rsidR="003954AB" w:rsidRDefault="003954A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 xml:space="preserve">Исследование вопросов статистической устойчивости демографических показателей. </w:t>
      </w:r>
    </w:p>
    <w:p w:rsidR="00D2066E" w:rsidRPr="00217B47" w:rsidRDefault="00D2066E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</w:p>
    <w:p w:rsidR="003954AB" w:rsidRPr="00217B47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color w:val="000000"/>
          <w:sz w:val="48"/>
          <w:szCs w:val="48"/>
        </w:rPr>
        <w:t xml:space="preserve">Середина </w:t>
      </w:r>
      <w:r w:rsidRPr="00217B47">
        <w:rPr>
          <w:b/>
          <w:i/>
          <w:color w:val="000000"/>
          <w:sz w:val="48"/>
          <w:szCs w:val="48"/>
          <w:lang w:val="en-US"/>
        </w:rPr>
        <w:t>XIX</w:t>
      </w:r>
      <w:r w:rsidRPr="00217B47">
        <w:rPr>
          <w:b/>
          <w:i/>
          <w:color w:val="000000"/>
          <w:sz w:val="48"/>
          <w:szCs w:val="48"/>
        </w:rPr>
        <w:t xml:space="preserve"> века. </w:t>
      </w:r>
      <w:r w:rsidRPr="00217B47">
        <w:rPr>
          <w:color w:val="000000"/>
          <w:sz w:val="48"/>
          <w:szCs w:val="48"/>
        </w:rPr>
        <w:t xml:space="preserve">Применение </w:t>
      </w:r>
      <w:r w:rsidRPr="00217B47">
        <w:rPr>
          <w:b/>
          <w:i/>
          <w:color w:val="000000"/>
          <w:sz w:val="48"/>
          <w:szCs w:val="48"/>
        </w:rPr>
        <w:t>методов статистического контроля качества и сертификации продукции</w:t>
      </w:r>
      <w:r w:rsidRPr="00217B47">
        <w:rPr>
          <w:color w:val="000000"/>
          <w:sz w:val="48"/>
          <w:szCs w:val="48"/>
        </w:rPr>
        <w:t xml:space="preserve"> в России.</w:t>
      </w:r>
    </w:p>
    <w:p w:rsidR="003954AB" w:rsidRPr="00217B47" w:rsidRDefault="003954AB" w:rsidP="00543C46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sz w:val="48"/>
          <w:szCs w:val="48"/>
        </w:rPr>
      </w:pPr>
      <w:r w:rsidRPr="00217B47">
        <w:rPr>
          <w:b/>
          <w:i/>
          <w:color w:val="002060"/>
          <w:sz w:val="48"/>
          <w:szCs w:val="48"/>
        </w:rPr>
        <w:t xml:space="preserve">Фрэнсис Гальтон (1822 </w:t>
      </w:r>
      <w:r w:rsidRPr="00217B47">
        <w:rPr>
          <w:b/>
          <w:color w:val="000000"/>
          <w:sz w:val="48"/>
          <w:szCs w:val="48"/>
        </w:rPr>
        <w:t xml:space="preserve">– </w:t>
      </w:r>
      <w:r w:rsidRPr="00217B47">
        <w:rPr>
          <w:b/>
          <w:i/>
          <w:color w:val="002060"/>
          <w:sz w:val="48"/>
          <w:szCs w:val="48"/>
        </w:rPr>
        <w:t>1911).</w:t>
      </w:r>
      <w:r w:rsidRPr="00217B47">
        <w:rPr>
          <w:color w:val="002060"/>
          <w:sz w:val="48"/>
          <w:szCs w:val="48"/>
        </w:rPr>
        <w:t xml:space="preserve"> </w:t>
      </w:r>
      <w:r w:rsidRPr="00217B47">
        <w:rPr>
          <w:b/>
          <w:sz w:val="48"/>
          <w:szCs w:val="48"/>
        </w:rPr>
        <w:t>Область интересов</w:t>
      </w:r>
      <w:r w:rsidRPr="00217B47">
        <w:rPr>
          <w:sz w:val="48"/>
          <w:szCs w:val="48"/>
        </w:rPr>
        <w:t xml:space="preserve">: естествознание, наследственность и теория эволюции. В </w:t>
      </w:r>
      <w:hyperlink r:id="rId27" w:tooltip="1889 год" w:history="1">
        <w:r w:rsidRPr="00217B47">
          <w:rPr>
            <w:rStyle w:val="a5"/>
            <w:color w:val="auto"/>
            <w:sz w:val="48"/>
            <w:szCs w:val="48"/>
            <w:u w:val="none"/>
          </w:rPr>
          <w:t>1889 году</w:t>
        </w:r>
      </w:hyperlink>
      <w:r w:rsidRPr="00217B47">
        <w:rPr>
          <w:sz w:val="48"/>
          <w:szCs w:val="48"/>
        </w:rPr>
        <w:t xml:space="preserve"> Ф. Гамильтон ввел понятие </w:t>
      </w:r>
      <w:r w:rsidRPr="00217B47">
        <w:rPr>
          <w:b/>
          <w:i/>
          <w:iCs/>
          <w:sz w:val="48"/>
          <w:szCs w:val="48"/>
        </w:rPr>
        <w:t>biometry</w:t>
      </w:r>
      <w:r w:rsidRPr="00217B47">
        <w:rPr>
          <w:sz w:val="48"/>
          <w:szCs w:val="48"/>
        </w:rPr>
        <w:t xml:space="preserve">; разработал основы </w:t>
      </w:r>
      <w:hyperlink r:id="rId28" w:tooltip="Корреляционный анализ" w:history="1">
        <w:r w:rsidRPr="00217B47">
          <w:rPr>
            <w:rStyle w:val="a5"/>
            <w:color w:val="auto"/>
            <w:sz w:val="48"/>
            <w:szCs w:val="48"/>
            <w:u w:val="none"/>
          </w:rPr>
          <w:t>корреляционного анализа</w:t>
        </w:r>
      </w:hyperlink>
      <w:r w:rsidRPr="00217B47">
        <w:rPr>
          <w:sz w:val="48"/>
          <w:szCs w:val="48"/>
        </w:rPr>
        <w:t xml:space="preserve">. </w:t>
      </w:r>
    </w:p>
    <w:p w:rsidR="009409EB" w:rsidRDefault="009409EB" w:rsidP="003954AB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b/>
          <w:i/>
          <w:color w:val="002060"/>
          <w:sz w:val="48"/>
          <w:szCs w:val="48"/>
        </w:rPr>
      </w:pPr>
    </w:p>
    <w:p w:rsidR="003954AB" w:rsidRPr="00217B47" w:rsidRDefault="003954AB" w:rsidP="003954AB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48"/>
          <w:szCs w:val="48"/>
        </w:rPr>
      </w:pPr>
      <w:r w:rsidRPr="00217B47">
        <w:rPr>
          <w:b/>
          <w:i/>
          <w:color w:val="002060"/>
          <w:sz w:val="48"/>
          <w:szCs w:val="48"/>
        </w:rPr>
        <w:t xml:space="preserve">Карл Пирсон (1857 </w:t>
      </w:r>
      <w:r w:rsidRPr="00217B47">
        <w:rPr>
          <w:b/>
          <w:color w:val="000000"/>
          <w:sz w:val="48"/>
          <w:szCs w:val="48"/>
        </w:rPr>
        <w:t xml:space="preserve">– </w:t>
      </w:r>
      <w:r w:rsidRPr="00217B47">
        <w:rPr>
          <w:b/>
          <w:i/>
          <w:color w:val="002060"/>
          <w:sz w:val="48"/>
          <w:szCs w:val="48"/>
        </w:rPr>
        <w:t>1936).</w:t>
      </w:r>
      <w:r w:rsidRPr="00217B47">
        <w:rPr>
          <w:color w:val="002060"/>
          <w:sz w:val="48"/>
          <w:szCs w:val="48"/>
        </w:rPr>
        <w:t xml:space="preserve"> </w:t>
      </w:r>
      <w:r w:rsidRPr="00217B47">
        <w:rPr>
          <w:sz w:val="48"/>
          <w:szCs w:val="48"/>
        </w:rPr>
        <w:t xml:space="preserve">В </w:t>
      </w:r>
      <w:hyperlink r:id="rId29" w:tooltip="1884 год" w:history="1">
        <w:r w:rsidRPr="00217B47">
          <w:rPr>
            <w:rStyle w:val="a5"/>
            <w:color w:val="auto"/>
            <w:sz w:val="48"/>
            <w:szCs w:val="48"/>
            <w:u w:val="none"/>
          </w:rPr>
          <w:t>1884 году</w:t>
        </w:r>
      </w:hyperlink>
      <w:r w:rsidRPr="00217B47">
        <w:rPr>
          <w:sz w:val="48"/>
          <w:szCs w:val="48"/>
        </w:rPr>
        <w:t xml:space="preserve"> </w:t>
      </w:r>
      <w:r w:rsidRPr="00217B47">
        <w:rPr>
          <w:b/>
          <w:i/>
          <w:sz w:val="48"/>
          <w:szCs w:val="48"/>
        </w:rPr>
        <w:t>К. Пирсон</w:t>
      </w:r>
      <w:r w:rsidRPr="00217B47">
        <w:rPr>
          <w:sz w:val="48"/>
          <w:szCs w:val="48"/>
        </w:rPr>
        <w:t xml:space="preserve"> и</w:t>
      </w:r>
      <w:r w:rsidRPr="00217B47">
        <w:rPr>
          <w:color w:val="222222"/>
          <w:sz w:val="48"/>
          <w:szCs w:val="48"/>
        </w:rPr>
        <w:t xml:space="preserve"> зоолог </w:t>
      </w:r>
      <w:hyperlink r:id="rId30" w:tooltip="Уэлдон, Уолтер (страница отсутствует)" w:history="1">
        <w:r w:rsidRPr="00217B47">
          <w:rPr>
            <w:rStyle w:val="a5"/>
            <w:b/>
            <w:i/>
            <w:color w:val="auto"/>
            <w:sz w:val="48"/>
            <w:szCs w:val="48"/>
            <w:u w:val="none"/>
          </w:rPr>
          <w:t>Уолтер Уэлдон</w:t>
        </w:r>
      </w:hyperlink>
      <w:r w:rsidRPr="00217B47">
        <w:rPr>
          <w:rStyle w:val="iw"/>
          <w:b/>
          <w:i/>
          <w:sz w:val="48"/>
          <w:szCs w:val="48"/>
        </w:rPr>
        <w:t xml:space="preserve"> </w:t>
      </w:r>
      <w:r w:rsidRPr="00217B47">
        <w:rPr>
          <w:rStyle w:val="iw"/>
          <w:sz w:val="48"/>
          <w:szCs w:val="48"/>
        </w:rPr>
        <w:t>разработали</w:t>
      </w:r>
      <w:r w:rsidRPr="00217B47">
        <w:rPr>
          <w:rStyle w:val="iw"/>
          <w:b/>
          <w:i/>
          <w:sz w:val="48"/>
          <w:szCs w:val="48"/>
        </w:rPr>
        <w:t xml:space="preserve"> </w:t>
      </w:r>
      <w:r w:rsidRPr="00217B47">
        <w:rPr>
          <w:sz w:val="48"/>
          <w:szCs w:val="48"/>
        </w:rPr>
        <w:t xml:space="preserve">анализ зоологических данных. </w:t>
      </w:r>
    </w:p>
    <w:p w:rsidR="003954AB" w:rsidRPr="00217B47" w:rsidRDefault="003954AB" w:rsidP="003954AB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48"/>
          <w:szCs w:val="48"/>
        </w:rPr>
      </w:pPr>
      <w:r w:rsidRPr="00217B47">
        <w:rPr>
          <w:sz w:val="48"/>
          <w:szCs w:val="48"/>
        </w:rPr>
        <w:t>В 1893 г. К. Пирсон ввёл понятие среднего квадратического отклонения и коэффициента вариации, разработал основы множественной и нелинейной регрессии.</w:t>
      </w:r>
    </w:p>
    <w:p w:rsidR="003954AB" w:rsidRPr="00217B47" w:rsidRDefault="003954AB" w:rsidP="003954AB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sz w:val="48"/>
          <w:szCs w:val="48"/>
        </w:rPr>
      </w:pPr>
      <w:r w:rsidRPr="00217B47">
        <w:rPr>
          <w:b/>
          <w:i/>
          <w:color w:val="002060"/>
          <w:sz w:val="48"/>
          <w:szCs w:val="48"/>
        </w:rPr>
        <w:t xml:space="preserve">Рональд Фишер (1890 </w:t>
      </w:r>
      <w:r w:rsidRPr="00217B47">
        <w:rPr>
          <w:b/>
          <w:color w:val="000000"/>
          <w:sz w:val="48"/>
          <w:szCs w:val="48"/>
        </w:rPr>
        <w:t>–</w:t>
      </w:r>
      <w:r w:rsidRPr="00217B47">
        <w:rPr>
          <w:b/>
          <w:i/>
          <w:color w:val="002060"/>
          <w:sz w:val="48"/>
          <w:szCs w:val="48"/>
        </w:rPr>
        <w:t xml:space="preserve"> 1962).</w:t>
      </w:r>
      <w:r w:rsidRPr="00217B47">
        <w:rPr>
          <w:color w:val="002060"/>
          <w:sz w:val="48"/>
          <w:szCs w:val="48"/>
        </w:rPr>
        <w:t xml:space="preserve"> </w:t>
      </w:r>
      <w:r w:rsidRPr="00217B47">
        <w:rPr>
          <w:sz w:val="48"/>
          <w:szCs w:val="48"/>
        </w:rPr>
        <w:t xml:space="preserve">В 1919 </w:t>
      </w:r>
      <w:r w:rsidRPr="00217B47">
        <w:rPr>
          <w:b/>
          <w:sz w:val="48"/>
          <w:szCs w:val="48"/>
        </w:rPr>
        <w:t xml:space="preserve">– </w:t>
      </w:r>
      <w:r w:rsidRPr="00217B47">
        <w:rPr>
          <w:sz w:val="48"/>
          <w:szCs w:val="48"/>
        </w:rPr>
        <w:t xml:space="preserve">1933 годах </w:t>
      </w:r>
      <w:r w:rsidRPr="00217B47">
        <w:rPr>
          <w:b/>
          <w:i/>
          <w:sz w:val="48"/>
          <w:szCs w:val="48"/>
        </w:rPr>
        <w:t>Р. Фишер,</w:t>
      </w:r>
      <w:r w:rsidRPr="00217B47">
        <w:rPr>
          <w:sz w:val="48"/>
          <w:szCs w:val="48"/>
        </w:rPr>
        <w:t xml:space="preserve"> работая статистиком на опытной сельскохозяйственной станции, разработал теорию выборочных распределений, методы </w:t>
      </w:r>
      <w:hyperlink r:id="rId31" w:tooltip="Дисперсионный анализ" w:history="1">
        <w:r w:rsidRPr="00217B47">
          <w:rPr>
            <w:rStyle w:val="a5"/>
            <w:color w:val="auto"/>
            <w:sz w:val="48"/>
            <w:szCs w:val="48"/>
            <w:u w:val="none"/>
          </w:rPr>
          <w:t>дисперсионного</w:t>
        </w:r>
      </w:hyperlink>
      <w:r w:rsidRPr="00217B47">
        <w:rPr>
          <w:sz w:val="48"/>
          <w:szCs w:val="48"/>
        </w:rPr>
        <w:t xml:space="preserve"> анализа, теории планирования экспериментов, основы прикладной статистики и математической генетики.</w:t>
      </w:r>
    </w:p>
    <w:p w:rsidR="003954AB" w:rsidRPr="00217B47" w:rsidRDefault="003954AB" w:rsidP="003954AB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48"/>
          <w:szCs w:val="48"/>
        </w:rPr>
      </w:pPr>
    </w:p>
    <w:p w:rsidR="003954AB" w:rsidRPr="00217B47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000000"/>
          <w:sz w:val="48"/>
          <w:szCs w:val="48"/>
        </w:rPr>
        <w:t xml:space="preserve"> </w:t>
      </w:r>
      <w:r w:rsidRPr="00217B47">
        <w:rPr>
          <w:b/>
          <w:i/>
          <w:color w:val="000000"/>
          <w:sz w:val="48"/>
          <w:szCs w:val="48"/>
        </w:rPr>
        <w:t xml:space="preserve">1900 г. </w:t>
      </w:r>
      <w:r w:rsidRPr="00217B47">
        <w:rPr>
          <w:b/>
          <w:i/>
          <w:color w:val="000000"/>
          <w:sz w:val="48"/>
          <w:szCs w:val="48"/>
        </w:rPr>
        <w:tab/>
      </w:r>
      <w:r w:rsidRPr="00217B47">
        <w:rPr>
          <w:color w:val="000000"/>
          <w:sz w:val="48"/>
          <w:szCs w:val="48"/>
        </w:rPr>
        <w:t xml:space="preserve">Основание журнала </w:t>
      </w:r>
      <w:r w:rsidRPr="00217B47">
        <w:rPr>
          <w:b/>
          <w:i/>
          <w:color w:val="000000"/>
          <w:sz w:val="48"/>
          <w:szCs w:val="48"/>
        </w:rPr>
        <w:t>«Биометрика»,</w:t>
      </w:r>
      <w:r w:rsidRPr="00217B47">
        <w:rPr>
          <w:color w:val="000000"/>
          <w:sz w:val="48"/>
          <w:szCs w:val="48"/>
        </w:rPr>
        <w:t xml:space="preserve"> </w:t>
      </w:r>
      <w:r w:rsidRPr="00217B47">
        <w:rPr>
          <w:b/>
          <w:i/>
          <w:color w:val="000000"/>
          <w:sz w:val="48"/>
          <w:szCs w:val="48"/>
        </w:rPr>
        <w:t>К.</w:t>
      </w:r>
      <w:r w:rsidRPr="00217B47">
        <w:rPr>
          <w:sz w:val="48"/>
          <w:szCs w:val="48"/>
        </w:rPr>
        <w:t> </w:t>
      </w:r>
      <w:r w:rsidRPr="00217B47">
        <w:rPr>
          <w:b/>
          <w:i/>
          <w:color w:val="000000"/>
          <w:sz w:val="48"/>
          <w:szCs w:val="48"/>
        </w:rPr>
        <w:t>Пирсон</w:t>
      </w:r>
      <w:r w:rsidRPr="00217B47">
        <w:rPr>
          <w:color w:val="000000"/>
          <w:sz w:val="48"/>
          <w:szCs w:val="48"/>
        </w:rPr>
        <w:t xml:space="preserve">. Основная идея – анализ данных из семейств распределений случайных величин. </w:t>
      </w:r>
    </w:p>
    <w:p w:rsidR="003954AB" w:rsidRPr="00217B47" w:rsidRDefault="003954AB" w:rsidP="003954AB">
      <w:pPr>
        <w:spacing w:line="276" w:lineRule="auto"/>
        <w:jc w:val="both"/>
        <w:rPr>
          <w:b/>
          <w:i/>
          <w:color w:val="000000"/>
          <w:sz w:val="48"/>
          <w:szCs w:val="48"/>
        </w:rPr>
      </w:pPr>
    </w:p>
    <w:p w:rsidR="003954AB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color w:val="000000"/>
          <w:sz w:val="48"/>
          <w:szCs w:val="48"/>
        </w:rPr>
        <w:t xml:space="preserve">В 20 веке </w:t>
      </w:r>
      <w:r w:rsidRPr="00217B47">
        <w:rPr>
          <w:color w:val="000000"/>
          <w:sz w:val="48"/>
          <w:szCs w:val="48"/>
        </w:rPr>
        <w:t>развитие статистики на базе информационных технологий.</w:t>
      </w:r>
    </w:p>
    <w:p w:rsidR="003954AB" w:rsidRPr="00217B47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color w:val="000000"/>
          <w:sz w:val="48"/>
          <w:szCs w:val="48"/>
        </w:rPr>
        <w:t xml:space="preserve">1926 г. </w:t>
      </w:r>
      <w:r w:rsidRPr="00217B47">
        <w:rPr>
          <w:color w:val="000000"/>
          <w:sz w:val="48"/>
          <w:szCs w:val="48"/>
        </w:rPr>
        <w:t>Введение термина «</w:t>
      </w:r>
      <w:r w:rsidRPr="00217B47">
        <w:rPr>
          <w:b/>
          <w:i/>
          <w:color w:val="000000"/>
          <w:sz w:val="48"/>
          <w:szCs w:val="48"/>
        </w:rPr>
        <w:t>Эконометрика</w:t>
      </w:r>
      <w:r w:rsidRPr="00217B47">
        <w:rPr>
          <w:color w:val="000000"/>
          <w:sz w:val="48"/>
          <w:szCs w:val="48"/>
        </w:rPr>
        <w:t xml:space="preserve">» для обозначения научного направления, как синтеза экономической теории, математики и статистики, </w:t>
      </w:r>
      <w:r w:rsidRPr="00217B47">
        <w:rPr>
          <w:b/>
          <w:i/>
          <w:color w:val="000000"/>
          <w:sz w:val="48"/>
          <w:szCs w:val="48"/>
        </w:rPr>
        <w:t>Р. Фриш</w:t>
      </w:r>
      <w:r w:rsidRPr="00217B47">
        <w:rPr>
          <w:color w:val="000000"/>
          <w:sz w:val="48"/>
          <w:szCs w:val="48"/>
        </w:rPr>
        <w:t>.</w:t>
      </w:r>
    </w:p>
    <w:p w:rsidR="009409EB" w:rsidRDefault="009409E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</w:p>
    <w:p w:rsidR="003954AB" w:rsidRPr="00217B47" w:rsidRDefault="003954A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>Термин «</w:t>
      </w:r>
      <w:r w:rsidRPr="00217B47">
        <w:rPr>
          <w:b/>
          <w:i/>
          <w:color w:val="000000"/>
          <w:sz w:val="48"/>
          <w:szCs w:val="48"/>
        </w:rPr>
        <w:t>Эконометрика</w:t>
      </w:r>
      <w:r w:rsidRPr="00217B47">
        <w:rPr>
          <w:color w:val="000000"/>
          <w:sz w:val="48"/>
          <w:szCs w:val="48"/>
        </w:rPr>
        <w:t xml:space="preserve">» </w:t>
      </w:r>
      <w:r w:rsidRPr="00217B47">
        <w:rPr>
          <w:b/>
          <w:color w:val="000000"/>
          <w:sz w:val="48"/>
          <w:szCs w:val="48"/>
        </w:rPr>
        <w:t>–</w:t>
      </w:r>
      <w:r w:rsidRPr="00217B47">
        <w:rPr>
          <w:color w:val="000000"/>
          <w:sz w:val="48"/>
          <w:szCs w:val="48"/>
        </w:rPr>
        <w:t xml:space="preserve"> комбинация греческих слов «экономика» и «метрика». Буквальный перевод – измерения в экономике.</w:t>
      </w:r>
    </w:p>
    <w:p w:rsidR="003954AB" w:rsidRPr="00217B47" w:rsidRDefault="003954AB" w:rsidP="003954AB">
      <w:pPr>
        <w:spacing w:line="276" w:lineRule="auto"/>
        <w:ind w:firstLine="708"/>
        <w:jc w:val="both"/>
        <w:rPr>
          <w:color w:val="000000"/>
          <w:sz w:val="48"/>
          <w:szCs w:val="48"/>
        </w:rPr>
      </w:pPr>
    </w:p>
    <w:p w:rsidR="003954AB" w:rsidRPr="00217B47" w:rsidRDefault="003954AB" w:rsidP="003954AB">
      <w:pPr>
        <w:spacing w:line="276" w:lineRule="auto"/>
        <w:jc w:val="both"/>
        <w:rPr>
          <w:b/>
          <w:i/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000000"/>
          <w:sz w:val="48"/>
          <w:szCs w:val="48"/>
        </w:rPr>
        <w:t xml:space="preserve"> </w:t>
      </w:r>
      <w:r w:rsidRPr="00217B47">
        <w:rPr>
          <w:color w:val="000000"/>
          <w:sz w:val="48"/>
          <w:szCs w:val="48"/>
        </w:rPr>
        <w:tab/>
      </w:r>
      <w:r w:rsidRPr="00217B47">
        <w:rPr>
          <w:b/>
          <w:i/>
          <w:color w:val="000000"/>
          <w:sz w:val="48"/>
          <w:szCs w:val="48"/>
        </w:rPr>
        <w:t>1928 г. Ч. Кобб и П. Дуглас</w:t>
      </w:r>
      <w:r w:rsidRPr="00217B47">
        <w:rPr>
          <w:color w:val="000000"/>
          <w:sz w:val="48"/>
          <w:szCs w:val="48"/>
        </w:rPr>
        <w:t xml:space="preserve"> на основании данных по обрабатывающей промышленности США в области сельского хозяйства за период </w:t>
      </w:r>
      <w:r w:rsidRPr="00217B47">
        <w:rPr>
          <w:b/>
          <w:color w:val="000000"/>
          <w:sz w:val="48"/>
          <w:szCs w:val="48"/>
        </w:rPr>
        <w:t>1899 – 1922</w:t>
      </w:r>
      <w:r w:rsidRPr="00217B47">
        <w:rPr>
          <w:color w:val="000000"/>
          <w:sz w:val="48"/>
          <w:szCs w:val="48"/>
        </w:rPr>
        <w:t xml:space="preserve"> гг. получили первую эмпирическую производственную функцию: </w:t>
      </w:r>
      <w:r w:rsidRPr="00217B47">
        <w:rPr>
          <w:b/>
          <w:i/>
          <w:color w:val="000000"/>
          <w:sz w:val="48"/>
          <w:szCs w:val="48"/>
        </w:rPr>
        <w:t xml:space="preserve">Р = 1,01М </w:t>
      </w:r>
      <w:r w:rsidRPr="00217B47">
        <w:rPr>
          <w:b/>
          <w:i/>
          <w:color w:val="000000"/>
          <w:sz w:val="48"/>
          <w:szCs w:val="48"/>
          <w:vertAlign w:val="superscript"/>
        </w:rPr>
        <w:t>0,75</w:t>
      </w:r>
      <w:r w:rsidRPr="00217B47">
        <w:rPr>
          <w:b/>
          <w:i/>
          <w:color w:val="000000"/>
          <w:sz w:val="48"/>
          <w:szCs w:val="48"/>
        </w:rPr>
        <w:t>К</w:t>
      </w:r>
      <w:r w:rsidRPr="00217B47">
        <w:rPr>
          <w:b/>
          <w:i/>
          <w:color w:val="000000"/>
          <w:sz w:val="48"/>
          <w:szCs w:val="48"/>
          <w:vertAlign w:val="superscript"/>
        </w:rPr>
        <w:t>0,25</w:t>
      </w:r>
      <w:r w:rsidRPr="00217B47">
        <w:rPr>
          <w:b/>
          <w:i/>
          <w:color w:val="000000"/>
          <w:sz w:val="48"/>
          <w:szCs w:val="48"/>
        </w:rPr>
        <w:t xml:space="preserve">.  </w:t>
      </w:r>
    </w:p>
    <w:p w:rsidR="003954AB" w:rsidRPr="00217B47" w:rsidRDefault="003954AB" w:rsidP="003954AB">
      <w:pPr>
        <w:spacing w:line="276" w:lineRule="auto"/>
        <w:rPr>
          <w:color w:val="000000"/>
          <w:sz w:val="48"/>
          <w:szCs w:val="48"/>
        </w:rPr>
      </w:pPr>
      <w:r w:rsidRPr="00217B47">
        <w:rPr>
          <w:color w:val="000000"/>
          <w:sz w:val="48"/>
          <w:szCs w:val="48"/>
        </w:rPr>
        <w:t xml:space="preserve">Где </w:t>
      </w:r>
      <w:r w:rsidRPr="00217B47">
        <w:rPr>
          <w:b/>
          <w:i/>
          <w:color w:val="000000"/>
          <w:sz w:val="48"/>
          <w:szCs w:val="48"/>
        </w:rPr>
        <w:t xml:space="preserve">Р </w:t>
      </w:r>
      <w:r w:rsidRPr="00217B47">
        <w:rPr>
          <w:color w:val="000000"/>
          <w:sz w:val="48"/>
          <w:szCs w:val="48"/>
        </w:rPr>
        <w:t>– производственная функция,</w:t>
      </w:r>
    </w:p>
    <w:p w:rsidR="00D2066E" w:rsidRDefault="003954AB" w:rsidP="003954AB">
      <w:pPr>
        <w:spacing w:line="276" w:lineRule="auto"/>
        <w:rPr>
          <w:color w:val="000000"/>
          <w:sz w:val="48"/>
          <w:szCs w:val="48"/>
        </w:rPr>
      </w:pPr>
      <w:r w:rsidRPr="00217B47">
        <w:rPr>
          <w:b/>
          <w:i/>
          <w:color w:val="000000"/>
          <w:sz w:val="48"/>
          <w:szCs w:val="48"/>
        </w:rPr>
        <w:t>М</w:t>
      </w:r>
      <w:r w:rsidRPr="00217B47">
        <w:rPr>
          <w:color w:val="000000"/>
          <w:sz w:val="48"/>
          <w:szCs w:val="48"/>
        </w:rPr>
        <w:t xml:space="preserve"> – индекс занятости, </w:t>
      </w:r>
    </w:p>
    <w:p w:rsidR="003954AB" w:rsidRPr="00217B47" w:rsidRDefault="003954AB" w:rsidP="003954AB">
      <w:pPr>
        <w:spacing w:line="276" w:lineRule="auto"/>
        <w:rPr>
          <w:color w:val="000000"/>
          <w:sz w:val="48"/>
          <w:szCs w:val="48"/>
        </w:rPr>
      </w:pPr>
      <w:r w:rsidRPr="00217B47">
        <w:rPr>
          <w:b/>
          <w:i/>
          <w:color w:val="000000"/>
          <w:sz w:val="48"/>
          <w:szCs w:val="48"/>
        </w:rPr>
        <w:t>К</w:t>
      </w:r>
      <w:r w:rsidRPr="00217B47">
        <w:rPr>
          <w:color w:val="000000"/>
          <w:sz w:val="48"/>
          <w:szCs w:val="48"/>
        </w:rPr>
        <w:t xml:space="preserve"> – индекс основного капитала.</w:t>
      </w:r>
    </w:p>
    <w:p w:rsidR="003954AB" w:rsidRPr="00217B47" w:rsidRDefault="003954AB" w:rsidP="003954AB">
      <w:pPr>
        <w:spacing w:line="276" w:lineRule="auto"/>
        <w:rPr>
          <w:color w:val="000000"/>
          <w:sz w:val="48"/>
          <w:szCs w:val="48"/>
        </w:rPr>
      </w:pPr>
    </w:p>
    <w:p w:rsidR="003954AB" w:rsidRDefault="003954AB" w:rsidP="003954AB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color w:val="000000"/>
          <w:sz w:val="48"/>
          <w:szCs w:val="48"/>
        </w:rPr>
        <w:t>1931 г.</w:t>
      </w:r>
      <w:r w:rsidRPr="00217B47">
        <w:rPr>
          <w:color w:val="000000"/>
          <w:sz w:val="48"/>
          <w:szCs w:val="48"/>
        </w:rPr>
        <w:t xml:space="preserve"> Создание </w:t>
      </w:r>
      <w:r w:rsidRPr="00217B47">
        <w:rPr>
          <w:b/>
          <w:i/>
          <w:color w:val="000000"/>
          <w:sz w:val="48"/>
          <w:szCs w:val="48"/>
        </w:rPr>
        <w:t>международного эконометрического общества</w:t>
      </w:r>
      <w:r w:rsidRPr="00217B47">
        <w:rPr>
          <w:color w:val="000000"/>
          <w:sz w:val="48"/>
          <w:szCs w:val="48"/>
        </w:rPr>
        <w:t xml:space="preserve">. </w:t>
      </w:r>
    </w:p>
    <w:p w:rsidR="003954AB" w:rsidRPr="00217B47" w:rsidRDefault="003954AB" w:rsidP="003954AB">
      <w:pPr>
        <w:spacing w:line="276" w:lineRule="auto"/>
        <w:jc w:val="both"/>
        <w:rPr>
          <w:b/>
          <w:i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sz w:val="48"/>
          <w:szCs w:val="48"/>
        </w:rPr>
        <w:t xml:space="preserve">С </w:t>
      </w:r>
      <w:r w:rsidRPr="00217B47">
        <w:rPr>
          <w:b/>
          <w:i/>
          <w:sz w:val="48"/>
          <w:szCs w:val="48"/>
        </w:rPr>
        <w:t xml:space="preserve">1981 г. </w:t>
      </w:r>
      <w:r w:rsidRPr="00217B47">
        <w:rPr>
          <w:sz w:val="48"/>
          <w:szCs w:val="48"/>
        </w:rPr>
        <w:t>используют термин «</w:t>
      </w:r>
      <w:r w:rsidRPr="00217B47">
        <w:rPr>
          <w:b/>
          <w:i/>
          <w:sz w:val="48"/>
          <w:szCs w:val="48"/>
        </w:rPr>
        <w:t>Прикладная статистика». </w:t>
      </w:r>
    </w:p>
    <w:p w:rsidR="003954AB" w:rsidRPr="00217B47" w:rsidRDefault="003954AB" w:rsidP="003954AB">
      <w:pPr>
        <w:pStyle w:val="a4"/>
        <w:spacing w:line="276" w:lineRule="auto"/>
        <w:jc w:val="both"/>
        <w:rPr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sz w:val="48"/>
          <w:szCs w:val="48"/>
        </w:rPr>
        <w:t>В 1989 г</w:t>
      </w:r>
      <w:r w:rsidRPr="00217B47">
        <w:rPr>
          <w:sz w:val="48"/>
          <w:szCs w:val="48"/>
        </w:rPr>
        <w:t xml:space="preserve">. организован </w:t>
      </w:r>
      <w:r w:rsidRPr="00217B47">
        <w:rPr>
          <w:b/>
          <w:i/>
          <w:sz w:val="48"/>
          <w:szCs w:val="48"/>
        </w:rPr>
        <w:t>Институт высоких статистических технологий и эконометрики</w:t>
      </w:r>
      <w:r w:rsidRPr="00217B47">
        <w:rPr>
          <w:sz w:val="48"/>
          <w:szCs w:val="48"/>
        </w:rPr>
        <w:t xml:space="preserve"> на базе университета имени Н.Э.</w:t>
      </w:r>
      <w:r w:rsidRPr="00217B47">
        <w:rPr>
          <w:sz w:val="48"/>
          <w:szCs w:val="48"/>
          <w:lang w:val="en-US"/>
        </w:rPr>
        <w:t> </w:t>
      </w:r>
      <w:r w:rsidRPr="00217B47">
        <w:rPr>
          <w:sz w:val="48"/>
          <w:szCs w:val="48"/>
        </w:rPr>
        <w:t>Баумана.</w:t>
      </w:r>
    </w:p>
    <w:p w:rsidR="003954AB" w:rsidRPr="00217B47" w:rsidRDefault="003954AB" w:rsidP="003954AB">
      <w:pPr>
        <w:pStyle w:val="a4"/>
        <w:spacing w:line="276" w:lineRule="auto"/>
        <w:jc w:val="both"/>
        <w:rPr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sz w:val="48"/>
          <w:szCs w:val="48"/>
        </w:rPr>
        <w:t>В 1990 г</w:t>
      </w:r>
      <w:r w:rsidRPr="00217B47">
        <w:rPr>
          <w:sz w:val="48"/>
          <w:szCs w:val="48"/>
        </w:rPr>
        <w:t xml:space="preserve">. </w:t>
      </w:r>
      <w:r w:rsidRPr="00217B47">
        <w:rPr>
          <w:b/>
          <w:i/>
          <w:sz w:val="48"/>
          <w:szCs w:val="48"/>
        </w:rPr>
        <w:t>Всесоюзная статистическая ассоциация</w:t>
      </w:r>
      <w:r w:rsidRPr="00217B47">
        <w:rPr>
          <w:sz w:val="48"/>
          <w:szCs w:val="48"/>
        </w:rPr>
        <w:t>.</w:t>
      </w:r>
    </w:p>
    <w:p w:rsidR="003954AB" w:rsidRPr="00217B47" w:rsidRDefault="003954AB" w:rsidP="003954AB">
      <w:pPr>
        <w:pStyle w:val="a4"/>
        <w:ind w:firstLine="708"/>
        <w:jc w:val="both"/>
        <w:rPr>
          <w:sz w:val="48"/>
          <w:szCs w:val="48"/>
        </w:rPr>
      </w:pPr>
      <w:r w:rsidRPr="00217B47">
        <w:rPr>
          <w:b/>
          <w:color w:val="E36C0A"/>
          <w:sz w:val="48"/>
          <w:szCs w:val="48"/>
        </w:rPr>
        <w:t>Ученые – номинанты Нобелевской премии:</w:t>
      </w:r>
      <w:r w:rsidRPr="00217B47">
        <w:rPr>
          <w:sz w:val="48"/>
          <w:szCs w:val="48"/>
        </w:rPr>
        <w:t xml:space="preserve"> </w:t>
      </w:r>
    </w:p>
    <w:p w:rsidR="003954AB" w:rsidRPr="00217B47" w:rsidRDefault="003954AB" w:rsidP="003954AB">
      <w:pPr>
        <w:pStyle w:val="a4"/>
        <w:ind w:firstLine="708"/>
        <w:jc w:val="both"/>
        <w:rPr>
          <w:b/>
          <w:i/>
          <w:sz w:val="48"/>
          <w:szCs w:val="48"/>
        </w:rPr>
      </w:pPr>
      <w:r w:rsidRPr="00217B47">
        <w:rPr>
          <w:b/>
          <w:i/>
          <w:sz w:val="48"/>
          <w:szCs w:val="48"/>
        </w:rPr>
        <w:t>Я. </w:t>
      </w:r>
      <w:proofErr w:type="spellStart"/>
      <w:r w:rsidRPr="00217B47">
        <w:rPr>
          <w:b/>
          <w:i/>
          <w:sz w:val="48"/>
          <w:szCs w:val="48"/>
        </w:rPr>
        <w:t>Тильберген</w:t>
      </w:r>
      <w:proofErr w:type="spellEnd"/>
      <w:r w:rsidRPr="00217B47">
        <w:rPr>
          <w:b/>
          <w:i/>
          <w:sz w:val="48"/>
          <w:szCs w:val="48"/>
        </w:rPr>
        <w:t>, Р. </w:t>
      </w:r>
      <w:proofErr w:type="spellStart"/>
      <w:r w:rsidRPr="00217B47">
        <w:rPr>
          <w:b/>
          <w:i/>
          <w:sz w:val="48"/>
          <w:szCs w:val="48"/>
        </w:rPr>
        <w:t>Фриш</w:t>
      </w:r>
      <w:proofErr w:type="spellEnd"/>
      <w:r w:rsidRPr="00217B47">
        <w:rPr>
          <w:b/>
          <w:i/>
          <w:sz w:val="48"/>
          <w:szCs w:val="48"/>
        </w:rPr>
        <w:t>, Л. Клейн, Т. </w:t>
      </w:r>
      <w:proofErr w:type="spellStart"/>
      <w:r w:rsidRPr="00217B47">
        <w:rPr>
          <w:b/>
          <w:i/>
          <w:sz w:val="48"/>
          <w:szCs w:val="48"/>
        </w:rPr>
        <w:t>Хаавельдо</w:t>
      </w:r>
      <w:proofErr w:type="spellEnd"/>
      <w:r w:rsidRPr="00217B47">
        <w:rPr>
          <w:b/>
          <w:i/>
          <w:sz w:val="48"/>
          <w:szCs w:val="48"/>
        </w:rPr>
        <w:t>, Д. </w:t>
      </w:r>
      <w:proofErr w:type="spellStart"/>
      <w:r w:rsidRPr="00217B47">
        <w:rPr>
          <w:b/>
          <w:i/>
          <w:sz w:val="48"/>
          <w:szCs w:val="48"/>
        </w:rPr>
        <w:t>Хекман</w:t>
      </w:r>
      <w:proofErr w:type="spellEnd"/>
      <w:r w:rsidRPr="00217B47">
        <w:rPr>
          <w:b/>
          <w:i/>
          <w:sz w:val="48"/>
          <w:szCs w:val="48"/>
        </w:rPr>
        <w:t>, К. </w:t>
      </w:r>
      <w:proofErr w:type="spellStart"/>
      <w:r w:rsidRPr="00217B47">
        <w:rPr>
          <w:b/>
          <w:i/>
          <w:sz w:val="48"/>
          <w:szCs w:val="48"/>
        </w:rPr>
        <w:t>Риглз</w:t>
      </w:r>
      <w:proofErr w:type="spellEnd"/>
      <w:r w:rsidRPr="00217B47">
        <w:rPr>
          <w:b/>
          <w:i/>
          <w:sz w:val="48"/>
          <w:szCs w:val="48"/>
        </w:rPr>
        <w:t xml:space="preserve"> и др.</w:t>
      </w:r>
    </w:p>
    <w:p w:rsidR="003954AB" w:rsidRPr="00D90DDE" w:rsidRDefault="003954AB" w:rsidP="003954AB">
      <w:pPr>
        <w:pStyle w:val="a6"/>
        <w:spacing w:line="276" w:lineRule="auto"/>
        <w:ind w:firstLine="708"/>
        <w:jc w:val="center"/>
        <w:rPr>
          <w:b/>
          <w:color w:val="002060"/>
          <w:sz w:val="48"/>
          <w:szCs w:val="48"/>
        </w:rPr>
      </w:pPr>
      <w:r w:rsidRPr="00D90DDE">
        <w:rPr>
          <w:b/>
          <w:color w:val="002060"/>
          <w:sz w:val="48"/>
          <w:szCs w:val="48"/>
        </w:rPr>
        <w:t>Периоды использования ППП</w:t>
      </w:r>
    </w:p>
    <w:p w:rsidR="003954AB" w:rsidRPr="00217B47" w:rsidRDefault="003954AB" w:rsidP="00701D8C">
      <w:pPr>
        <w:pStyle w:val="a6"/>
        <w:spacing w:line="276" w:lineRule="auto"/>
        <w:jc w:val="both"/>
        <w:rPr>
          <w:sz w:val="48"/>
          <w:szCs w:val="48"/>
        </w:rPr>
      </w:pPr>
      <w:r w:rsidRPr="00701D8C">
        <w:rPr>
          <w:b/>
          <w:sz w:val="44"/>
          <w:szCs w:val="44"/>
          <w:u w:val="single"/>
        </w:rPr>
        <w:t>Период 1970 – 1980 гг.</w:t>
      </w:r>
      <w:r w:rsidRPr="00217B47">
        <w:rPr>
          <w:b/>
          <w:sz w:val="48"/>
          <w:szCs w:val="48"/>
          <w:u w:val="single"/>
        </w:rPr>
        <w:t xml:space="preserve"> </w:t>
      </w:r>
      <w:r w:rsidRPr="00701D8C">
        <w:rPr>
          <w:b/>
          <w:i/>
          <w:sz w:val="48"/>
          <w:szCs w:val="48"/>
        </w:rPr>
        <w:t>Исследования в области компьютерного моделирования.</w:t>
      </w:r>
    </w:p>
    <w:p w:rsidR="003954AB" w:rsidRPr="00217B47" w:rsidRDefault="003954AB" w:rsidP="003954AB">
      <w:pPr>
        <w:pStyle w:val="a6"/>
        <w:spacing w:line="276" w:lineRule="auto"/>
        <w:ind w:firstLine="708"/>
        <w:jc w:val="both"/>
        <w:rPr>
          <w:sz w:val="48"/>
          <w:szCs w:val="48"/>
        </w:rPr>
      </w:pPr>
      <w:r w:rsidRPr="00217B47">
        <w:rPr>
          <w:b/>
          <w:i/>
          <w:sz w:val="48"/>
          <w:szCs w:val="48"/>
        </w:rPr>
        <w:t>Т. Нейлор</w:t>
      </w:r>
      <w:r w:rsidRPr="00217B47">
        <w:rPr>
          <w:sz w:val="48"/>
          <w:szCs w:val="48"/>
        </w:rPr>
        <w:t>, «Машинные имитационные эксперименты с моделями экономических систем».</w:t>
      </w:r>
    </w:p>
    <w:p w:rsidR="003954AB" w:rsidRPr="00217B47" w:rsidRDefault="003954AB" w:rsidP="003954AB">
      <w:pPr>
        <w:pStyle w:val="a6"/>
        <w:spacing w:line="276" w:lineRule="auto"/>
        <w:jc w:val="both"/>
        <w:rPr>
          <w:sz w:val="48"/>
          <w:szCs w:val="48"/>
          <w:lang w:val="en-US"/>
        </w:rPr>
      </w:pPr>
      <w:r w:rsidRPr="00217B47">
        <w:rPr>
          <w:b/>
          <w:sz w:val="48"/>
          <w:szCs w:val="48"/>
        </w:rPr>
        <w:t>Разработка</w:t>
      </w:r>
      <w:r w:rsidRPr="00217B47">
        <w:rPr>
          <w:b/>
          <w:sz w:val="48"/>
          <w:szCs w:val="48"/>
          <w:lang w:val="en-US"/>
        </w:rPr>
        <w:t xml:space="preserve"> </w:t>
      </w:r>
      <w:r w:rsidRPr="00217B47">
        <w:rPr>
          <w:b/>
          <w:sz w:val="48"/>
          <w:szCs w:val="48"/>
        </w:rPr>
        <w:t>моделирующих</w:t>
      </w:r>
      <w:r w:rsidRPr="00217B47">
        <w:rPr>
          <w:b/>
          <w:sz w:val="48"/>
          <w:szCs w:val="48"/>
          <w:lang w:val="en-US"/>
        </w:rPr>
        <w:t xml:space="preserve"> </w:t>
      </w:r>
      <w:r w:rsidRPr="00217B47">
        <w:rPr>
          <w:b/>
          <w:sz w:val="48"/>
          <w:szCs w:val="48"/>
        </w:rPr>
        <w:t>систем</w:t>
      </w:r>
      <w:r w:rsidRPr="00217B47">
        <w:rPr>
          <w:b/>
          <w:sz w:val="48"/>
          <w:szCs w:val="48"/>
          <w:lang w:val="en-US"/>
        </w:rPr>
        <w:t>. GPSS</w:t>
      </w:r>
      <w:r w:rsidRPr="00217B47">
        <w:rPr>
          <w:sz w:val="48"/>
          <w:szCs w:val="48"/>
          <w:lang w:val="en-US"/>
        </w:rPr>
        <w:t xml:space="preserve"> </w:t>
      </w:r>
      <w:r w:rsidRPr="00217B47">
        <w:rPr>
          <w:b/>
          <w:sz w:val="48"/>
          <w:szCs w:val="48"/>
          <w:lang w:val="en-US"/>
        </w:rPr>
        <w:t>–</w:t>
      </w:r>
      <w:r w:rsidRPr="00217B47">
        <w:rPr>
          <w:sz w:val="48"/>
          <w:szCs w:val="48"/>
          <w:lang w:val="en-US"/>
        </w:rPr>
        <w:t xml:space="preserve"> General Purpose Simulation System.</w:t>
      </w:r>
    </w:p>
    <w:p w:rsidR="003954AB" w:rsidRPr="00D90DDE" w:rsidRDefault="003954AB" w:rsidP="00701D8C">
      <w:pPr>
        <w:pStyle w:val="a6"/>
        <w:spacing w:line="276" w:lineRule="auto"/>
        <w:jc w:val="both"/>
        <w:rPr>
          <w:sz w:val="44"/>
          <w:szCs w:val="44"/>
          <w:lang w:val="en-US"/>
        </w:rPr>
      </w:pPr>
      <w:r w:rsidRPr="00D90DDE">
        <w:rPr>
          <w:b/>
          <w:sz w:val="44"/>
          <w:szCs w:val="44"/>
          <w:u w:val="single"/>
        </w:rPr>
        <w:t>Период</w:t>
      </w:r>
      <w:r w:rsidRPr="00D90DDE">
        <w:rPr>
          <w:b/>
          <w:sz w:val="44"/>
          <w:szCs w:val="44"/>
          <w:u w:val="single"/>
          <w:lang w:val="en-US"/>
        </w:rPr>
        <w:t xml:space="preserve"> 1980 – 1990 </w:t>
      </w:r>
      <w:r w:rsidRPr="00D90DDE">
        <w:rPr>
          <w:b/>
          <w:sz w:val="44"/>
          <w:szCs w:val="44"/>
          <w:u w:val="single"/>
        </w:rPr>
        <w:t>гг</w:t>
      </w:r>
      <w:r w:rsidRPr="00D90DDE">
        <w:rPr>
          <w:b/>
          <w:sz w:val="44"/>
          <w:szCs w:val="44"/>
          <w:u w:val="single"/>
          <w:lang w:val="en-US"/>
        </w:rPr>
        <w:t xml:space="preserve">. </w:t>
      </w:r>
      <w:r w:rsidRPr="00D90DDE">
        <w:rPr>
          <w:sz w:val="44"/>
          <w:szCs w:val="44"/>
          <w:lang w:val="en-US"/>
        </w:rPr>
        <w:t>GASP-IV, SIMULA-67, GPSS-V, SLAM-II (</w:t>
      </w:r>
      <w:r w:rsidRPr="00D90DDE">
        <w:rPr>
          <w:sz w:val="44"/>
          <w:szCs w:val="44"/>
        </w:rPr>
        <w:t>фортран</w:t>
      </w:r>
      <w:r w:rsidRPr="00D90DDE">
        <w:rPr>
          <w:sz w:val="44"/>
          <w:szCs w:val="44"/>
          <w:lang w:val="en-US"/>
        </w:rPr>
        <w:t xml:space="preserve">, </w:t>
      </w:r>
      <w:r w:rsidRPr="00D90DDE">
        <w:rPr>
          <w:sz w:val="44"/>
          <w:szCs w:val="44"/>
        </w:rPr>
        <w:t>алгол</w:t>
      </w:r>
      <w:r w:rsidRPr="00D90DDE">
        <w:rPr>
          <w:sz w:val="44"/>
          <w:szCs w:val="44"/>
          <w:lang w:val="en-US"/>
        </w:rPr>
        <w:t xml:space="preserve">-60, </w:t>
      </w:r>
      <w:r w:rsidRPr="00D90DDE">
        <w:rPr>
          <w:sz w:val="44"/>
          <w:szCs w:val="44"/>
        </w:rPr>
        <w:t>ассемблер</w:t>
      </w:r>
      <w:r w:rsidRPr="00D90DDE">
        <w:rPr>
          <w:sz w:val="44"/>
          <w:szCs w:val="44"/>
          <w:lang w:val="en-US"/>
        </w:rPr>
        <w:t>, PL/1)</w:t>
      </w:r>
      <w:r w:rsidR="00543C46" w:rsidRPr="00D90DDE">
        <w:rPr>
          <w:sz w:val="44"/>
          <w:szCs w:val="44"/>
          <w:lang w:val="en-US"/>
        </w:rPr>
        <w:t>.</w:t>
      </w:r>
    </w:p>
    <w:p w:rsidR="003954AB" w:rsidRPr="00D90DDE" w:rsidRDefault="003954AB" w:rsidP="003954AB">
      <w:pPr>
        <w:pStyle w:val="a6"/>
        <w:spacing w:line="276" w:lineRule="auto"/>
        <w:jc w:val="both"/>
        <w:rPr>
          <w:sz w:val="44"/>
          <w:szCs w:val="44"/>
        </w:rPr>
      </w:pPr>
      <w:r w:rsidRPr="00D90DDE">
        <w:rPr>
          <w:color w:val="002060"/>
          <w:sz w:val="44"/>
          <w:szCs w:val="44"/>
        </w:rPr>
        <w:t>Недостатки:</w:t>
      </w:r>
      <w:r w:rsidRPr="00D90DDE">
        <w:rPr>
          <w:sz w:val="44"/>
          <w:szCs w:val="44"/>
        </w:rPr>
        <w:t xml:space="preserve"> сложность применения неподготовленным пользователем, требования высокого уровня математической подготовки.</w:t>
      </w:r>
    </w:p>
    <w:p w:rsidR="00D90DDE" w:rsidRDefault="00D90DDE" w:rsidP="00D90DDE">
      <w:pPr>
        <w:pStyle w:val="a6"/>
        <w:spacing w:line="276" w:lineRule="auto"/>
        <w:ind w:firstLine="708"/>
        <w:jc w:val="both"/>
        <w:rPr>
          <w:b/>
          <w:sz w:val="44"/>
          <w:szCs w:val="44"/>
          <w:u w:val="single"/>
        </w:rPr>
      </w:pPr>
    </w:p>
    <w:p w:rsidR="003954AB" w:rsidRPr="00D90DDE" w:rsidRDefault="003954AB" w:rsidP="00D90DDE">
      <w:pPr>
        <w:pStyle w:val="a6"/>
        <w:spacing w:line="276" w:lineRule="auto"/>
        <w:ind w:firstLine="708"/>
        <w:jc w:val="both"/>
        <w:rPr>
          <w:sz w:val="44"/>
          <w:szCs w:val="44"/>
          <w:lang w:val="en-US"/>
        </w:rPr>
      </w:pPr>
      <w:r w:rsidRPr="00D90DDE">
        <w:rPr>
          <w:b/>
          <w:sz w:val="44"/>
          <w:szCs w:val="44"/>
          <w:u w:val="single"/>
        </w:rPr>
        <w:t>Период</w:t>
      </w:r>
      <w:r w:rsidRPr="00D90DDE">
        <w:rPr>
          <w:b/>
          <w:sz w:val="44"/>
          <w:szCs w:val="44"/>
          <w:u w:val="single"/>
          <w:lang w:val="en-US"/>
        </w:rPr>
        <w:t xml:space="preserve"> 1990 – 2000 </w:t>
      </w:r>
      <w:r w:rsidRPr="00D90DDE">
        <w:rPr>
          <w:b/>
          <w:sz w:val="44"/>
          <w:szCs w:val="44"/>
          <w:u w:val="single"/>
        </w:rPr>
        <w:t>гг</w:t>
      </w:r>
      <w:r w:rsidRPr="00D90DDE">
        <w:rPr>
          <w:b/>
          <w:sz w:val="44"/>
          <w:szCs w:val="44"/>
          <w:u w:val="single"/>
          <w:lang w:val="en-US"/>
        </w:rPr>
        <w:t xml:space="preserve">. </w:t>
      </w:r>
      <w:r w:rsidRPr="00D90DDE">
        <w:rPr>
          <w:sz w:val="44"/>
          <w:szCs w:val="44"/>
          <w:lang w:val="en-US"/>
        </w:rPr>
        <w:t xml:space="preserve">Process Charter -1.0.2, </w:t>
      </w:r>
      <w:r w:rsidRPr="00D90DDE">
        <w:rPr>
          <w:b/>
          <w:sz w:val="44"/>
          <w:szCs w:val="44"/>
          <w:lang w:val="en-US"/>
        </w:rPr>
        <w:t>Ithink-3.0.61</w:t>
      </w:r>
      <w:r w:rsidRPr="00D90DDE">
        <w:rPr>
          <w:sz w:val="44"/>
          <w:szCs w:val="44"/>
          <w:lang w:val="en-US"/>
        </w:rPr>
        <w:t xml:space="preserve">, </w:t>
      </w:r>
      <w:proofErr w:type="spellStart"/>
      <w:r w:rsidRPr="00D90DDE">
        <w:rPr>
          <w:b/>
          <w:sz w:val="44"/>
          <w:szCs w:val="44"/>
          <w:lang w:val="en-US"/>
        </w:rPr>
        <w:t>Extend+BPR</w:t>
      </w:r>
      <w:proofErr w:type="spellEnd"/>
      <w:r w:rsidRPr="00D90DDE">
        <w:rPr>
          <w:b/>
          <w:sz w:val="44"/>
          <w:szCs w:val="44"/>
          <w:lang w:val="en-US"/>
        </w:rPr>
        <w:t xml:space="preserve"> -3.1</w:t>
      </w:r>
      <w:r w:rsidRPr="00D90DDE">
        <w:rPr>
          <w:sz w:val="44"/>
          <w:szCs w:val="44"/>
          <w:lang w:val="en-US"/>
        </w:rPr>
        <w:t xml:space="preserve">, </w:t>
      </w:r>
      <w:proofErr w:type="spellStart"/>
      <w:r w:rsidRPr="00D90DDE">
        <w:rPr>
          <w:sz w:val="44"/>
          <w:szCs w:val="44"/>
          <w:lang w:val="en-US"/>
        </w:rPr>
        <w:t>ReThink</w:t>
      </w:r>
      <w:proofErr w:type="spellEnd"/>
      <w:r w:rsidRPr="00D90DDE">
        <w:rPr>
          <w:sz w:val="44"/>
          <w:szCs w:val="44"/>
          <w:lang w:val="en-US"/>
        </w:rPr>
        <w:t xml:space="preserve"> (</w:t>
      </w:r>
      <w:r w:rsidRPr="00D90DDE">
        <w:rPr>
          <w:sz w:val="44"/>
          <w:szCs w:val="44"/>
        </w:rPr>
        <w:t>США</w:t>
      </w:r>
      <w:r w:rsidRPr="00D90DDE">
        <w:rPr>
          <w:sz w:val="44"/>
          <w:szCs w:val="44"/>
          <w:lang w:val="en-US"/>
        </w:rPr>
        <w:t>); Powersim-2.1 (</w:t>
      </w:r>
      <w:r w:rsidRPr="00D90DDE">
        <w:rPr>
          <w:sz w:val="44"/>
          <w:szCs w:val="44"/>
        </w:rPr>
        <w:t>Норвегия</w:t>
      </w:r>
      <w:r w:rsidRPr="00D90DDE">
        <w:rPr>
          <w:sz w:val="44"/>
          <w:szCs w:val="44"/>
          <w:lang w:val="en-US"/>
        </w:rPr>
        <w:t>).</w:t>
      </w:r>
    </w:p>
    <w:p w:rsidR="003954AB" w:rsidRPr="00D90DDE" w:rsidRDefault="003954AB" w:rsidP="003954AB">
      <w:pPr>
        <w:pStyle w:val="a6"/>
        <w:spacing w:line="276" w:lineRule="auto"/>
        <w:jc w:val="both"/>
        <w:rPr>
          <w:sz w:val="44"/>
          <w:szCs w:val="44"/>
        </w:rPr>
      </w:pPr>
      <w:r w:rsidRPr="00D90DDE">
        <w:rPr>
          <w:color w:val="002060"/>
          <w:sz w:val="44"/>
          <w:szCs w:val="44"/>
        </w:rPr>
        <w:t>Недостатки:</w:t>
      </w:r>
      <w:r w:rsidRPr="00D90DDE">
        <w:rPr>
          <w:sz w:val="44"/>
          <w:szCs w:val="44"/>
        </w:rPr>
        <w:t xml:space="preserve"> использование для дискретного или непрерывного моделирования, высокая стоимость компьютерной техники.</w:t>
      </w:r>
    </w:p>
    <w:p w:rsidR="003954AB" w:rsidRPr="00D90DDE" w:rsidRDefault="003954AB" w:rsidP="003954AB">
      <w:pPr>
        <w:pStyle w:val="a6"/>
        <w:spacing w:line="276" w:lineRule="auto"/>
        <w:ind w:firstLine="708"/>
        <w:jc w:val="both"/>
        <w:rPr>
          <w:sz w:val="44"/>
          <w:szCs w:val="44"/>
        </w:rPr>
      </w:pPr>
      <w:r w:rsidRPr="00D90DDE">
        <w:rPr>
          <w:b/>
          <w:sz w:val="44"/>
          <w:szCs w:val="44"/>
          <w:lang w:val="en-US"/>
        </w:rPr>
        <w:t>Pilgrim</w:t>
      </w:r>
      <w:r w:rsidRPr="00D90DDE">
        <w:rPr>
          <w:sz w:val="44"/>
          <w:szCs w:val="44"/>
        </w:rPr>
        <w:t xml:space="preserve"> (Россия). Возможность пространственной, временной, финансовой динамики. Создание дискретно-непрерывных моделей. Высокое быстродействие.</w:t>
      </w:r>
    </w:p>
    <w:p w:rsidR="003954AB" w:rsidRPr="00D90DDE" w:rsidRDefault="003954AB" w:rsidP="003954AB">
      <w:pPr>
        <w:pStyle w:val="a6"/>
        <w:spacing w:line="276" w:lineRule="auto"/>
        <w:ind w:firstLine="708"/>
        <w:jc w:val="both"/>
        <w:rPr>
          <w:sz w:val="44"/>
          <w:szCs w:val="44"/>
          <w:lang w:val="en-US"/>
        </w:rPr>
      </w:pPr>
      <w:r w:rsidRPr="00D90DDE">
        <w:rPr>
          <w:b/>
          <w:sz w:val="44"/>
          <w:szCs w:val="44"/>
        </w:rPr>
        <w:t>Пакет РДО – Ресурсы-Действия-Операции</w:t>
      </w:r>
      <w:r w:rsidRPr="00D90DDE">
        <w:rPr>
          <w:sz w:val="44"/>
          <w:szCs w:val="44"/>
        </w:rPr>
        <w:t xml:space="preserve"> (МГТУ им. Н.Э. Баумана), </w:t>
      </w:r>
      <w:r w:rsidRPr="00D90DDE">
        <w:rPr>
          <w:b/>
          <w:sz w:val="44"/>
          <w:szCs w:val="44"/>
        </w:rPr>
        <w:t>Система СИМПАС – Система-Моделирования-на-</w:t>
      </w:r>
      <w:proofErr w:type="spellStart"/>
      <w:r w:rsidRPr="00D90DDE">
        <w:rPr>
          <w:b/>
          <w:sz w:val="44"/>
          <w:szCs w:val="44"/>
        </w:rPr>
        <w:t>ПАСкале</w:t>
      </w:r>
      <w:proofErr w:type="spellEnd"/>
      <w:r w:rsidRPr="00D90DDE">
        <w:rPr>
          <w:sz w:val="44"/>
          <w:szCs w:val="44"/>
        </w:rPr>
        <w:t xml:space="preserve"> (МГТУ им. Н</w:t>
      </w:r>
      <w:r w:rsidRPr="00D90DDE">
        <w:rPr>
          <w:sz w:val="44"/>
          <w:szCs w:val="44"/>
          <w:lang w:val="en-US"/>
        </w:rPr>
        <w:t>.</w:t>
      </w:r>
      <w:r w:rsidRPr="00D90DDE">
        <w:rPr>
          <w:sz w:val="44"/>
          <w:szCs w:val="44"/>
        </w:rPr>
        <w:t>Э</w:t>
      </w:r>
      <w:r w:rsidRPr="00D90DDE">
        <w:rPr>
          <w:sz w:val="44"/>
          <w:szCs w:val="44"/>
          <w:lang w:val="en-US"/>
        </w:rPr>
        <w:t>. </w:t>
      </w:r>
      <w:r w:rsidRPr="00D90DDE">
        <w:rPr>
          <w:sz w:val="44"/>
          <w:szCs w:val="44"/>
        </w:rPr>
        <w:t>Баумана</w:t>
      </w:r>
      <w:r w:rsidRPr="00D90DDE">
        <w:rPr>
          <w:sz w:val="44"/>
          <w:szCs w:val="44"/>
          <w:lang w:val="en-US"/>
        </w:rPr>
        <w:t xml:space="preserve">), </w:t>
      </w:r>
      <w:r w:rsidRPr="00D90DDE">
        <w:rPr>
          <w:b/>
          <w:sz w:val="44"/>
          <w:szCs w:val="44"/>
          <w:lang w:val="en-US"/>
        </w:rPr>
        <w:t>MATLAB (</w:t>
      </w:r>
      <w:proofErr w:type="spellStart"/>
      <w:r w:rsidRPr="00D90DDE">
        <w:rPr>
          <w:b/>
          <w:sz w:val="44"/>
          <w:szCs w:val="44"/>
          <w:lang w:val="en-US"/>
        </w:rPr>
        <w:t>MATrixLABoratory</w:t>
      </w:r>
      <w:proofErr w:type="spellEnd"/>
      <w:r w:rsidRPr="00D90DDE">
        <w:rPr>
          <w:sz w:val="44"/>
          <w:szCs w:val="44"/>
          <w:lang w:val="en-US"/>
        </w:rPr>
        <w:t>) (</w:t>
      </w:r>
      <w:r w:rsidRPr="00D90DDE">
        <w:rPr>
          <w:sz w:val="44"/>
          <w:szCs w:val="44"/>
        </w:rPr>
        <w:t>корпорация</w:t>
      </w:r>
      <w:r w:rsidRPr="00D90DDE">
        <w:rPr>
          <w:sz w:val="44"/>
          <w:szCs w:val="44"/>
          <w:lang w:val="en-US"/>
        </w:rPr>
        <w:t xml:space="preserve"> The Math </w:t>
      </w:r>
      <w:proofErr w:type="spellStart"/>
      <w:r w:rsidRPr="00D90DDE">
        <w:rPr>
          <w:sz w:val="44"/>
          <w:szCs w:val="44"/>
          <w:lang w:val="en-US"/>
        </w:rPr>
        <w:t>Wors</w:t>
      </w:r>
      <w:proofErr w:type="spellEnd"/>
      <w:r w:rsidRPr="00D90DDE">
        <w:rPr>
          <w:sz w:val="44"/>
          <w:szCs w:val="44"/>
          <w:lang w:val="en-US"/>
        </w:rPr>
        <w:t xml:space="preserve">, </w:t>
      </w:r>
      <w:proofErr w:type="spellStart"/>
      <w:r w:rsidRPr="00D90DDE">
        <w:rPr>
          <w:sz w:val="44"/>
          <w:szCs w:val="44"/>
          <w:lang w:val="en-US"/>
        </w:rPr>
        <w:t>Inc</w:t>
      </w:r>
      <w:proofErr w:type="spellEnd"/>
      <w:r w:rsidRPr="00D90DDE">
        <w:rPr>
          <w:sz w:val="44"/>
          <w:szCs w:val="44"/>
          <w:lang w:val="en-US"/>
        </w:rPr>
        <w:t>).</w:t>
      </w:r>
    </w:p>
    <w:p w:rsidR="003954AB" w:rsidRPr="00D90DDE" w:rsidRDefault="003954AB" w:rsidP="003954AB">
      <w:pPr>
        <w:pStyle w:val="a6"/>
        <w:spacing w:line="276" w:lineRule="auto"/>
        <w:ind w:firstLine="708"/>
        <w:jc w:val="both"/>
        <w:rPr>
          <w:sz w:val="44"/>
          <w:szCs w:val="44"/>
        </w:rPr>
      </w:pPr>
      <w:r w:rsidRPr="00D90DDE">
        <w:rPr>
          <w:b/>
          <w:color w:val="002060"/>
          <w:sz w:val="44"/>
          <w:szCs w:val="44"/>
        </w:rPr>
        <w:t>Область применения</w:t>
      </w:r>
      <w:r w:rsidRPr="00D90DDE">
        <w:rPr>
          <w:color w:val="002060"/>
          <w:sz w:val="44"/>
          <w:szCs w:val="44"/>
        </w:rPr>
        <w:t xml:space="preserve">: </w:t>
      </w:r>
      <w:r w:rsidRPr="00D90DDE">
        <w:rPr>
          <w:sz w:val="44"/>
          <w:szCs w:val="44"/>
        </w:rPr>
        <w:t xml:space="preserve">решение задач линейной и векторной алгебры, численные методы, решение систем дифференциальных уравнений, имитационное моделирование, анализ данных, разработка приложений на языках С++, </w:t>
      </w:r>
      <w:r w:rsidRPr="00D90DDE">
        <w:rPr>
          <w:sz w:val="44"/>
          <w:szCs w:val="44"/>
          <w:lang w:val="en-US"/>
        </w:rPr>
        <w:t>Fortran</w:t>
      </w:r>
    </w:p>
    <w:p w:rsidR="00D90DDE" w:rsidRPr="00217B47" w:rsidRDefault="00D90DDE" w:rsidP="00D90DDE">
      <w:pPr>
        <w:spacing w:line="276" w:lineRule="auto"/>
        <w:jc w:val="both"/>
        <w:rPr>
          <w:color w:val="000000"/>
          <w:sz w:val="48"/>
          <w:szCs w:val="48"/>
        </w:rPr>
      </w:pPr>
      <w:r w:rsidRPr="00217B47">
        <w:rPr>
          <w:color w:val="E36C0A"/>
          <w:sz w:val="48"/>
          <w:szCs w:val="48"/>
        </w:rPr>
        <w:t>♦</w:t>
      </w:r>
      <w:r w:rsidRPr="00217B47">
        <w:rPr>
          <w:color w:val="E36C0A"/>
          <w:sz w:val="48"/>
          <w:szCs w:val="48"/>
        </w:rPr>
        <w:tab/>
      </w:r>
      <w:r w:rsidRPr="00217B47">
        <w:rPr>
          <w:b/>
          <w:i/>
          <w:color w:val="000000"/>
          <w:sz w:val="48"/>
          <w:szCs w:val="48"/>
        </w:rPr>
        <w:t>21 век</w:t>
      </w:r>
      <w:r w:rsidRPr="00217B47">
        <w:rPr>
          <w:color w:val="000000"/>
          <w:sz w:val="48"/>
          <w:szCs w:val="48"/>
        </w:rPr>
        <w:t>. Анализ данных (</w:t>
      </w:r>
      <w:r w:rsidR="008E49F6" w:rsidRPr="00C236AD">
        <w:rPr>
          <w:b/>
          <w:i/>
          <w:color w:val="000000"/>
          <w:sz w:val="44"/>
          <w:szCs w:val="44"/>
        </w:rPr>
        <w:t>D</w:t>
      </w:r>
      <w:r w:rsidRPr="00217B47">
        <w:rPr>
          <w:b/>
          <w:i/>
          <w:color w:val="000000"/>
          <w:sz w:val="48"/>
          <w:szCs w:val="48"/>
          <w:lang w:val="en-US"/>
        </w:rPr>
        <w:t>ata</w:t>
      </w:r>
      <w:r w:rsidRPr="00217B47">
        <w:rPr>
          <w:b/>
          <w:i/>
          <w:color w:val="000000"/>
          <w:sz w:val="48"/>
          <w:szCs w:val="48"/>
        </w:rPr>
        <w:t xml:space="preserve"> </w:t>
      </w:r>
      <w:r w:rsidRPr="00217B47">
        <w:rPr>
          <w:b/>
          <w:i/>
          <w:color w:val="000000"/>
          <w:sz w:val="48"/>
          <w:szCs w:val="48"/>
          <w:lang w:val="en-US"/>
        </w:rPr>
        <w:t>sciance</w:t>
      </w:r>
      <w:r w:rsidRPr="00217B47">
        <w:rPr>
          <w:color w:val="000000"/>
          <w:sz w:val="48"/>
          <w:szCs w:val="48"/>
        </w:rPr>
        <w:t xml:space="preserve">), модели и методы искусственного интеллекта, машинное обучение. </w:t>
      </w:r>
    </w:p>
    <w:p w:rsidR="00FC6A0A" w:rsidRDefault="00FC6A0A" w:rsidP="00C236AD">
      <w:pPr>
        <w:pStyle w:val="a4"/>
        <w:spacing w:beforeAutospacing="0" w:after="0" w:afterAutospacing="0" w:line="276" w:lineRule="auto"/>
        <w:jc w:val="both"/>
        <w:rPr>
          <w:b/>
          <w:bCs/>
          <w:color w:val="000000"/>
          <w:sz w:val="44"/>
          <w:szCs w:val="44"/>
        </w:rPr>
      </w:pPr>
    </w:p>
    <w:p w:rsidR="00C236AD" w:rsidRPr="00702B36" w:rsidRDefault="00C236AD" w:rsidP="00C236AD">
      <w:pPr>
        <w:pStyle w:val="a4"/>
        <w:spacing w:beforeAutospacing="0" w:after="0" w:afterAutospacing="0" w:line="276" w:lineRule="auto"/>
        <w:jc w:val="both"/>
        <w:rPr>
          <w:sz w:val="44"/>
          <w:szCs w:val="44"/>
        </w:rPr>
      </w:pPr>
      <w:r w:rsidRPr="00702B36">
        <w:rPr>
          <w:b/>
          <w:bCs/>
          <w:color w:val="000000"/>
          <w:sz w:val="44"/>
          <w:szCs w:val="44"/>
        </w:rPr>
        <w:t>Анализ данных</w:t>
      </w:r>
      <w:r w:rsidRPr="00702B36">
        <w:rPr>
          <w:color w:val="000000"/>
          <w:sz w:val="44"/>
          <w:szCs w:val="44"/>
        </w:rPr>
        <w:t xml:space="preserve"> (наука о данных, англ. </w:t>
      </w:r>
      <w:r w:rsidRPr="00C236AD">
        <w:rPr>
          <w:b/>
          <w:i/>
          <w:color w:val="000000"/>
          <w:sz w:val="44"/>
          <w:szCs w:val="44"/>
        </w:rPr>
        <w:t>data science, DS</w:t>
      </w:r>
      <w:r w:rsidRPr="00702B36">
        <w:rPr>
          <w:color w:val="000000"/>
          <w:sz w:val="44"/>
          <w:szCs w:val="44"/>
        </w:rPr>
        <w:t xml:space="preserve">) </w:t>
      </w:r>
      <w:r w:rsidR="008E49F6" w:rsidRPr="00D90DDE">
        <w:rPr>
          <w:b/>
          <w:sz w:val="44"/>
          <w:szCs w:val="44"/>
        </w:rPr>
        <w:t>–</w:t>
      </w:r>
      <w:r w:rsidRPr="00702B36">
        <w:rPr>
          <w:color w:val="000000"/>
          <w:sz w:val="44"/>
          <w:szCs w:val="44"/>
        </w:rPr>
        <w:t xml:space="preserve"> объединение ряда научных областей (статистика, машинное обучение, большие данные, визуализация), занимающихся построением систем анализа и обработки данных.</w:t>
      </w:r>
    </w:p>
    <w:p w:rsidR="00C236AD" w:rsidRDefault="00C236AD" w:rsidP="00C236AD">
      <w:pPr>
        <w:pStyle w:val="a4"/>
        <w:spacing w:line="276" w:lineRule="auto"/>
        <w:ind w:firstLine="708"/>
        <w:rPr>
          <w:sz w:val="44"/>
          <w:szCs w:val="44"/>
        </w:rPr>
      </w:pPr>
      <w:r w:rsidRPr="001205FA">
        <w:rPr>
          <w:sz w:val="44"/>
          <w:szCs w:val="44"/>
        </w:rPr>
        <w:t>С</w:t>
      </w:r>
      <w:r w:rsidRPr="00702B36">
        <w:rPr>
          <w:sz w:val="44"/>
          <w:szCs w:val="44"/>
        </w:rPr>
        <w:t>пециалис</w:t>
      </w:r>
      <w:r>
        <w:rPr>
          <w:sz w:val="44"/>
          <w:szCs w:val="44"/>
        </w:rPr>
        <w:t>ты</w:t>
      </w:r>
      <w:r w:rsidRPr="00702B36">
        <w:rPr>
          <w:sz w:val="44"/>
          <w:szCs w:val="44"/>
        </w:rPr>
        <w:t xml:space="preserve"> по анализу данных </w:t>
      </w:r>
      <w:r w:rsidR="008E49F6" w:rsidRPr="00D90DDE">
        <w:rPr>
          <w:b/>
          <w:sz w:val="44"/>
          <w:szCs w:val="44"/>
        </w:rPr>
        <w:t>–</w:t>
      </w:r>
      <w:r w:rsidRPr="00702B36">
        <w:rPr>
          <w:sz w:val="44"/>
          <w:szCs w:val="44"/>
        </w:rPr>
        <w:t xml:space="preserve"> </w:t>
      </w:r>
      <w:r w:rsidRPr="00C236AD">
        <w:rPr>
          <w:b/>
          <w:i/>
          <w:sz w:val="44"/>
          <w:szCs w:val="44"/>
        </w:rPr>
        <w:t>data scientist</w:t>
      </w:r>
      <w:r w:rsidRPr="00702B36">
        <w:rPr>
          <w:sz w:val="44"/>
          <w:szCs w:val="44"/>
        </w:rPr>
        <w:t xml:space="preserve">. </w:t>
      </w:r>
    </w:p>
    <w:p w:rsidR="008E49F6" w:rsidRDefault="008E49F6" w:rsidP="008E49F6">
      <w:pPr>
        <w:pStyle w:val="a4"/>
        <w:spacing w:line="276" w:lineRule="auto"/>
        <w:jc w:val="both"/>
        <w:rPr>
          <w:sz w:val="44"/>
          <w:szCs w:val="44"/>
        </w:rPr>
      </w:pPr>
      <w:r>
        <w:rPr>
          <w:sz w:val="44"/>
          <w:szCs w:val="44"/>
        </w:rPr>
        <w:t>Аналитиков данных называют «самой востребованной профессией 21 века». Через лет 10 потребность в специалистах возрастет в миллионы раз.</w:t>
      </w:r>
    </w:p>
    <w:p w:rsidR="009409EB" w:rsidRDefault="009409EB" w:rsidP="00FA5059">
      <w:pPr>
        <w:rPr>
          <w:b/>
          <w:color w:val="000000" w:themeColor="text1"/>
          <w:sz w:val="56"/>
          <w:szCs w:val="56"/>
        </w:rPr>
      </w:pPr>
      <w:r>
        <w:rPr>
          <w:b/>
          <w:i/>
          <w:iCs/>
          <w:noProof/>
          <w:color w:val="002060"/>
          <w:sz w:val="48"/>
          <w:szCs w:val="48"/>
        </w:rPr>
        <w:drawing>
          <wp:inline distT="0" distB="0" distL="0" distR="0" wp14:anchorId="716F900C" wp14:editId="5FF6199A">
            <wp:extent cx="2824480" cy="1767205"/>
            <wp:effectExtent l="0" t="0" r="0" b="444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FA5059" w:rsidRPr="00FA5059" w:rsidRDefault="00FA5059" w:rsidP="00906153">
      <w:pPr>
        <w:ind w:left="708"/>
        <w:jc w:val="right"/>
        <w:rPr>
          <w:b/>
          <w:color w:val="000000" w:themeColor="text1"/>
          <w:sz w:val="56"/>
          <w:szCs w:val="5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2452977</wp:posOffset>
                </wp:positionH>
                <wp:positionV relativeFrom="paragraph">
                  <wp:posOffset>147128</wp:posOffset>
                </wp:positionV>
                <wp:extent cx="540689" cy="246490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059" w:rsidRDefault="00FA5059">
                            <w:r>
                              <w:t>МиС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3.15pt;margin-top:11.6pt;width:42.5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" fillcolor="white [3201]" stroked="f" strokeweight=".5pt">
                <v:textbox>
                  <w:txbxContent>
                    <w:p w:rsidR="00FA5059" w:rsidRDefault="00FA5059">
                      <w:r>
                        <w:t>МиС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C021C" wp14:editId="24A9AE43">
                <wp:simplePos x="0" y="0"/>
                <wp:positionH relativeFrom="column">
                  <wp:posOffset>1998345</wp:posOffset>
                </wp:positionH>
                <wp:positionV relativeFrom="paragraph">
                  <wp:posOffset>8255</wp:posOffset>
                </wp:positionV>
                <wp:extent cx="1234440" cy="1021080"/>
                <wp:effectExtent l="0" t="0" r="2286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21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BAD0E" id="Овал 8" o:spid="_x0000_s1026" style="position:absolute;margin-left:157.35pt;margin-top:.65pt;width:97.2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906153">
        <w:rPr>
          <w:b/>
          <w:color w:val="000000" w:themeColor="text1"/>
          <w:sz w:val="56"/>
          <w:szCs w:val="56"/>
        </w:rPr>
        <w:tab/>
      </w:r>
      <w:r w:rsidR="00906153">
        <w:rPr>
          <w:b/>
          <w:color w:val="000000" w:themeColor="text1"/>
          <w:sz w:val="56"/>
          <w:szCs w:val="56"/>
        </w:rPr>
        <w:tab/>
      </w:r>
      <w:r w:rsidR="00906153">
        <w:rPr>
          <w:b/>
          <w:color w:val="000000" w:themeColor="text1"/>
          <w:sz w:val="56"/>
          <w:szCs w:val="56"/>
        </w:rPr>
        <w:tab/>
      </w:r>
      <w:r w:rsidR="00906153">
        <w:rPr>
          <w:b/>
          <w:color w:val="000000" w:themeColor="text1"/>
          <w:sz w:val="56"/>
          <w:szCs w:val="56"/>
        </w:rPr>
        <w:tab/>
      </w:r>
      <w:r w:rsidR="00906153">
        <w:rPr>
          <w:b/>
          <w:color w:val="000000" w:themeColor="text1"/>
          <w:sz w:val="56"/>
          <w:szCs w:val="56"/>
        </w:rPr>
        <w:tab/>
      </w:r>
    </w:p>
    <w:p w:rsidR="00FA5059" w:rsidRPr="00FA5059" w:rsidRDefault="00F17514" w:rsidP="00906153">
      <w:pPr>
        <w:jc w:val="right"/>
        <w:rPr>
          <w:b/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2206487</wp:posOffset>
                </wp:positionH>
                <wp:positionV relativeFrom="paragraph">
                  <wp:posOffset>318632</wp:posOffset>
                </wp:positionV>
                <wp:extent cx="421419" cy="237573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237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514" w:rsidRDefault="00F17514">
                            <w:r w:rsidRPr="00FC6A0A">
                              <w:rPr>
                                <w:sz w:val="22"/>
                                <w:szCs w:val="22"/>
                              </w:rPr>
                              <w:t>АД</w:t>
                            </w:r>
                            <w: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left:0;text-align:left;margin-left:173.75pt;margin-top:25.1pt;width:33.2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" fillcolor="white [3201]" stroked="f" strokeweight=".5pt">
                <v:textbox>
                  <w:txbxContent>
                    <w:p w:rsidR="00F17514" w:rsidRDefault="00F17514">
                      <w:r w:rsidRPr="00FC6A0A">
                        <w:rPr>
                          <w:sz w:val="22"/>
                          <w:szCs w:val="22"/>
                        </w:rPr>
                        <w:t>АД</w:t>
                      </w:r>
                      <w: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 w:rsidR="00FA5059" w:rsidRPr="00FA505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ACE31" wp14:editId="5794F222">
                <wp:simplePos x="0" y="0"/>
                <wp:positionH relativeFrom="column">
                  <wp:posOffset>1534602</wp:posOffset>
                </wp:positionH>
                <wp:positionV relativeFrom="paragraph">
                  <wp:posOffset>152953</wp:posOffset>
                </wp:positionV>
                <wp:extent cx="1234440" cy="1021080"/>
                <wp:effectExtent l="0" t="0" r="2286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21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7343" id="Овал 6" o:spid="_x0000_s1026" style="position:absolute;margin-left:120.85pt;margin-top:12.05pt;width:97.2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FA5059" w:rsidRPr="00FA505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8A0A1" wp14:editId="2BB706C6">
                <wp:simplePos x="0" y="0"/>
                <wp:positionH relativeFrom="page">
                  <wp:posOffset>2511425</wp:posOffset>
                </wp:positionH>
                <wp:positionV relativeFrom="paragraph">
                  <wp:posOffset>163195</wp:posOffset>
                </wp:positionV>
                <wp:extent cx="1234440" cy="1021080"/>
                <wp:effectExtent l="0" t="0" r="22860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21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C344C" id="Овал 7" o:spid="_x0000_s1026" style="position:absolute;margin-left:197.75pt;margin-top:12.85pt;width:97.2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" filled="f" strokecolor="#1f4d78 [1604]" strokeweight="1pt">
                <v:stroke joinstyle="miter"/>
                <w10:wrap anchorx="page"/>
              </v:oval>
            </w:pict>
          </mc:Fallback>
        </mc:AlternateContent>
      </w:r>
      <w:r w:rsidR="00906153">
        <w:rPr>
          <w:b/>
          <w:color w:val="000000" w:themeColor="text1"/>
          <w:sz w:val="56"/>
          <w:szCs w:val="56"/>
        </w:rPr>
        <w:tab/>
      </w:r>
      <w:r w:rsidR="00906153">
        <w:rPr>
          <w:b/>
          <w:color w:val="000000" w:themeColor="text1"/>
          <w:sz w:val="56"/>
          <w:szCs w:val="56"/>
        </w:rPr>
        <w:tab/>
      </w:r>
      <w:r w:rsidR="00906153">
        <w:rPr>
          <w:b/>
          <w:color w:val="000000" w:themeColor="text1"/>
          <w:sz w:val="56"/>
          <w:szCs w:val="56"/>
        </w:rPr>
        <w:tab/>
      </w:r>
      <w:r w:rsidR="00906153">
        <w:rPr>
          <w:b/>
          <w:color w:val="000000" w:themeColor="text1"/>
          <w:sz w:val="56"/>
          <w:szCs w:val="56"/>
        </w:rPr>
        <w:tab/>
      </w:r>
    </w:p>
    <w:p w:rsidR="00FA5059" w:rsidRPr="00FA5059" w:rsidRDefault="00FA5059" w:rsidP="00906153">
      <w:pPr>
        <w:jc w:val="right"/>
        <w:rPr>
          <w:b/>
          <w:color w:val="000000" w:themeColor="text1"/>
          <w:sz w:val="56"/>
          <w:szCs w:val="56"/>
        </w:rPr>
      </w:pPr>
      <w:r>
        <w:rPr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2778980</wp:posOffset>
                </wp:positionH>
                <wp:positionV relativeFrom="paragraph">
                  <wp:posOffset>211593</wp:posOffset>
                </wp:positionV>
                <wp:extent cx="428873" cy="262393"/>
                <wp:effectExtent l="0" t="0" r="9525" b="444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873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059" w:rsidRDefault="00FA5059">
                            <w: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left:0;text-align:left;margin-left:218.8pt;margin-top:16.65pt;width:33.7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" fillcolor="white [3201]" stroked="f" strokeweight=".5pt">
                <v:textbox>
                  <w:txbxContent>
                    <w:p w:rsidR="00FA5059" w:rsidRDefault="00FA5059">
                      <w:r>
                        <w:t>ПО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1546529</wp:posOffset>
                </wp:positionH>
                <wp:positionV relativeFrom="paragraph">
                  <wp:posOffset>140280</wp:posOffset>
                </wp:positionV>
                <wp:extent cx="500932" cy="310101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059" w:rsidRDefault="00FA5059">
                            <w:r>
                              <w:t>АиП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" o:spid="_x0000_s1029" type="#_x0000_t202" style="position:absolute;left:0;text-align:left;margin-left:121.75pt;margin-top:11.05pt;width:39.45pt;height:2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" fillcolor="white [3201]" stroked="f" strokeweight=".5pt">
                <v:textbox>
                  <w:txbxContent>
                    <w:p w:rsidR="00FA5059" w:rsidRDefault="00FA5059">
                      <w:r>
                        <w:t>АиП</w:t>
                      </w:r>
                    </w:p>
                  </w:txbxContent>
                </v:textbox>
              </v:shape>
            </w:pict>
          </mc:Fallback>
        </mc:AlternateContent>
      </w:r>
    </w:p>
    <w:p w:rsidR="00C236AD" w:rsidRDefault="00FA5059" w:rsidP="00FA5059">
      <w:pPr>
        <w:rPr>
          <w:b/>
          <w:color w:val="000000" w:themeColor="text1"/>
          <w:sz w:val="56"/>
          <w:szCs w:val="56"/>
        </w:rPr>
      </w:pPr>
      <w:r w:rsidRPr="00FA5059">
        <w:rPr>
          <w:b/>
          <w:color w:val="000000" w:themeColor="text1"/>
          <w:sz w:val="56"/>
          <w:szCs w:val="56"/>
        </w:rPr>
        <w:tab/>
      </w:r>
      <w:r w:rsidRPr="00FA5059">
        <w:rPr>
          <w:b/>
          <w:color w:val="000000" w:themeColor="text1"/>
          <w:sz w:val="56"/>
          <w:szCs w:val="56"/>
        </w:rPr>
        <w:tab/>
      </w:r>
      <w:r w:rsidRPr="00FA5059">
        <w:rPr>
          <w:b/>
          <w:color w:val="000000" w:themeColor="text1"/>
          <w:sz w:val="56"/>
          <w:szCs w:val="56"/>
        </w:rPr>
        <w:tab/>
      </w:r>
      <w:r w:rsidRPr="00FA5059">
        <w:rPr>
          <w:b/>
          <w:color w:val="000000" w:themeColor="text1"/>
          <w:sz w:val="56"/>
          <w:szCs w:val="56"/>
        </w:rPr>
        <w:tab/>
      </w:r>
      <w:r w:rsidRPr="00FA5059">
        <w:rPr>
          <w:b/>
          <w:color w:val="000000" w:themeColor="text1"/>
          <w:sz w:val="56"/>
          <w:szCs w:val="56"/>
        </w:rPr>
        <w:tab/>
      </w:r>
      <w:r w:rsidRPr="00FA5059">
        <w:rPr>
          <w:b/>
          <w:color w:val="000000" w:themeColor="text1"/>
          <w:sz w:val="56"/>
          <w:szCs w:val="56"/>
        </w:rPr>
        <w:tab/>
      </w:r>
      <w:r w:rsidRPr="00FA5059">
        <w:rPr>
          <w:b/>
          <w:color w:val="000000" w:themeColor="text1"/>
          <w:sz w:val="56"/>
          <w:szCs w:val="56"/>
        </w:rPr>
        <w:tab/>
      </w:r>
    </w:p>
    <w:p w:rsidR="00FA5059" w:rsidRDefault="00FA5059" w:rsidP="00FF5F34">
      <w:pPr>
        <w:jc w:val="center"/>
        <w:rPr>
          <w:b/>
          <w:i/>
          <w:color w:val="000000" w:themeColor="text1"/>
          <w:sz w:val="44"/>
          <w:szCs w:val="44"/>
        </w:rPr>
      </w:pPr>
      <w:r w:rsidRPr="00F17514">
        <w:rPr>
          <w:color w:val="000000" w:themeColor="text1"/>
          <w:sz w:val="44"/>
          <w:szCs w:val="44"/>
        </w:rPr>
        <w:t>Рисунок.</w:t>
      </w:r>
      <w:r w:rsidRPr="00F17514">
        <w:rPr>
          <w:b/>
          <w:color w:val="000000" w:themeColor="text1"/>
          <w:sz w:val="44"/>
          <w:szCs w:val="44"/>
        </w:rPr>
        <w:t xml:space="preserve"> </w:t>
      </w:r>
      <w:r w:rsidRPr="00F17514">
        <w:rPr>
          <w:b/>
          <w:i/>
          <w:color w:val="000000" w:themeColor="text1"/>
          <w:sz w:val="44"/>
          <w:szCs w:val="44"/>
        </w:rPr>
        <w:t>Диаграмма Венна-Эйлера</w:t>
      </w:r>
      <w:r w:rsidR="00F17514">
        <w:rPr>
          <w:b/>
          <w:i/>
          <w:color w:val="000000" w:themeColor="text1"/>
          <w:sz w:val="44"/>
          <w:szCs w:val="44"/>
        </w:rPr>
        <w:t>.</w:t>
      </w:r>
    </w:p>
    <w:p w:rsidR="00FC6A0A" w:rsidRDefault="00FC6A0A" w:rsidP="00FF5F34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Где </w:t>
      </w:r>
      <w:r w:rsidRPr="00FC6A0A">
        <w:rPr>
          <w:color w:val="000000" w:themeColor="text1"/>
          <w:sz w:val="40"/>
          <w:szCs w:val="40"/>
        </w:rPr>
        <w:t>МиС – математика и статистика,</w:t>
      </w:r>
    </w:p>
    <w:p w:rsidR="00FC6A0A" w:rsidRDefault="00FC6A0A" w:rsidP="00FF5F34">
      <w:pPr>
        <w:jc w:val="center"/>
        <w:rPr>
          <w:color w:val="000000" w:themeColor="text1"/>
          <w:sz w:val="40"/>
          <w:szCs w:val="40"/>
        </w:rPr>
      </w:pPr>
      <w:r w:rsidRPr="00FC6A0A">
        <w:rPr>
          <w:color w:val="000000" w:themeColor="text1"/>
          <w:sz w:val="40"/>
          <w:szCs w:val="40"/>
        </w:rPr>
        <w:t>АиП – алгоритмы и программирование,</w:t>
      </w:r>
    </w:p>
    <w:p w:rsidR="00FC6A0A" w:rsidRDefault="00FC6A0A" w:rsidP="00FF5F34">
      <w:pPr>
        <w:jc w:val="center"/>
        <w:rPr>
          <w:color w:val="000000" w:themeColor="text1"/>
          <w:sz w:val="40"/>
          <w:szCs w:val="40"/>
        </w:rPr>
      </w:pPr>
      <w:r w:rsidRPr="00FC6A0A">
        <w:rPr>
          <w:color w:val="000000" w:themeColor="text1"/>
          <w:sz w:val="40"/>
          <w:szCs w:val="40"/>
        </w:rPr>
        <w:t>ПО – профессиональный опыт,</w:t>
      </w:r>
    </w:p>
    <w:p w:rsidR="00F17514" w:rsidRPr="00FC6A0A" w:rsidRDefault="00FC6A0A" w:rsidP="00FF5F34">
      <w:pPr>
        <w:jc w:val="center"/>
        <w:rPr>
          <w:color w:val="000000" w:themeColor="text1"/>
          <w:sz w:val="40"/>
          <w:szCs w:val="40"/>
        </w:rPr>
      </w:pPr>
      <w:r w:rsidRPr="00FC6A0A">
        <w:rPr>
          <w:color w:val="000000" w:themeColor="text1"/>
          <w:sz w:val="40"/>
          <w:szCs w:val="40"/>
        </w:rPr>
        <w:t>АД – анализ данных</w:t>
      </w:r>
    </w:p>
    <w:p w:rsidR="008F0CD7" w:rsidRDefault="008F0CD7" w:rsidP="00FF5F34">
      <w:pPr>
        <w:pStyle w:val="a4"/>
        <w:spacing w:line="276" w:lineRule="auto"/>
        <w:ind w:firstLine="708"/>
        <w:rPr>
          <w:sz w:val="44"/>
          <w:szCs w:val="44"/>
        </w:rPr>
      </w:pPr>
    </w:p>
    <w:p w:rsidR="00FF5F34" w:rsidRPr="00FF5F34" w:rsidRDefault="00FF5F34" w:rsidP="00FF5F34">
      <w:pPr>
        <w:pStyle w:val="a4"/>
        <w:spacing w:line="276" w:lineRule="auto"/>
        <w:ind w:firstLine="708"/>
        <w:rPr>
          <w:sz w:val="44"/>
          <w:szCs w:val="44"/>
        </w:rPr>
      </w:pPr>
      <w:r w:rsidRPr="00FF5F34">
        <w:rPr>
          <w:sz w:val="44"/>
          <w:szCs w:val="44"/>
        </w:rPr>
        <w:t>Есть шуточное определение таких специалистов:</w:t>
      </w:r>
    </w:p>
    <w:p w:rsidR="00FF5F34" w:rsidRPr="00FF5F34" w:rsidRDefault="00FF5F34" w:rsidP="00FF5F34">
      <w:pPr>
        <w:pStyle w:val="1"/>
        <w:spacing w:line="276" w:lineRule="auto"/>
        <w:jc w:val="both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FF5F34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“Data scientist </w:t>
      </w:r>
      <w:r w:rsidRPr="00FF5F34">
        <w:rPr>
          <w:b/>
          <w:color w:val="002060"/>
          <w:sz w:val="44"/>
          <w:szCs w:val="44"/>
        </w:rPr>
        <w:t>–</w:t>
      </w:r>
      <w:r w:rsidRPr="00FF5F34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это такой человек, который умеет программировать лучше, чем статистик, и знает статистику лучше, чем программист”</w:t>
      </w:r>
    </w:p>
    <w:p w:rsidR="00FA5059" w:rsidRPr="00FF5F34" w:rsidRDefault="00FA5059" w:rsidP="00FA5059">
      <w:pPr>
        <w:rPr>
          <w:b/>
          <w:color w:val="000000" w:themeColor="text1"/>
          <w:sz w:val="44"/>
          <w:szCs w:val="44"/>
        </w:rPr>
      </w:pPr>
    </w:p>
    <w:p w:rsidR="003954AB" w:rsidRPr="00217B47" w:rsidRDefault="003954AB" w:rsidP="003954AB">
      <w:pPr>
        <w:spacing w:line="276" w:lineRule="auto"/>
        <w:jc w:val="center"/>
        <w:rPr>
          <w:color w:val="C45911"/>
          <w:sz w:val="48"/>
          <w:szCs w:val="48"/>
        </w:rPr>
      </w:pPr>
      <w:r w:rsidRPr="00217B47">
        <w:rPr>
          <w:b/>
          <w:color w:val="C45911"/>
          <w:sz w:val="48"/>
          <w:szCs w:val="48"/>
        </w:rPr>
        <w:t>Примеры применения анализа данных</w:t>
      </w:r>
    </w:p>
    <w:p w:rsidR="003954AB" w:rsidRPr="00217B47" w:rsidRDefault="003954AB" w:rsidP="003954AB">
      <w:pPr>
        <w:spacing w:line="360" w:lineRule="auto"/>
        <w:ind w:firstLine="720"/>
        <w:jc w:val="both"/>
        <w:rPr>
          <w:sz w:val="48"/>
          <w:szCs w:val="48"/>
        </w:rPr>
      </w:pPr>
      <w:r w:rsidRPr="00217B47">
        <w:rPr>
          <w:sz w:val="48"/>
          <w:szCs w:val="48"/>
        </w:rPr>
        <w:t xml:space="preserve">1. </w:t>
      </w:r>
      <w:r w:rsidRPr="00217B47">
        <w:rPr>
          <w:b/>
          <w:i/>
          <w:sz w:val="48"/>
          <w:szCs w:val="48"/>
        </w:rPr>
        <w:t>Ввод нововведения</w:t>
      </w:r>
      <w:r w:rsidRPr="00217B47">
        <w:rPr>
          <w:sz w:val="48"/>
          <w:szCs w:val="48"/>
        </w:rPr>
        <w:t xml:space="preserve"> </w:t>
      </w:r>
      <w:r w:rsidRPr="00217B47">
        <w:rPr>
          <w:color w:val="000000"/>
          <w:sz w:val="48"/>
          <w:szCs w:val="48"/>
        </w:rPr>
        <w:t>–</w:t>
      </w:r>
      <w:r w:rsidRPr="00217B47">
        <w:rPr>
          <w:sz w:val="48"/>
          <w:szCs w:val="48"/>
        </w:rPr>
        <w:t xml:space="preserve"> переход на выпуск новой продукции с использованием новых технологий. </w:t>
      </w:r>
    </w:p>
    <w:p w:rsidR="003954AB" w:rsidRPr="00217B47" w:rsidRDefault="003954AB" w:rsidP="003954AB">
      <w:pPr>
        <w:spacing w:line="276" w:lineRule="auto"/>
        <w:jc w:val="both"/>
        <w:rPr>
          <w:sz w:val="48"/>
          <w:szCs w:val="48"/>
        </w:rPr>
      </w:pPr>
      <w:r w:rsidRPr="00217B47">
        <w:rPr>
          <w:sz w:val="48"/>
          <w:szCs w:val="48"/>
        </w:rPr>
        <w:t xml:space="preserve">2. </w:t>
      </w:r>
      <w:r w:rsidRPr="00217B47">
        <w:rPr>
          <w:b/>
          <w:i/>
          <w:sz w:val="48"/>
          <w:szCs w:val="48"/>
        </w:rPr>
        <w:t>Прогнозирование поведения временного ряда</w:t>
      </w:r>
      <w:r w:rsidRPr="00217B47">
        <w:rPr>
          <w:sz w:val="48"/>
          <w:szCs w:val="48"/>
        </w:rPr>
        <w:t xml:space="preserve"> </w:t>
      </w:r>
      <w:r w:rsidRPr="00217B47">
        <w:rPr>
          <w:b/>
          <w:i/>
          <w:sz w:val="48"/>
          <w:szCs w:val="48"/>
        </w:rPr>
        <w:t>(тренда)</w:t>
      </w:r>
      <w:r w:rsidRPr="00217B47">
        <w:rPr>
          <w:sz w:val="48"/>
          <w:szCs w:val="48"/>
        </w:rPr>
        <w:t xml:space="preserve"> с помощью регрессионной модели. </w:t>
      </w:r>
    </w:p>
    <w:p w:rsidR="003954AB" w:rsidRPr="00217B47" w:rsidRDefault="003954AB" w:rsidP="003954AB">
      <w:pPr>
        <w:spacing w:line="276" w:lineRule="auto"/>
        <w:jc w:val="both"/>
        <w:rPr>
          <w:sz w:val="48"/>
          <w:szCs w:val="48"/>
        </w:rPr>
      </w:pPr>
      <w:r w:rsidRPr="00217B47">
        <w:rPr>
          <w:sz w:val="48"/>
          <w:szCs w:val="48"/>
        </w:rPr>
        <w:t xml:space="preserve">3. </w:t>
      </w:r>
      <w:r w:rsidRPr="00217B47">
        <w:rPr>
          <w:b/>
          <w:i/>
          <w:sz w:val="48"/>
          <w:szCs w:val="48"/>
        </w:rPr>
        <w:t>Теория надежности</w:t>
      </w:r>
      <w:r w:rsidRPr="00217B47">
        <w:rPr>
          <w:sz w:val="48"/>
          <w:szCs w:val="48"/>
        </w:rPr>
        <w:t xml:space="preserve">. Методы контроля качества продукции. </w:t>
      </w:r>
    </w:p>
    <w:p w:rsidR="00906153" w:rsidRDefault="00906153" w:rsidP="003954AB">
      <w:pPr>
        <w:spacing w:line="276" w:lineRule="auto"/>
        <w:jc w:val="center"/>
        <w:rPr>
          <w:b/>
          <w:i/>
          <w:color w:val="00B050"/>
          <w:sz w:val="44"/>
          <w:szCs w:val="44"/>
        </w:rPr>
      </w:pPr>
    </w:p>
    <w:p w:rsidR="003954AB" w:rsidRPr="008F0CD7" w:rsidRDefault="003954AB" w:rsidP="003954AB">
      <w:pPr>
        <w:spacing w:line="276" w:lineRule="auto"/>
        <w:jc w:val="center"/>
        <w:rPr>
          <w:b/>
          <w:i/>
          <w:color w:val="0070C0"/>
          <w:sz w:val="44"/>
          <w:szCs w:val="44"/>
        </w:rPr>
      </w:pPr>
      <w:r w:rsidRPr="008F0CD7">
        <w:rPr>
          <w:b/>
          <w:i/>
          <w:color w:val="0070C0"/>
          <w:sz w:val="44"/>
          <w:szCs w:val="44"/>
        </w:rPr>
        <w:t>ВОПРОСЫ ДЛЯ ПОВТОРЕНИЯ</w:t>
      </w:r>
      <w:r w:rsidR="008F0CD7" w:rsidRPr="008F0CD7">
        <w:rPr>
          <w:b/>
          <w:i/>
          <w:color w:val="0070C0"/>
          <w:sz w:val="44"/>
          <w:szCs w:val="44"/>
        </w:rPr>
        <w:t xml:space="preserve"> (ИЗУЧЕНИЯ)</w:t>
      </w:r>
      <w:r w:rsidRPr="008F0CD7">
        <w:rPr>
          <w:b/>
          <w:i/>
          <w:color w:val="0070C0"/>
          <w:sz w:val="44"/>
          <w:szCs w:val="44"/>
        </w:rPr>
        <w:t>:</w:t>
      </w:r>
    </w:p>
    <w:p w:rsidR="003954AB" w:rsidRPr="00FF5F34" w:rsidRDefault="003954AB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 w:rsidRPr="00FF5F34">
        <w:rPr>
          <w:sz w:val="44"/>
          <w:szCs w:val="44"/>
        </w:rPr>
        <w:t xml:space="preserve">Решение и исследование СЛАУ. </w:t>
      </w:r>
    </w:p>
    <w:p w:rsidR="003954AB" w:rsidRPr="00FF5F34" w:rsidRDefault="003954AB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 w:rsidRPr="00FF5F34">
        <w:rPr>
          <w:sz w:val="44"/>
          <w:szCs w:val="44"/>
        </w:rPr>
        <w:t>Основы дифференциального исчисления функции нескольких переменных.</w:t>
      </w:r>
    </w:p>
    <w:p w:rsidR="003954AB" w:rsidRPr="00FF5F34" w:rsidRDefault="003954AB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 w:rsidRPr="00FF5F34">
        <w:rPr>
          <w:sz w:val="44"/>
          <w:szCs w:val="44"/>
        </w:rPr>
        <w:t>Понятие вероятности события. Классическое и статистическое определения.</w:t>
      </w:r>
    </w:p>
    <w:p w:rsidR="003954AB" w:rsidRDefault="003954AB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 w:rsidRPr="00FF5F34">
        <w:rPr>
          <w:sz w:val="44"/>
          <w:szCs w:val="44"/>
        </w:rPr>
        <w:t>Способы задания дискретных и непрерывных случайных величин</w:t>
      </w:r>
      <w:r w:rsidR="00864845">
        <w:rPr>
          <w:sz w:val="44"/>
          <w:szCs w:val="44"/>
        </w:rPr>
        <w:t xml:space="preserve"> (СВ)</w:t>
      </w:r>
      <w:r w:rsidRPr="00FF5F34">
        <w:rPr>
          <w:sz w:val="44"/>
          <w:szCs w:val="44"/>
        </w:rPr>
        <w:t>.</w:t>
      </w:r>
    </w:p>
    <w:p w:rsidR="00864845" w:rsidRPr="00FF5F34" w:rsidRDefault="00864845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Числовые характеристики СВ.</w:t>
      </w:r>
    </w:p>
    <w:p w:rsidR="003954AB" w:rsidRDefault="003954AB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 w:rsidRPr="00FF5F34">
        <w:rPr>
          <w:sz w:val="44"/>
          <w:szCs w:val="44"/>
        </w:rPr>
        <w:t>Законы распределения случайных величин.</w:t>
      </w:r>
    </w:p>
    <w:p w:rsidR="00864845" w:rsidRDefault="00864845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Статистическая обработка данных.</w:t>
      </w:r>
    </w:p>
    <w:p w:rsidR="00864845" w:rsidRDefault="00864845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Построение регрессионных моделей.</w:t>
      </w:r>
    </w:p>
    <w:p w:rsidR="00864845" w:rsidRDefault="00864845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Основы корреляционного анализа.</w:t>
      </w:r>
    </w:p>
    <w:p w:rsidR="00864845" w:rsidRDefault="00864845" w:rsidP="003954AB">
      <w:pPr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Получение прогнозных оценок.</w:t>
      </w:r>
    </w:p>
    <w:p w:rsidR="007D677B" w:rsidRDefault="007D677B" w:rsidP="003954AB">
      <w:pPr>
        <w:spacing w:line="276" w:lineRule="auto"/>
        <w:jc w:val="center"/>
        <w:rPr>
          <w:b/>
          <w:color w:val="E36C0A"/>
          <w:sz w:val="44"/>
          <w:szCs w:val="44"/>
        </w:rPr>
      </w:pPr>
      <w:bookmarkStart w:id="0" w:name="_GoBack"/>
      <w:bookmarkEnd w:id="0"/>
    </w:p>
    <w:sectPr w:rsidR="007D677B" w:rsidSect="00217B47">
      <w:headerReference w:type="default" r:id="rId3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7A0" w:rsidRDefault="008257A0">
      <w:r>
        <w:separator/>
      </w:r>
    </w:p>
  </w:endnote>
  <w:endnote w:type="continuationSeparator" w:id="0">
    <w:p w:rsidR="008257A0" w:rsidRDefault="0082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7A0" w:rsidRDefault="008257A0">
      <w:r>
        <w:separator/>
      </w:r>
    </w:p>
  </w:footnote>
  <w:footnote w:type="continuationSeparator" w:id="0">
    <w:p w:rsidR="008257A0" w:rsidRDefault="00825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E83" w:rsidRDefault="00763DBC">
    <w:pPr>
      <w:pStyle w:val="a8"/>
    </w:pPr>
    <w:r>
      <w:fldChar w:fldCharType="begin"/>
    </w:r>
    <w:r>
      <w:instrText>PAGE   \* MERGEFORMAT</w:instrText>
    </w:r>
    <w:r>
      <w:fldChar w:fldCharType="separate"/>
    </w:r>
    <w:r w:rsidR="00112DB5">
      <w:rPr>
        <w:noProof/>
      </w:rPr>
      <w:t>2</w:t>
    </w:r>
    <w:r>
      <w:fldChar w:fldCharType="end"/>
    </w:r>
  </w:p>
  <w:p w:rsidR="00905E83" w:rsidRDefault="00112DB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4D9B"/>
    <w:multiLevelType w:val="hybridMultilevel"/>
    <w:tmpl w:val="ED8E0914"/>
    <w:lvl w:ilvl="0" w:tplc="5EC2B4E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223274"/>
    <w:multiLevelType w:val="hybridMultilevel"/>
    <w:tmpl w:val="9CBEAC08"/>
    <w:lvl w:ilvl="0" w:tplc="041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E7D1E59"/>
    <w:multiLevelType w:val="hybridMultilevel"/>
    <w:tmpl w:val="E83624A4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01358DE"/>
    <w:multiLevelType w:val="hybridMultilevel"/>
    <w:tmpl w:val="3C784582"/>
    <w:lvl w:ilvl="0" w:tplc="EDC68D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9795D"/>
    <w:multiLevelType w:val="hybridMultilevel"/>
    <w:tmpl w:val="56C670C0"/>
    <w:lvl w:ilvl="0" w:tplc="28F25788">
      <w:start w:val="1"/>
      <w:numFmt w:val="decimal"/>
      <w:lvlText w:val="%1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5" w15:restartNumberingAfterBreak="0">
    <w:nsid w:val="4DAC7DCF"/>
    <w:multiLevelType w:val="hybridMultilevel"/>
    <w:tmpl w:val="787C8FB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301B5E"/>
    <w:multiLevelType w:val="hybridMultilevel"/>
    <w:tmpl w:val="2D04574C"/>
    <w:lvl w:ilvl="0" w:tplc="3A5892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7B3A47"/>
    <w:multiLevelType w:val="hybridMultilevel"/>
    <w:tmpl w:val="ECA410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D58A8"/>
    <w:multiLevelType w:val="hybridMultilevel"/>
    <w:tmpl w:val="612C2A7E"/>
    <w:lvl w:ilvl="0" w:tplc="7512A32A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i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664" w:hanging="360"/>
      </w:pPr>
    </w:lvl>
    <w:lvl w:ilvl="2" w:tplc="0419001B" w:tentative="1">
      <w:start w:val="1"/>
      <w:numFmt w:val="lowerRoman"/>
      <w:lvlText w:val="%3."/>
      <w:lvlJc w:val="right"/>
      <w:pPr>
        <w:ind w:left="1384" w:hanging="180"/>
      </w:pPr>
    </w:lvl>
    <w:lvl w:ilvl="3" w:tplc="0419000F" w:tentative="1">
      <w:start w:val="1"/>
      <w:numFmt w:val="decimal"/>
      <w:lvlText w:val="%4."/>
      <w:lvlJc w:val="left"/>
      <w:pPr>
        <w:ind w:left="2104" w:hanging="360"/>
      </w:pPr>
    </w:lvl>
    <w:lvl w:ilvl="4" w:tplc="04190019" w:tentative="1">
      <w:start w:val="1"/>
      <w:numFmt w:val="lowerLetter"/>
      <w:lvlText w:val="%5."/>
      <w:lvlJc w:val="left"/>
      <w:pPr>
        <w:ind w:left="2824" w:hanging="360"/>
      </w:pPr>
    </w:lvl>
    <w:lvl w:ilvl="5" w:tplc="0419001B" w:tentative="1">
      <w:start w:val="1"/>
      <w:numFmt w:val="lowerRoman"/>
      <w:lvlText w:val="%6."/>
      <w:lvlJc w:val="right"/>
      <w:pPr>
        <w:ind w:left="3544" w:hanging="180"/>
      </w:pPr>
    </w:lvl>
    <w:lvl w:ilvl="6" w:tplc="0419000F" w:tentative="1">
      <w:start w:val="1"/>
      <w:numFmt w:val="decimal"/>
      <w:lvlText w:val="%7."/>
      <w:lvlJc w:val="left"/>
      <w:pPr>
        <w:ind w:left="4264" w:hanging="360"/>
      </w:pPr>
    </w:lvl>
    <w:lvl w:ilvl="7" w:tplc="04190019" w:tentative="1">
      <w:start w:val="1"/>
      <w:numFmt w:val="lowerLetter"/>
      <w:lvlText w:val="%8."/>
      <w:lvlJc w:val="left"/>
      <w:pPr>
        <w:ind w:left="4984" w:hanging="360"/>
      </w:pPr>
    </w:lvl>
    <w:lvl w:ilvl="8" w:tplc="0419001B" w:tentative="1">
      <w:start w:val="1"/>
      <w:numFmt w:val="lowerRoman"/>
      <w:lvlText w:val="%9."/>
      <w:lvlJc w:val="right"/>
      <w:pPr>
        <w:ind w:left="5704" w:hanging="180"/>
      </w:pPr>
    </w:lvl>
  </w:abstractNum>
  <w:abstractNum w:abstractNumId="9" w15:restartNumberingAfterBreak="0">
    <w:nsid w:val="797E2F45"/>
    <w:multiLevelType w:val="hybridMultilevel"/>
    <w:tmpl w:val="A082204A"/>
    <w:lvl w:ilvl="0" w:tplc="25801F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75DF0"/>
    <w:multiLevelType w:val="hybridMultilevel"/>
    <w:tmpl w:val="4CE0A1AA"/>
    <w:lvl w:ilvl="0" w:tplc="9CCCC486">
      <w:start w:val="1"/>
      <w:numFmt w:val="decimal"/>
      <w:lvlText w:val="%1."/>
      <w:lvlJc w:val="left"/>
      <w:pPr>
        <w:ind w:left="1145" w:hanging="72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9C"/>
    <w:rsid w:val="00112DB5"/>
    <w:rsid w:val="00217B47"/>
    <w:rsid w:val="00294A7F"/>
    <w:rsid w:val="00317120"/>
    <w:rsid w:val="003954AB"/>
    <w:rsid w:val="004216D7"/>
    <w:rsid w:val="00543C46"/>
    <w:rsid w:val="00546B9C"/>
    <w:rsid w:val="00581F86"/>
    <w:rsid w:val="005D6C9A"/>
    <w:rsid w:val="00612775"/>
    <w:rsid w:val="00637A44"/>
    <w:rsid w:val="00701D8C"/>
    <w:rsid w:val="007342F2"/>
    <w:rsid w:val="00763DBC"/>
    <w:rsid w:val="007D677B"/>
    <w:rsid w:val="008245B3"/>
    <w:rsid w:val="008257A0"/>
    <w:rsid w:val="00864845"/>
    <w:rsid w:val="008E49F6"/>
    <w:rsid w:val="008F0CD7"/>
    <w:rsid w:val="00906153"/>
    <w:rsid w:val="009409EB"/>
    <w:rsid w:val="0097571A"/>
    <w:rsid w:val="0098329F"/>
    <w:rsid w:val="00B16AF5"/>
    <w:rsid w:val="00B20B0D"/>
    <w:rsid w:val="00BF2AA6"/>
    <w:rsid w:val="00C05D72"/>
    <w:rsid w:val="00C236AD"/>
    <w:rsid w:val="00C85532"/>
    <w:rsid w:val="00D046EC"/>
    <w:rsid w:val="00D2066E"/>
    <w:rsid w:val="00D90DDE"/>
    <w:rsid w:val="00DB0568"/>
    <w:rsid w:val="00DB2EB3"/>
    <w:rsid w:val="00F17514"/>
    <w:rsid w:val="00FA5059"/>
    <w:rsid w:val="00FC6A0A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36CB204B-BFC3-45C0-8918-19D6FBFA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3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216D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4A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4">
    <w:name w:val="Normal (Web)"/>
    <w:basedOn w:val="a"/>
    <w:uiPriority w:val="99"/>
    <w:unhideWhenUsed/>
    <w:rsid w:val="003954AB"/>
    <w:pPr>
      <w:spacing w:before="100" w:beforeAutospacing="1" w:after="100" w:afterAutospacing="1"/>
    </w:pPr>
  </w:style>
  <w:style w:type="character" w:styleId="a5">
    <w:name w:val="Hyperlink"/>
    <w:uiPriority w:val="99"/>
    <w:unhideWhenUsed/>
    <w:rsid w:val="003954AB"/>
    <w:rPr>
      <w:color w:val="0000FF"/>
      <w:u w:val="single"/>
    </w:rPr>
  </w:style>
  <w:style w:type="character" w:customStyle="1" w:styleId="iw">
    <w:name w:val="iw"/>
    <w:rsid w:val="003954AB"/>
  </w:style>
  <w:style w:type="paragraph" w:styleId="a6">
    <w:name w:val="Body Text"/>
    <w:basedOn w:val="a"/>
    <w:link w:val="a7"/>
    <w:rsid w:val="003954AB"/>
    <w:pPr>
      <w:spacing w:after="120"/>
    </w:pPr>
  </w:style>
  <w:style w:type="character" w:customStyle="1" w:styleId="a7">
    <w:name w:val="Основной текст Знак"/>
    <w:basedOn w:val="a0"/>
    <w:link w:val="a6"/>
    <w:rsid w:val="003954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3954A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rsid w:val="003954A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54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3954A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216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36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urnals.elsevier.com/biomedical-journal" TargetMode="External"/><Relationship Id="rId18" Type="http://schemas.openxmlformats.org/officeDocument/2006/relationships/image" Target="https://d3fa68hw0m2vcc.cloudfront.net/d37/182647574.jpeg" TargetMode="External"/><Relationship Id="rId26" Type="http://schemas.openxmlformats.org/officeDocument/2006/relationships/oleObject" Target="embeddings/oleObject1.bin"/><Relationship Id="rId39" Type="http://schemas.openxmlformats.org/officeDocument/2006/relationships/theme" Target="theme/theme1.xml"/><Relationship Id="rId21" Type="http://schemas.openxmlformats.org/officeDocument/2006/relationships/hyperlink" Target="https://docs.python.org/3/license.html" TargetMode="External"/><Relationship Id="rId34" Type="http://schemas.openxmlformats.org/officeDocument/2006/relationships/diagramQuickStyle" Target="diagrams/quickStyle1.xml"/><Relationship Id="rId42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https://image.isu.pub/150122010833-b9b0a6f231ef92aa1e394f30626632f1/jpg/page_1_thumb_large.jpg" TargetMode="External"/><Relationship Id="rId20" Type="http://schemas.openxmlformats.org/officeDocument/2006/relationships/image" Target="http://www.booksroot.com/image/data/Product/+%20Wiley's%20India/Biostatistics:%20Basic%20Concepts%20and%20Methodology%20for%20the%20Health%20Sciences,%2010ed/1360.jpg" TargetMode="External"/><Relationship Id="rId29" Type="http://schemas.openxmlformats.org/officeDocument/2006/relationships/hyperlink" Target="https://ru.wikipedia.org/wiki/1884_%D0%B3%D0%BE%D0%B4" TargetMode="External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rary.ru" TargetMode="External"/><Relationship Id="rId24" Type="http://schemas.openxmlformats.org/officeDocument/2006/relationships/hyperlink" Target="https://istina.msu.ru/collections/332702068/" TargetMode="External"/><Relationship Id="rId32" Type="http://schemas.openxmlformats.org/officeDocument/2006/relationships/diagramData" Target="diagrams/data1.xml"/><Relationship Id="rId37" Type="http://schemas.openxmlformats.org/officeDocument/2006/relationships/header" Target="header1.xml"/><Relationship Id="rId40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www.youtube.com/user/MATLABinRussia" TargetMode="External"/><Relationship Id="rId28" Type="http://schemas.openxmlformats.org/officeDocument/2006/relationships/hyperlink" Target="https://ru.wikipedia.org/wiki/%D0%9A%D0%BE%D1%80%D1%80%D0%B5%D0%BB%D1%8F%D1%86%D0%B8%D0%BE%D0%BD%D0%BD%D1%8B%D0%B9_%D0%B0%D0%BD%D0%B0%D0%BB%D0%B8%D0%B7" TargetMode="External"/><Relationship Id="rId36" Type="http://schemas.microsoft.com/office/2007/relationships/diagramDrawing" Target="diagrams/drawing1.xml"/><Relationship Id="rId10" Type="http://schemas.openxmlformats.org/officeDocument/2006/relationships/hyperlink" Target="http://www.biblioclub.ru/book/117696/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ru.wikipedia.org/wiki/%D0%94%D0%B8%D1%81%D0%BF%D0%B5%D1%80%D1%81%D0%B8%D0%BE%D0%BD%D0%BD%D1%8B%D0%B9_%D0%B0%D0%BD%D0%B0%D0%BB%D0%B8%D0%B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blioclub.ru/author.php?action=book&amp;auth_id=4674" TargetMode="External"/><Relationship Id="rId14" Type="http://schemas.openxmlformats.org/officeDocument/2006/relationships/hyperlink" Target="https://voprstat.elpub.ru/jour" TargetMode="External"/><Relationship Id="rId22" Type="http://schemas.openxmlformats.org/officeDocument/2006/relationships/hyperlink" Target="http://matlab.ru/products/matlab" TargetMode="External"/><Relationship Id="rId27" Type="http://schemas.openxmlformats.org/officeDocument/2006/relationships/hyperlink" Target="https://ru.wikipedia.org/wiki/1889_%D0%B3%D0%BE%D0%B4" TargetMode="External"/><Relationship Id="rId30" Type="http://schemas.openxmlformats.org/officeDocument/2006/relationships/hyperlink" Target="https://ru.wikipedia.org/w/index.php?title=%D0%A3%D1%8D%D0%BB%D0%B4%D0%BE%D0%BD,_%D0%A3%D0%BE%D0%BB%D1%82%D0%B5%D1%80&amp;action=edit&amp;redlink=1" TargetMode="External"/><Relationship Id="rId35" Type="http://schemas.openxmlformats.org/officeDocument/2006/relationships/diagramColors" Target="diagrams/colors1.xml"/><Relationship Id="rId8" Type="http://schemas.openxmlformats.org/officeDocument/2006/relationships/hyperlink" Target="https://orlov.pp.ru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biometrica.tomsk.ru/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4.wmf"/><Relationship Id="rId33" Type="http://schemas.openxmlformats.org/officeDocument/2006/relationships/diagramLayout" Target="diagrams/layout1.xml"/><Relationship Id="rId38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306853-0C07-447A-89AC-B0E494C2980D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7A85B996-2C6A-4348-9BB2-75198F667EC8}">
      <dgm:prSet phldrT="[Текст]"/>
      <dgm:spPr/>
      <dgm:t>
        <a:bodyPr/>
        <a:lstStyle/>
        <a:p>
          <a:pPr algn="ctr"/>
          <a:r>
            <a:rPr lang="ru-RU"/>
            <a:t>МиС</a:t>
          </a:r>
        </a:p>
      </dgm:t>
    </dgm:pt>
    <dgm:pt modelId="{F65F49C1-767E-4A04-BB44-EB2E6919D316}" type="parTrans" cxnId="{3C2E124C-1773-491D-96A9-1622900730F8}">
      <dgm:prSet/>
      <dgm:spPr/>
      <dgm:t>
        <a:bodyPr/>
        <a:lstStyle/>
        <a:p>
          <a:pPr algn="ctr"/>
          <a:endParaRPr lang="ru-RU"/>
        </a:p>
      </dgm:t>
    </dgm:pt>
    <dgm:pt modelId="{C010A234-6119-4748-886F-123CCDEDF395}" type="sibTrans" cxnId="{3C2E124C-1773-491D-96A9-1622900730F8}">
      <dgm:prSet/>
      <dgm:spPr/>
      <dgm:t>
        <a:bodyPr/>
        <a:lstStyle/>
        <a:p>
          <a:pPr algn="ctr"/>
          <a:endParaRPr lang="ru-RU"/>
        </a:p>
      </dgm:t>
    </dgm:pt>
    <dgm:pt modelId="{12C00D57-8722-489E-90BC-5B1319F42905}">
      <dgm:prSet phldrT="[Текст]"/>
      <dgm:spPr/>
      <dgm:t>
        <a:bodyPr/>
        <a:lstStyle/>
        <a:p>
          <a:pPr algn="ctr"/>
          <a:r>
            <a:rPr lang="ru-RU"/>
            <a:t>ПО</a:t>
          </a:r>
        </a:p>
      </dgm:t>
    </dgm:pt>
    <dgm:pt modelId="{F4D7662F-567B-4078-90A7-07A5CFA4A2F3}" type="parTrans" cxnId="{AC175931-BE9A-40CD-95DF-58F7AFB5B554}">
      <dgm:prSet/>
      <dgm:spPr/>
      <dgm:t>
        <a:bodyPr/>
        <a:lstStyle/>
        <a:p>
          <a:pPr algn="ctr"/>
          <a:endParaRPr lang="ru-RU"/>
        </a:p>
      </dgm:t>
    </dgm:pt>
    <dgm:pt modelId="{2686B48E-7CA8-437D-ABC5-0FDD921F69AE}" type="sibTrans" cxnId="{AC175931-BE9A-40CD-95DF-58F7AFB5B554}">
      <dgm:prSet/>
      <dgm:spPr/>
      <dgm:t>
        <a:bodyPr/>
        <a:lstStyle/>
        <a:p>
          <a:pPr algn="ctr"/>
          <a:endParaRPr lang="ru-RU"/>
        </a:p>
      </dgm:t>
    </dgm:pt>
    <dgm:pt modelId="{4D5C3087-83F8-4A22-99C0-D693CD223456}">
      <dgm:prSet phldrT="[Текст]"/>
      <dgm:spPr/>
      <dgm:t>
        <a:bodyPr/>
        <a:lstStyle/>
        <a:p>
          <a:pPr algn="ctr"/>
          <a:r>
            <a:rPr lang="ru-RU"/>
            <a:t>АиП</a:t>
          </a:r>
        </a:p>
      </dgm:t>
    </dgm:pt>
    <dgm:pt modelId="{DD7942B2-8B49-48C3-BC8D-18A9E3E0DAEA}" type="parTrans" cxnId="{E6833679-6916-4A2E-9C94-CE1139ECF7CC}">
      <dgm:prSet/>
      <dgm:spPr/>
      <dgm:t>
        <a:bodyPr/>
        <a:lstStyle/>
        <a:p>
          <a:pPr algn="ctr"/>
          <a:endParaRPr lang="ru-RU"/>
        </a:p>
      </dgm:t>
    </dgm:pt>
    <dgm:pt modelId="{DFC19192-2E25-4798-85A6-37D5FBA3482D}" type="sibTrans" cxnId="{E6833679-6916-4A2E-9C94-CE1139ECF7CC}">
      <dgm:prSet/>
      <dgm:spPr/>
      <dgm:t>
        <a:bodyPr/>
        <a:lstStyle/>
        <a:p>
          <a:pPr algn="ctr"/>
          <a:endParaRPr lang="ru-RU"/>
        </a:p>
      </dgm:t>
    </dgm:pt>
    <dgm:pt modelId="{3D5B663E-62C3-47C0-9C22-06F1D3B031C2}" type="pres">
      <dgm:prSet presAssocID="{00306853-0C07-447A-89AC-B0E494C2980D}" presName="compositeShape" presStyleCnt="0">
        <dgm:presLayoutVars>
          <dgm:chMax val="7"/>
          <dgm:dir/>
          <dgm:resizeHandles val="exact"/>
        </dgm:presLayoutVars>
      </dgm:prSet>
      <dgm:spPr/>
    </dgm:pt>
    <dgm:pt modelId="{02C80CA1-5F67-4E12-8EEF-171A316D04E2}" type="pres">
      <dgm:prSet presAssocID="{7A85B996-2C6A-4348-9BB2-75198F667EC8}" presName="circ1" presStyleLbl="vennNode1" presStyleIdx="0" presStyleCnt="3" custLinFactNeighborX="2973" custLinFactNeighborY="7434"/>
      <dgm:spPr/>
      <dgm:t>
        <a:bodyPr/>
        <a:lstStyle/>
        <a:p>
          <a:endParaRPr lang="ru-RU"/>
        </a:p>
      </dgm:t>
    </dgm:pt>
    <dgm:pt modelId="{37825331-F14C-45B1-97B6-046005418E3A}" type="pres">
      <dgm:prSet presAssocID="{7A85B996-2C6A-4348-9BB2-75198F667EC8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24DE691-059D-4869-B7FE-4B1008461DB9}" type="pres">
      <dgm:prSet presAssocID="{12C00D57-8722-489E-90BC-5B1319F42905}" presName="circ2" presStyleLbl="vennNode1" presStyleIdx="1" presStyleCnt="3"/>
      <dgm:spPr/>
      <dgm:t>
        <a:bodyPr/>
        <a:lstStyle/>
        <a:p>
          <a:endParaRPr lang="ru-RU"/>
        </a:p>
      </dgm:t>
    </dgm:pt>
    <dgm:pt modelId="{1C19EE2B-9022-4285-A470-8110FB8B6A0E}" type="pres">
      <dgm:prSet presAssocID="{12C00D57-8722-489E-90BC-5B1319F42905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214A6EE-775D-4275-B4F7-AD1C678FB417}" type="pres">
      <dgm:prSet presAssocID="{4D5C3087-83F8-4A22-99C0-D693CD223456}" presName="circ3" presStyleLbl="vennNode1" presStyleIdx="2" presStyleCnt="3"/>
      <dgm:spPr/>
      <dgm:t>
        <a:bodyPr/>
        <a:lstStyle/>
        <a:p>
          <a:endParaRPr lang="ru-RU"/>
        </a:p>
      </dgm:t>
    </dgm:pt>
    <dgm:pt modelId="{441CB6D9-BDB2-42A6-9F21-EACB6FE3A597}" type="pres">
      <dgm:prSet presAssocID="{4D5C3087-83F8-4A22-99C0-D693CD22345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C2E124C-1773-491D-96A9-1622900730F8}" srcId="{00306853-0C07-447A-89AC-B0E494C2980D}" destId="{7A85B996-2C6A-4348-9BB2-75198F667EC8}" srcOrd="0" destOrd="0" parTransId="{F65F49C1-767E-4A04-BB44-EB2E6919D316}" sibTransId="{C010A234-6119-4748-886F-123CCDEDF395}"/>
    <dgm:cxn modelId="{83E15062-5966-4160-B981-D501DC1F3823}" type="presOf" srcId="{7A85B996-2C6A-4348-9BB2-75198F667EC8}" destId="{37825331-F14C-45B1-97B6-046005418E3A}" srcOrd="1" destOrd="0" presId="urn:microsoft.com/office/officeart/2005/8/layout/venn1"/>
    <dgm:cxn modelId="{AC175931-BE9A-40CD-95DF-58F7AFB5B554}" srcId="{00306853-0C07-447A-89AC-B0E494C2980D}" destId="{12C00D57-8722-489E-90BC-5B1319F42905}" srcOrd="1" destOrd="0" parTransId="{F4D7662F-567B-4078-90A7-07A5CFA4A2F3}" sibTransId="{2686B48E-7CA8-437D-ABC5-0FDD921F69AE}"/>
    <dgm:cxn modelId="{BE555471-DEF5-4769-A231-8B17DF40EDC9}" type="presOf" srcId="{12C00D57-8722-489E-90BC-5B1319F42905}" destId="{1C19EE2B-9022-4285-A470-8110FB8B6A0E}" srcOrd="1" destOrd="0" presId="urn:microsoft.com/office/officeart/2005/8/layout/venn1"/>
    <dgm:cxn modelId="{38C8FF02-A0B7-49A7-8D60-872C07D70B35}" type="presOf" srcId="{7A85B996-2C6A-4348-9BB2-75198F667EC8}" destId="{02C80CA1-5F67-4E12-8EEF-171A316D04E2}" srcOrd="0" destOrd="0" presId="urn:microsoft.com/office/officeart/2005/8/layout/venn1"/>
    <dgm:cxn modelId="{44C6AE4F-414F-43CC-A2A3-14200AD669F5}" type="presOf" srcId="{4D5C3087-83F8-4A22-99C0-D693CD223456}" destId="{6214A6EE-775D-4275-B4F7-AD1C678FB417}" srcOrd="0" destOrd="0" presId="urn:microsoft.com/office/officeart/2005/8/layout/venn1"/>
    <dgm:cxn modelId="{E4810DC7-8F5F-4F4D-843A-7A10C3206519}" type="presOf" srcId="{12C00D57-8722-489E-90BC-5B1319F42905}" destId="{224DE691-059D-4869-B7FE-4B1008461DB9}" srcOrd="0" destOrd="0" presId="urn:microsoft.com/office/officeart/2005/8/layout/venn1"/>
    <dgm:cxn modelId="{E6833679-6916-4A2E-9C94-CE1139ECF7CC}" srcId="{00306853-0C07-447A-89AC-B0E494C2980D}" destId="{4D5C3087-83F8-4A22-99C0-D693CD223456}" srcOrd="2" destOrd="0" parTransId="{DD7942B2-8B49-48C3-BC8D-18A9E3E0DAEA}" sibTransId="{DFC19192-2E25-4798-85A6-37D5FBA3482D}"/>
    <dgm:cxn modelId="{C909387D-D254-4F2C-B04D-AC7C67AB13B9}" type="presOf" srcId="{4D5C3087-83F8-4A22-99C0-D693CD223456}" destId="{441CB6D9-BDB2-42A6-9F21-EACB6FE3A597}" srcOrd="1" destOrd="0" presId="urn:microsoft.com/office/officeart/2005/8/layout/venn1"/>
    <dgm:cxn modelId="{68F47EEB-3571-463F-A3A5-FAA72CBB044C}" type="presOf" srcId="{00306853-0C07-447A-89AC-B0E494C2980D}" destId="{3D5B663E-62C3-47C0-9C22-06F1D3B031C2}" srcOrd="0" destOrd="0" presId="urn:microsoft.com/office/officeart/2005/8/layout/venn1"/>
    <dgm:cxn modelId="{5E62A8D2-DB63-4A3A-92C7-DFB83D0DA720}" type="presParOf" srcId="{3D5B663E-62C3-47C0-9C22-06F1D3B031C2}" destId="{02C80CA1-5F67-4E12-8EEF-171A316D04E2}" srcOrd="0" destOrd="0" presId="urn:microsoft.com/office/officeart/2005/8/layout/venn1"/>
    <dgm:cxn modelId="{AC7D24F3-BFF2-4362-88AB-0FBA48870B8D}" type="presParOf" srcId="{3D5B663E-62C3-47C0-9C22-06F1D3B031C2}" destId="{37825331-F14C-45B1-97B6-046005418E3A}" srcOrd="1" destOrd="0" presId="urn:microsoft.com/office/officeart/2005/8/layout/venn1"/>
    <dgm:cxn modelId="{56B2D85D-EF12-4199-A75F-A4BBCE1181EB}" type="presParOf" srcId="{3D5B663E-62C3-47C0-9C22-06F1D3B031C2}" destId="{224DE691-059D-4869-B7FE-4B1008461DB9}" srcOrd="2" destOrd="0" presId="urn:microsoft.com/office/officeart/2005/8/layout/venn1"/>
    <dgm:cxn modelId="{F3DB35A8-A2DF-4417-8687-3C9976B56298}" type="presParOf" srcId="{3D5B663E-62C3-47C0-9C22-06F1D3B031C2}" destId="{1C19EE2B-9022-4285-A470-8110FB8B6A0E}" srcOrd="3" destOrd="0" presId="urn:microsoft.com/office/officeart/2005/8/layout/venn1"/>
    <dgm:cxn modelId="{3F70B666-006D-4F6B-BC29-8A1B1E3DA115}" type="presParOf" srcId="{3D5B663E-62C3-47C0-9C22-06F1D3B031C2}" destId="{6214A6EE-775D-4275-B4F7-AD1C678FB417}" srcOrd="4" destOrd="0" presId="urn:microsoft.com/office/officeart/2005/8/layout/venn1"/>
    <dgm:cxn modelId="{0612CAD7-CD6E-4DC2-9FA0-D31CA6C3E734}" type="presParOf" srcId="{3D5B663E-62C3-47C0-9C22-06F1D3B031C2}" destId="{441CB6D9-BDB2-42A6-9F21-EACB6FE3A597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C80CA1-5F67-4E12-8EEF-171A316D04E2}">
      <dsp:nvSpPr>
        <dsp:cNvPr id="0" name=""/>
        <dsp:cNvSpPr/>
      </dsp:nvSpPr>
      <dsp:spPr>
        <a:xfrm>
          <a:off x="913601" y="100914"/>
          <a:ext cx="1060323" cy="106032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МиС</a:t>
          </a:r>
        </a:p>
      </dsp:txBody>
      <dsp:txXfrm>
        <a:off x="1054978" y="286470"/>
        <a:ext cx="777570" cy="477145"/>
      </dsp:txXfrm>
    </dsp:sp>
    <dsp:sp modelId="{224DE691-059D-4869-B7FE-4B1008461DB9}">
      <dsp:nvSpPr>
        <dsp:cNvPr id="0" name=""/>
        <dsp:cNvSpPr/>
      </dsp:nvSpPr>
      <dsp:spPr>
        <a:xfrm>
          <a:off x="1264678" y="684791"/>
          <a:ext cx="1060323" cy="106032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ПО</a:t>
          </a:r>
        </a:p>
      </dsp:txBody>
      <dsp:txXfrm>
        <a:off x="1588960" y="958708"/>
        <a:ext cx="636193" cy="583177"/>
      </dsp:txXfrm>
    </dsp:sp>
    <dsp:sp modelId="{6214A6EE-775D-4275-B4F7-AD1C678FB417}">
      <dsp:nvSpPr>
        <dsp:cNvPr id="0" name=""/>
        <dsp:cNvSpPr/>
      </dsp:nvSpPr>
      <dsp:spPr>
        <a:xfrm>
          <a:off x="499478" y="684791"/>
          <a:ext cx="1060323" cy="106032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АиП</a:t>
          </a:r>
        </a:p>
      </dsp:txBody>
      <dsp:txXfrm>
        <a:off x="599325" y="958708"/>
        <a:ext cx="636193" cy="5831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6404B23CA3544BB7F8E427469F26F" ma:contentTypeVersion="0" ma:contentTypeDescription="Создание документа." ma:contentTypeScope="" ma:versionID="ecbc2100a9aced10ed36ede8fbedcd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BE3EC-575F-4B30-B7F6-7CE96BDAFB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7E223-1AEC-4C15-98B8-E50FBFE3C995}"/>
</file>

<file path=customXml/itemProps3.xml><?xml version="1.0" encoding="utf-8"?>
<ds:datastoreItem xmlns:ds="http://schemas.openxmlformats.org/officeDocument/2006/customXml" ds:itemID="{BB0C55BA-3067-419B-AF6A-09F5D7072B35}"/>
</file>

<file path=customXml/itemProps4.xml><?xml version="1.0" encoding="utf-8"?>
<ds:datastoreItem xmlns:ds="http://schemas.openxmlformats.org/officeDocument/2006/customXml" ds:itemID="{4A0C0B94-D280-4855-B0F9-96C38BD696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Донкова Ирина Адольфовна</dc:creator>
  <cp:keywords/>
  <dc:description/>
  <cp:lastModifiedBy>Донкова Ирина Адольфовна</cp:lastModifiedBy>
  <cp:revision>8</cp:revision>
  <dcterms:created xsi:type="dcterms:W3CDTF">2021-02-23T07:37:00Z</dcterms:created>
  <dcterms:modified xsi:type="dcterms:W3CDTF">2021-03-02T11:42:00Z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0x0101002416404B23CA3544BB7F8E427469F26F</vt:lpwstr>
  </property>
</Properties>
</file>