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 DAN MISI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Rule="auto"/>
        <w:jc w:val="center"/>
        <w:rPr>
          <w:b w:val="1"/>
          <w:bCs w:val="1"/>
          <w:color w:val="2b6cb0"/>
          <w:sz w:val="24"/>
          <w:szCs w:val="24"/>
        </w:rPr>
      </w:pPr>
      <w:r w:rsidDel="00000000" w:rsidR="00000000" w:rsidRPr="00000000">
        <w:rPr>
          <w:b w:val="1"/>
          <w:bCs w:val="1"/>
          <w:color w:val="2b6cb0"/>
          <w:sz w:val="24"/>
          <w:szCs w:val="24"/>
          <w:rtl w:val="0"/>
        </w:rPr>
        <w:t xml:space="preserve">STISIP BINA GENERASI POLEWALI &amp; PROGRAM STUDI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STISIP BINA GENERASI POLEWALI (PERGURUAN TINGGI)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Visi Perguruan Tinggi: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05" w:before="180" w:lineRule="auto"/>
        <w:ind w:left="225" w:right="225" w:firstLine="0"/>
        <w:rPr>
          <w:i w:val="1"/>
          <w:iCs w:val="1"/>
          <w:sz w:val="22"/>
          <w:szCs w:val="22"/>
          <w:shd w:fill="ebf8ff" w:val="clear"/>
        </w:rPr>
      </w:pPr>
      <w:r w:rsidDel="00000000" w:rsidR="00000000" w:rsidRPr="00000000">
        <w:rPr>
          <w:i w:val="1"/>
          <w:iCs w:val="1"/>
          <w:sz w:val="22"/>
          <w:szCs w:val="22"/>
          <w:shd w:fill="ebf8ff" w:val="clear"/>
          <w:rtl w:val="0"/>
        </w:rPr>
        <w:t xml:space="preserve">"Menjadi sekolah tinggi yang unggul dan terpercaya di bidang ilmu sosial dan ilmu politik yang mengedepankan nilai-nilai kearifan lokal yang malaqbiq, berkualitas dan berkarakter bangsa tahun 2037."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Misi Perguruan Tinggi: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Menyelenggarakan kegiatan Pendidikan dan Pengajaran yang Intelektual dan berkualitas pada bidang Ilmu Sosial dan Ilmu Politik STISIP Bina Generasi Polewali untuk menghasilkan sumber daya manusia yang terampil dan profesional serta berakhlak mulia.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Menyelenggarakan proses penelitian dan pengabdian masyarakat yang berkualitas sesuai dengan standar ilmu di bidang Ilmu Sosial dan Ilmu Politik sebagai penerapan ilmu yang relevan dengan kebutuhan masyarakat.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Menyelenggarakan kegiatan pendidikan dengan akuntabilitas, kemandirian dan tata kelola yang efektif dan efisien.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Menjalin hubungan kerja sama dengan berbagai </w:t>
      </w:r>
      <w:r w:rsidDel="00000000" w:rsidR="00000000" w:rsidRPr="00000000">
        <w:rPr>
          <w:i w:val="1"/>
          <w:iCs w:val="1"/>
          <w:rtl w:val="0"/>
        </w:rPr>
        <w:t xml:space="preserve">stakeholder</w:t>
      </w:r>
      <w:r w:rsidDel="00000000" w:rsidR="00000000" w:rsidRPr="00000000">
        <w:rPr>
          <w:rtl w:val="0"/>
        </w:rPr>
        <w:t xml:space="preserve"> dalam bidang pendidikan, penelitian dan pengabdian masyarakat khususnya bidang kajian ilmu sosial dan ilmu politik secara efektif, efisien dan berkesinambungan.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tl w:val="0"/>
        </w:rPr>
        <w:t xml:space="preserve">Mewujudkan manajemen akademik sekolah tinggi yang mampu meningkatkan kesejahteraan dan kualitas hidup seluruh civitas akademika sekolah tinggi.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PROGRAM STUDI ILMU ADMINISTRASI NEGARA (S1)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Visi Program Studi: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05" w:before="180" w:lineRule="auto"/>
        <w:ind w:left="225" w:right="225" w:firstLine="0"/>
        <w:rPr>
          <w:i w:val="1"/>
          <w:iCs w:val="1"/>
          <w:sz w:val="22"/>
          <w:szCs w:val="22"/>
          <w:shd w:fill="ebf8ff" w:val="clear"/>
        </w:rPr>
      </w:pPr>
      <w:r w:rsidDel="00000000" w:rsidR="00000000" w:rsidRPr="00000000">
        <w:rPr>
          <w:i w:val="1"/>
          <w:iCs w:val="1"/>
          <w:sz w:val="22"/>
          <w:szCs w:val="22"/>
          <w:shd w:fill="ebf8ff" w:val="clear"/>
          <w:rtl w:val="0"/>
        </w:rPr>
        <w:t xml:space="preserve">"Menjadikan Program Studi Ilmu Administrasi Negara Sebagai Pusat Pengembangan Dan Pengkajian Kebijakan Ilmu Administrasi Negara Di Provinsi Sulawesi Barat Yang Handal Dan Profesional Pada Tahun 2037."</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Misi Program Studi:</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Menciptakan sarjana Ilmu Administrasi Negara yang berbasis nilai-nilai </w:t>
      </w:r>
      <w:r w:rsidDel="00000000" w:rsidR="00000000" w:rsidRPr="00000000">
        <w:rPr>
          <w:i w:val="1"/>
          <w:iCs w:val="1"/>
          <w:rtl w:val="0"/>
        </w:rPr>
        <w:t xml:space="preserve">malaqbiq</w:t>
      </w:r>
      <w:r w:rsidDel="00000000" w:rsidR="00000000" w:rsidRPr="00000000">
        <w:rPr>
          <w:rtl w:val="0"/>
        </w:rPr>
        <w:t xml:space="preserve"> dan berkarakter bangsa.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Menciptakan sarjana Ilmu Administrasi Negara yang memiliki kemampuan pada bidang birokrasi pemerintah maupun swasta yang berpijak pada perkembangan zaman.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Menciptakan sarjana Ilmu Administrasi Negara yang mampu mengembangkan dan menerapkan konsep-konsep administrasi negara yang profesional.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tl w:val="0"/>
        </w:rPr>
        <w:t xml:space="preserve">Mahirkan calon sarjana ilmu administrasi Negara yang mampu mengetahui, memahami, menerapkan, mensintesis, dan mengevaluasi aspek-aspek administrasi Negara.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PROGRAM STUDI ILMU PEMERINTAHAN (S1)</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Visi Program Studi: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05" w:before="180" w:lineRule="auto"/>
        <w:ind w:left="225" w:right="225" w:firstLine="0"/>
        <w:rPr>
          <w:i w:val="1"/>
          <w:iCs w:val="1"/>
          <w:sz w:val="22"/>
          <w:szCs w:val="22"/>
          <w:shd w:fill="ebf8ff" w:val="clear"/>
        </w:rPr>
      </w:pPr>
      <w:r w:rsidDel="00000000" w:rsidR="00000000" w:rsidRPr="00000000">
        <w:rPr>
          <w:i w:val="1"/>
          <w:iCs w:val="1"/>
          <w:sz w:val="22"/>
          <w:szCs w:val="22"/>
          <w:shd w:fill="ebf8ff" w:val="clear"/>
          <w:rtl w:val="0"/>
        </w:rPr>
        <w:t xml:space="preserve">"Menjadikan Program Studi Ilmu Pemerintahan Yang Terpercaya Untuk Menghasilkan Sumber Daya Manusia Yang Dapat Diidentifikasi Sebagai Insan Penyelenggara Pemerintahan Yang Cerdas, Inovatif, Jujur, Bertanggung Jawab, Dan Berdaya Saing Tinggi Serta Memiliki Wawasan Kebangsaan Yang Luas Pada Tahun 2037."</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Misi Program Studi:</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Menciptakan suasana proses perkuliahan yang kondusif demi tercapainya kualitas hasil belajar dan lulusan yang siap pakai.</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Melakukan berbagai riset yang inovatif dalam meningkatkan perolehan prestasi akademik dan non-akademik.</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Meningkatkan kualitas alumni yang berdaya saing tinggi sebagai penyelenggara pemerintahan maupun non-pemerintahan.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tl w:val="0"/>
        </w:rPr>
        <w:t xml:space="preserve">Menjalin kerja sama dengan pemerintah dalam hal pemberdayaan masyarakat.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02c"/>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300" w:lineRule="auto"/>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