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proofErr w:type="spellStart"/>
      <w:r>
        <w:lastRenderedPageBreak/>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lastRenderedPageBreak/>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bookmarkStart w:id="2" w:name="_Hlk91086850"/>
                              <w:bookmarkEnd w:id="2"/>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roofErr w:type="spellEnd"/>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roofErr w:type="spellEnd"/>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roofErr w:type="spellEnd"/>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roofErr w:type="spellEnd"/>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bookmarkStart w:id="3" w:name="_Hlk91086850"/>
                        <w:bookmarkEnd w:id="3"/>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CoverageChecker</w:t>
                        </w:r>
                        <w:proofErr w:type="spellEnd"/>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roofErr w:type="spellEnd"/>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roofErr w:type="spellEnd"/>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roofErr w:type="spellEnd"/>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OrbitState</w:t>
                        </w:r>
                        <w:proofErr w:type="spellEnd"/>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AbsoluteDate</w:t>
                        </w:r>
                        <w:proofErr w:type="spellEnd"/>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NadirPointingAttitude</w:t>
                        </w:r>
                        <w:proofErr w:type="spellEnd"/>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roofErr w:type="spellEnd"/>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proofErr w:type="spellStart"/>
      <w:r>
        <w:t>KeyValueStatistics</w:t>
      </w:r>
      <w:proofErr w:type="spellEnd"/>
    </w:p>
    <w:p w14:paraId="61BFBCC5" w14:textId="7F7A8101" w:rsidR="006C2FE3" w:rsidRDefault="006C2FE3" w:rsidP="001E710C">
      <w:pPr>
        <w:pStyle w:val="ListParagraph"/>
        <w:numPr>
          <w:ilvl w:val="0"/>
          <w:numId w:val="17"/>
        </w:numPr>
      </w:pPr>
      <w:proofErr w:type="spellStart"/>
      <w:r>
        <w:t>LinearALgebra</w:t>
      </w:r>
      <w:proofErr w:type="spellEnd"/>
    </w:p>
    <w:p w14:paraId="19B3FBED" w14:textId="3E1A92E6" w:rsidR="006C2FE3" w:rsidRDefault="006C2FE3" w:rsidP="001E710C">
      <w:pPr>
        <w:pStyle w:val="ListParagraph"/>
        <w:numPr>
          <w:ilvl w:val="0"/>
          <w:numId w:val="17"/>
        </w:numPr>
      </w:pPr>
      <w:proofErr w:type="spellStart"/>
      <w:r>
        <w:t>TATCException</w:t>
      </w:r>
      <w:proofErr w:type="spellEnd"/>
    </w:p>
    <w:p w14:paraId="1C8253D4" w14:textId="2B3E1B3A" w:rsidR="006C2FE3" w:rsidRDefault="006C2FE3" w:rsidP="001E710C">
      <w:pPr>
        <w:pStyle w:val="ListParagraph"/>
        <w:numPr>
          <w:ilvl w:val="0"/>
          <w:numId w:val="17"/>
        </w:numPr>
      </w:pPr>
      <w:proofErr w:type="spellStart"/>
      <w:r>
        <w:t>VisibilityReport</w:t>
      </w:r>
      <w:proofErr w:type="spellEnd"/>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93E8447" w:rsidR="007D587D" w:rsidRDefault="00FA7A3F" w:rsidP="007D587D">
            <w:r>
              <w:t xml:space="preserve">Propagates spacecraft state to a requested time. </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w:t>
            </w:r>
            <w:proofErr w:type="spellStart"/>
            <w:r w:rsidR="007D587D">
              <w:t>CoverageChecker</w:t>
            </w:r>
            <w:proofErr w:type="spellEnd"/>
            <w:r w:rsidR="007D587D">
              <w:t xml:space="preserve"> calls Spacecraft’s </w:t>
            </w:r>
            <w:proofErr w:type="spellStart"/>
            <w:r w:rsidR="007D587D">
              <w:t>CheckTargetVisibility</w:t>
            </w:r>
            <w:proofErr w:type="spellEnd"/>
            <w:r w:rsidR="007D587D">
              <w:t xml:space="preserve"> operator, which rotates the vector to the sensor frame and then calls the sensor to check whether it is in the field of view. </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92F2014" w:rsidR="00E30739" w:rsidRDefault="00E30739" w:rsidP="00E30739">
            <w:r>
              <w:t>This class models a sensor. The Sensor class maintains knowledge of the sensor’s orientation relative to the spacecraft body, and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4" w:history="1">
              <w:r w:rsidR="002838C9" w:rsidRPr="00945D9E">
                <w:rPr>
                  <w:rStyle w:val="Hyperlink"/>
                </w:rPr>
                <w:t>https://mathworld.wolfram.com/RotationMatrix.html</w:t>
              </w:r>
            </w:hyperlink>
            <w:r w:rsidR="002838C9">
              <w:t xml:space="preserve">). I.e., by </w:t>
            </w:r>
            <w:r w:rsidR="002838C9">
              <w:lastRenderedPageBreak/>
              <w:t xml:space="preserve">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proofErr w:type="spellStart"/>
            <w:r>
              <w:t>CustomSensor</w:t>
            </w:r>
            <w:proofErr w:type="spellEnd"/>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6C83C0ED" w:rsidR="00C23F5E" w:rsidRDefault="00C23F5E" w:rsidP="00E30739">
            <w:r>
              <w:t xml:space="preserve">The sensor FOV is to be described in the form of a spherical-polygon,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spherical-polygon can be evaluated to be completely in/out of the sensor FOV.</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6183ACC3" w:rsidR="00BB2BEE" w:rsidRDefault="005E3D96" w:rsidP="00BB2BEE">
            <w:r>
              <w:t xml:space="preserve">O-C uses the GMAT utility </w:t>
            </w:r>
            <w:proofErr w:type="spellStart"/>
            <w:r>
              <w:t>LagrangeInterpolator</w:t>
            </w:r>
            <w:proofErr w:type="spellEnd"/>
            <w:r>
              <w:t>,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proofErr w:type="spellStart"/>
            <w:r>
              <w:t>OrbitState</w:t>
            </w:r>
            <w:proofErr w:type="spellEnd"/>
          </w:p>
        </w:tc>
        <w:tc>
          <w:tcPr>
            <w:tcW w:w="719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proofErr w:type="spellStart"/>
            <w:r>
              <w:t>AbsoluteDate</w:t>
            </w:r>
            <w:proofErr w:type="spellEnd"/>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lastRenderedPageBreak/>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4"/>
      <w:proofErr w:type="spellStart"/>
      <w:r>
        <w:t>ComputePeriapsisAltitude</w:t>
      </w:r>
      <w:proofErr w:type="spellEnd"/>
      <w:r>
        <w:t>()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C24AF9">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w:t>
            </w:r>
            <w:proofErr w:type="spellStart"/>
            <w:r>
              <w:t>VisiblePOIReport</w:t>
            </w:r>
            <w:proofErr w:type="spellEnd"/>
            <w:r>
              <w:t xml:space="preserve"> data</w:t>
            </w:r>
          </w:p>
          <w:p w14:paraId="7B704A9A" w14:textId="65737797" w:rsidR="005C4D47" w:rsidRDefault="00A44901" w:rsidP="00C24AF9">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3D5DF317" w:rsidR="002578D5" w:rsidRDefault="00803734" w:rsidP="00283E48">
      <w:pPr>
        <w:pStyle w:val="ListParagraph"/>
        <w:numPr>
          <w:ilvl w:val="0"/>
          <w:numId w:val="3"/>
        </w:numPr>
      </w:pPr>
      <w:proofErr w:type="spellStart"/>
      <w:r>
        <w:t>discreteEventData</w:t>
      </w:r>
      <w:proofErr w:type="spellEnd"/>
      <w:r>
        <w:t xml:space="preserve"> </w:t>
      </w:r>
      <w:r w:rsidR="00FF7BCA">
        <w:t xml:space="preserve">– is a vector of </w:t>
      </w:r>
      <w:proofErr w:type="spellStart"/>
      <w:r w:rsidR="00FF7BCA">
        <w:t>visiblePOIReport</w:t>
      </w:r>
      <w:proofErr w:type="spellEnd"/>
      <w:r w:rsidR="00FF7BCA">
        <w:t xml:space="preserve">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proofErr w:type="spellStart"/>
      <w:r w:rsidRPr="008D31BC">
        <w:rPr>
          <w:rFonts w:ascii="Courier New" w:hAnsi="Courier New" w:cs="Courier New"/>
        </w:rPr>
        <w:t>visiblePOIreport</w:t>
      </w:r>
      <w:proofErr w:type="spellEnd"/>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proofErr w:type="spellStart"/>
      <w:r>
        <w:lastRenderedPageBreak/>
        <w:t>Doxygen</w:t>
      </w:r>
      <w:proofErr w:type="spellEnd"/>
      <w:r>
        <w:t xml:space="preserve"> Documentation</w:t>
      </w:r>
    </w:p>
    <w:p w14:paraId="471F2AD8" w14:textId="77777777" w:rsidR="00F03876" w:rsidRDefault="00F03876" w:rsidP="00F03876">
      <w:proofErr w:type="spellStart"/>
      <w:r>
        <w:t>Doxygen</w:t>
      </w:r>
      <w:proofErr w:type="spellEnd"/>
      <w:r>
        <w:t xml:space="preserve">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3F1DB7"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5" w:history="1">
        <w:r w:rsidRPr="005C6AF5">
          <w:rPr>
            <w:rStyle w:val="Hyperlink"/>
          </w:rPr>
          <w:t>https://mathworld.wolfram.com</w:t>
        </w:r>
        <w:r w:rsidRPr="005C6AF5">
          <w:rPr>
            <w:rStyle w:val="Hyperlink"/>
          </w:rPr>
          <w:t>/</w:t>
        </w:r>
        <w:r w:rsidRPr="005C6AF5">
          <w:rPr>
            <w:rStyle w:val="Hyperlink"/>
          </w:rPr>
          <w:t>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3F1DB7"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3F1DB7"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3F1DB7"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lastRenderedPageBreak/>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lastRenderedPageBreak/>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906695"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w:t>
      </w:r>
      <w:r>
        <w:lastRenderedPageBreak/>
        <w:t>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lastRenderedPageBreak/>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6" w:name="_Propcov-Cpp_coordinate_systems"/>
      <w:bookmarkEnd w:id="6"/>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w:t>
      </w:r>
      <w:r w:rsidR="00A92DED">
        <w:t xml:space="preserve">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r>
        <w:t>.</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77777777" w:rsidR="00CD5DC5" w:rsidRDefault="00CD5DC5" w:rsidP="005D3A93"/>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5ADF7348" w14:textId="24871788" w:rsidR="00CB6F57" w:rsidRPr="00822143" w:rsidRDefault="00CB6F57" w:rsidP="005D3A93">
      <w:r>
        <w:t>A counterclockwise rotation is regarded as positive rotation</w:t>
      </w:r>
      <w:r w:rsidR="00B62DF7">
        <w:t>, while clockwise rotation is negative rotation.</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 xml:space="preserve">This is done in the routine </w:t>
      </w:r>
      <w:proofErr w:type="spellStart"/>
      <w:r>
        <w:t>CheckGridFeasibility</w:t>
      </w:r>
      <w:proofErr w:type="spellEnd"/>
      <w:r>
        <w:t>(),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lastRenderedPageBreak/>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 for the details of the code.</w:t>
      </w:r>
    </w:p>
    <w:p w14:paraId="1A339331" w14:textId="77777777" w:rsidR="00C24203" w:rsidRDefault="00C24203" w:rsidP="00C24203">
      <w:pPr>
        <w:pStyle w:val="Heading3"/>
      </w:pPr>
      <w:r>
        <w:t>Rotating vectors to sensor coordinate frames (attitude dependent use case)</w:t>
      </w:r>
    </w:p>
    <w:p w14:paraId="47A291AC" w14:textId="77777777" w:rsidR="00C24203" w:rsidRDefault="00C24203" w:rsidP="00C24203">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42BB4947" w14:textId="77777777" w:rsidR="00C24203" w:rsidRPr="006F69F3" w:rsidRDefault="00C24203" w:rsidP="00C24203">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25F701CF" w14:textId="77777777" w:rsidR="00C24203" w:rsidRDefault="00C24203" w:rsidP="00C24203"/>
    <w:p w14:paraId="100D33F3" w14:textId="77777777" w:rsidR="00C24203" w:rsidRDefault="00C24203" w:rsidP="00C24203">
      <w:r>
        <w:t>We haven’t computed R_IF yet, but it is quite easy. The fact that the inverse rotation is represented by the inverse of the cosine matrix, which conveniently is the transpose, so it is not a difficult computation.</w:t>
      </w:r>
    </w:p>
    <w:p w14:paraId="658EAB45" w14:textId="77777777" w:rsidR="00C24203" w:rsidRDefault="00C24203" w:rsidP="00C24203">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2D4D6689" w14:textId="77777777" w:rsidR="00C24203" w:rsidRDefault="00C24203" w:rsidP="00C24203">
      <w:pPr>
        <w:ind w:firstLine="720"/>
      </w:pPr>
      <w:r>
        <w:t>R_BI = R_BN * R_NI</w:t>
      </w:r>
    </w:p>
    <w:p w14:paraId="0D6361E6" w14:textId="77777777" w:rsidR="00C24203" w:rsidRDefault="00C24203" w:rsidP="00C24203">
      <w:r>
        <w:t>The rotation from body to sensor frame is the product of the inertial to body and body to sensor cosine matrices</w:t>
      </w:r>
    </w:p>
    <w:p w14:paraId="38AF7D03" w14:textId="77777777" w:rsidR="00C24203" w:rsidRDefault="00C24203" w:rsidP="00C24203">
      <w:pPr>
        <w:ind w:firstLine="720"/>
      </w:pPr>
      <w:r>
        <w:t>R_SI = R_SB * R_BI</w:t>
      </w:r>
    </w:p>
    <w:p w14:paraId="3F5BA85E" w14:textId="77777777" w:rsidR="00C24203" w:rsidRDefault="00C24203" w:rsidP="00C24203">
      <w:r>
        <w:t>so the full equation becomes</w:t>
      </w:r>
    </w:p>
    <w:p w14:paraId="3A56F48B" w14:textId="77777777" w:rsidR="00C24203" w:rsidRPr="00E31ED1" w:rsidRDefault="00C24203" w:rsidP="00C24203">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34F03C88" w14:textId="77777777" w:rsidR="00C24203" w:rsidRDefault="00C24203" w:rsidP="00C24203">
      <w:r>
        <w:t xml:space="preserve">The step of rotating the satellite-to-target vector to the inertial frame is carried out in the function </w:t>
      </w:r>
      <w:proofErr w:type="spellStart"/>
      <w:r>
        <w:t>CoverageChecker</w:t>
      </w:r>
      <w:proofErr w:type="spellEnd"/>
      <w:r>
        <w:t>::</w:t>
      </w:r>
      <w:proofErr w:type="spellStart"/>
      <w:r>
        <w:t>CheckPointCoverage</w:t>
      </w:r>
      <w:proofErr w:type="spellEnd"/>
      <w:r>
        <w:t>(); the remaining rotations are done in the function Spacecraft::</w:t>
      </w:r>
      <w:proofErr w:type="spellStart"/>
      <w:r>
        <w:t>CheckTargetVisibility</w:t>
      </w:r>
      <w:proofErr w:type="spellEnd"/>
      <w:r>
        <w:t>(). The latter function is overloaded, the version with vector inputs is the one that is relevant.</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77777777" w:rsidR="003978F5" w:rsidRPr="00B52366" w:rsidRDefault="003978F5" w:rsidP="003978F5">
      <w:r>
        <w:t>[GMAT 2018] General Mission Analysis Tool (GMAT) Mathematical Specifications DRAFT, February 9, 2018.</w:t>
      </w:r>
    </w:p>
    <w:p w14:paraId="7E8B0943" w14:textId="31704039" w:rsidR="00C24203" w:rsidRDefault="00C24203" w:rsidP="00C24203">
      <w:pPr>
        <w:pStyle w:val="Heading1"/>
      </w:pPr>
      <w:r>
        <w:lastRenderedPageBreak/>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6"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JTc&#10;3A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77777777" w:rsidR="00C24203" w:rsidRDefault="00C24203" w:rsidP="00C24203"/>
    <w:sectPr w:rsidR="00C24203"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CD09A" w14:textId="77777777" w:rsidR="003F1DB7" w:rsidRDefault="003F1DB7" w:rsidP="00FE3ED5">
      <w:pPr>
        <w:spacing w:after="0"/>
      </w:pPr>
      <w:r>
        <w:separator/>
      </w:r>
    </w:p>
  </w:endnote>
  <w:endnote w:type="continuationSeparator" w:id="0">
    <w:p w14:paraId="6BB6E9C8" w14:textId="77777777" w:rsidR="003F1DB7" w:rsidRDefault="003F1DB7"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B14A" w14:textId="77777777" w:rsidR="003F1DB7" w:rsidRDefault="003F1DB7" w:rsidP="00FE3ED5">
      <w:pPr>
        <w:spacing w:after="0"/>
      </w:pPr>
      <w:r>
        <w:separator/>
      </w:r>
    </w:p>
  </w:footnote>
  <w:footnote w:type="continuationSeparator" w:id="0">
    <w:p w14:paraId="6D033771" w14:textId="77777777" w:rsidR="003F1DB7" w:rsidRDefault="003F1DB7"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w:t>
      </w:r>
      <w:proofErr w:type="spellStart"/>
      <w:r>
        <w:t>barycenters</w:t>
      </w:r>
      <w:proofErr w:type="spellEnd"/>
      <w:r>
        <w:t xml:space="preserve"> or </w:t>
      </w:r>
      <w:proofErr w:type="spellStart"/>
      <w:r>
        <w:t>libration</w:t>
      </w:r>
      <w:proofErr w:type="spellEnd"/>
      <w:r>
        <w:t xml:space="preserve">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7"/>
  </w:num>
  <w:num w:numId="4">
    <w:abstractNumId w:val="12"/>
  </w:num>
  <w:num w:numId="5">
    <w:abstractNumId w:val="3"/>
  </w:num>
  <w:num w:numId="6">
    <w:abstractNumId w:val="15"/>
  </w:num>
  <w:num w:numId="7">
    <w:abstractNumId w:val="14"/>
  </w:num>
  <w:num w:numId="8">
    <w:abstractNumId w:val="9"/>
  </w:num>
  <w:num w:numId="9">
    <w:abstractNumId w:val="4"/>
  </w:num>
  <w:num w:numId="10">
    <w:abstractNumId w:val="6"/>
  </w:num>
  <w:num w:numId="11">
    <w:abstractNumId w:val="13"/>
  </w:num>
  <w:num w:numId="12">
    <w:abstractNumId w:val="8"/>
  </w:num>
  <w:num w:numId="13">
    <w:abstractNumId w:val="1"/>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5"/>
  </w:num>
  <w:num w:numId="18">
    <w:abstractNumId w:val="10"/>
  </w:num>
  <w:num w:numId="19">
    <w:abstractNumId w:val="18"/>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52B0"/>
    <w:rsid w:val="00036E4C"/>
    <w:rsid w:val="00045BED"/>
    <w:rsid w:val="0005134E"/>
    <w:rsid w:val="000528B2"/>
    <w:rsid w:val="000544F5"/>
    <w:rsid w:val="00056AB9"/>
    <w:rsid w:val="00061CE7"/>
    <w:rsid w:val="00091B19"/>
    <w:rsid w:val="000A2C4B"/>
    <w:rsid w:val="000A3E5A"/>
    <w:rsid w:val="000B7171"/>
    <w:rsid w:val="000C198B"/>
    <w:rsid w:val="000D007B"/>
    <w:rsid w:val="000D1EF9"/>
    <w:rsid w:val="000E14B5"/>
    <w:rsid w:val="000E2C4C"/>
    <w:rsid w:val="000F0D61"/>
    <w:rsid w:val="000F27FB"/>
    <w:rsid w:val="0011576A"/>
    <w:rsid w:val="00120A3A"/>
    <w:rsid w:val="00121942"/>
    <w:rsid w:val="00131B9F"/>
    <w:rsid w:val="001338F4"/>
    <w:rsid w:val="00146AC4"/>
    <w:rsid w:val="00153706"/>
    <w:rsid w:val="00155BD3"/>
    <w:rsid w:val="001825BD"/>
    <w:rsid w:val="00191F77"/>
    <w:rsid w:val="001941DF"/>
    <w:rsid w:val="001946D9"/>
    <w:rsid w:val="00195A1F"/>
    <w:rsid w:val="00197C1E"/>
    <w:rsid w:val="001A5174"/>
    <w:rsid w:val="001B71AA"/>
    <w:rsid w:val="001C4690"/>
    <w:rsid w:val="001D394C"/>
    <w:rsid w:val="001D6C74"/>
    <w:rsid w:val="001E0B82"/>
    <w:rsid w:val="001E342D"/>
    <w:rsid w:val="001E5234"/>
    <w:rsid w:val="001E710C"/>
    <w:rsid w:val="001F0BAD"/>
    <w:rsid w:val="00216F0B"/>
    <w:rsid w:val="00226F3C"/>
    <w:rsid w:val="002335D2"/>
    <w:rsid w:val="0023580F"/>
    <w:rsid w:val="002405E5"/>
    <w:rsid w:val="002477BA"/>
    <w:rsid w:val="002516A1"/>
    <w:rsid w:val="002578D5"/>
    <w:rsid w:val="002616E7"/>
    <w:rsid w:val="002635EA"/>
    <w:rsid w:val="00277C49"/>
    <w:rsid w:val="00282CB2"/>
    <w:rsid w:val="002838C9"/>
    <w:rsid w:val="00283E48"/>
    <w:rsid w:val="002A19E0"/>
    <w:rsid w:val="002C7CEC"/>
    <w:rsid w:val="002D57A3"/>
    <w:rsid w:val="002E0D11"/>
    <w:rsid w:val="002E3FDC"/>
    <w:rsid w:val="00320630"/>
    <w:rsid w:val="00321D33"/>
    <w:rsid w:val="00324D0D"/>
    <w:rsid w:val="00326010"/>
    <w:rsid w:val="00327E9A"/>
    <w:rsid w:val="00363C23"/>
    <w:rsid w:val="00386A77"/>
    <w:rsid w:val="00391F6E"/>
    <w:rsid w:val="003978F5"/>
    <w:rsid w:val="003A1CFD"/>
    <w:rsid w:val="003B4182"/>
    <w:rsid w:val="003C09F4"/>
    <w:rsid w:val="003C3520"/>
    <w:rsid w:val="003D6CB2"/>
    <w:rsid w:val="003F1DB7"/>
    <w:rsid w:val="003F4AE8"/>
    <w:rsid w:val="003F4EDA"/>
    <w:rsid w:val="003F563A"/>
    <w:rsid w:val="00404293"/>
    <w:rsid w:val="004160D1"/>
    <w:rsid w:val="0042298D"/>
    <w:rsid w:val="00423324"/>
    <w:rsid w:val="00442D74"/>
    <w:rsid w:val="004449C8"/>
    <w:rsid w:val="00446DA7"/>
    <w:rsid w:val="004665D9"/>
    <w:rsid w:val="00470BD4"/>
    <w:rsid w:val="004745D5"/>
    <w:rsid w:val="00495FDF"/>
    <w:rsid w:val="004A1834"/>
    <w:rsid w:val="004C1918"/>
    <w:rsid w:val="004C2BD1"/>
    <w:rsid w:val="004D17E7"/>
    <w:rsid w:val="004E33B1"/>
    <w:rsid w:val="004F5271"/>
    <w:rsid w:val="004F757C"/>
    <w:rsid w:val="00501AF0"/>
    <w:rsid w:val="00506BFA"/>
    <w:rsid w:val="005127D7"/>
    <w:rsid w:val="0051322B"/>
    <w:rsid w:val="00521603"/>
    <w:rsid w:val="00526466"/>
    <w:rsid w:val="00530466"/>
    <w:rsid w:val="005354BE"/>
    <w:rsid w:val="00536B13"/>
    <w:rsid w:val="0055370F"/>
    <w:rsid w:val="00563428"/>
    <w:rsid w:val="005638A4"/>
    <w:rsid w:val="0057081B"/>
    <w:rsid w:val="00575A63"/>
    <w:rsid w:val="005930E3"/>
    <w:rsid w:val="00596798"/>
    <w:rsid w:val="005A3774"/>
    <w:rsid w:val="005A518B"/>
    <w:rsid w:val="005B52DE"/>
    <w:rsid w:val="005B5DDB"/>
    <w:rsid w:val="005C4D47"/>
    <w:rsid w:val="005D3A93"/>
    <w:rsid w:val="005E3D96"/>
    <w:rsid w:val="005F21F8"/>
    <w:rsid w:val="005F5CEA"/>
    <w:rsid w:val="006164FD"/>
    <w:rsid w:val="00622EC6"/>
    <w:rsid w:val="006537C3"/>
    <w:rsid w:val="00673DA2"/>
    <w:rsid w:val="006A10DC"/>
    <w:rsid w:val="006A6A7B"/>
    <w:rsid w:val="006C2E9C"/>
    <w:rsid w:val="006C2FE3"/>
    <w:rsid w:val="006D20AA"/>
    <w:rsid w:val="006D20C1"/>
    <w:rsid w:val="006F1BB0"/>
    <w:rsid w:val="0070722C"/>
    <w:rsid w:val="00714D55"/>
    <w:rsid w:val="00731CC0"/>
    <w:rsid w:val="00733C88"/>
    <w:rsid w:val="00734414"/>
    <w:rsid w:val="007409F7"/>
    <w:rsid w:val="007910A9"/>
    <w:rsid w:val="007A18C9"/>
    <w:rsid w:val="007A471A"/>
    <w:rsid w:val="007B55F5"/>
    <w:rsid w:val="007C2B64"/>
    <w:rsid w:val="007C4599"/>
    <w:rsid w:val="007D3997"/>
    <w:rsid w:val="007D587D"/>
    <w:rsid w:val="007F16C1"/>
    <w:rsid w:val="0080106A"/>
    <w:rsid w:val="0080314C"/>
    <w:rsid w:val="00803734"/>
    <w:rsid w:val="00822671"/>
    <w:rsid w:val="00861C35"/>
    <w:rsid w:val="00867683"/>
    <w:rsid w:val="008714A0"/>
    <w:rsid w:val="00877131"/>
    <w:rsid w:val="008877AF"/>
    <w:rsid w:val="00890E9B"/>
    <w:rsid w:val="0089249A"/>
    <w:rsid w:val="008A5147"/>
    <w:rsid w:val="008C075F"/>
    <w:rsid w:val="008C4B6F"/>
    <w:rsid w:val="008D31BC"/>
    <w:rsid w:val="008E2C24"/>
    <w:rsid w:val="008F1589"/>
    <w:rsid w:val="008F15DD"/>
    <w:rsid w:val="00906695"/>
    <w:rsid w:val="0090710A"/>
    <w:rsid w:val="00913753"/>
    <w:rsid w:val="00913C80"/>
    <w:rsid w:val="00922F95"/>
    <w:rsid w:val="009264DF"/>
    <w:rsid w:val="009301E5"/>
    <w:rsid w:val="00937DAB"/>
    <w:rsid w:val="00945D9E"/>
    <w:rsid w:val="00950D0C"/>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6FB2"/>
    <w:rsid w:val="00A36807"/>
    <w:rsid w:val="00A44901"/>
    <w:rsid w:val="00A46B05"/>
    <w:rsid w:val="00A50FA8"/>
    <w:rsid w:val="00A55769"/>
    <w:rsid w:val="00A56102"/>
    <w:rsid w:val="00A91BEB"/>
    <w:rsid w:val="00A92DED"/>
    <w:rsid w:val="00A9548A"/>
    <w:rsid w:val="00A9729C"/>
    <w:rsid w:val="00AC5624"/>
    <w:rsid w:val="00AD2604"/>
    <w:rsid w:val="00AD2717"/>
    <w:rsid w:val="00AD3B7C"/>
    <w:rsid w:val="00B0177D"/>
    <w:rsid w:val="00B12F11"/>
    <w:rsid w:val="00B36EA0"/>
    <w:rsid w:val="00B52366"/>
    <w:rsid w:val="00B62DF7"/>
    <w:rsid w:val="00B759BA"/>
    <w:rsid w:val="00B77BD8"/>
    <w:rsid w:val="00BB0747"/>
    <w:rsid w:val="00BB2BEE"/>
    <w:rsid w:val="00BB6585"/>
    <w:rsid w:val="00BC0269"/>
    <w:rsid w:val="00BD0C42"/>
    <w:rsid w:val="00BD3506"/>
    <w:rsid w:val="00BE4B4A"/>
    <w:rsid w:val="00BE639E"/>
    <w:rsid w:val="00C0264B"/>
    <w:rsid w:val="00C1546A"/>
    <w:rsid w:val="00C23F5E"/>
    <w:rsid w:val="00C24203"/>
    <w:rsid w:val="00C24AF9"/>
    <w:rsid w:val="00C52056"/>
    <w:rsid w:val="00C604B7"/>
    <w:rsid w:val="00C6070A"/>
    <w:rsid w:val="00C642F3"/>
    <w:rsid w:val="00C64565"/>
    <w:rsid w:val="00C66454"/>
    <w:rsid w:val="00C74723"/>
    <w:rsid w:val="00C8129C"/>
    <w:rsid w:val="00C965BE"/>
    <w:rsid w:val="00CA34B9"/>
    <w:rsid w:val="00CA4E27"/>
    <w:rsid w:val="00CB409A"/>
    <w:rsid w:val="00CB6F57"/>
    <w:rsid w:val="00CB7AB8"/>
    <w:rsid w:val="00CC306B"/>
    <w:rsid w:val="00CC356B"/>
    <w:rsid w:val="00CD342D"/>
    <w:rsid w:val="00CD5877"/>
    <w:rsid w:val="00CD5DC5"/>
    <w:rsid w:val="00CE2D67"/>
    <w:rsid w:val="00CE5CAD"/>
    <w:rsid w:val="00CF2F9D"/>
    <w:rsid w:val="00D17358"/>
    <w:rsid w:val="00D306CC"/>
    <w:rsid w:val="00D42C53"/>
    <w:rsid w:val="00D5027D"/>
    <w:rsid w:val="00D80768"/>
    <w:rsid w:val="00D9404D"/>
    <w:rsid w:val="00DA176B"/>
    <w:rsid w:val="00DB16A5"/>
    <w:rsid w:val="00DD11A2"/>
    <w:rsid w:val="00DD3DB9"/>
    <w:rsid w:val="00DD51B4"/>
    <w:rsid w:val="00DE1319"/>
    <w:rsid w:val="00DE2387"/>
    <w:rsid w:val="00DE6F59"/>
    <w:rsid w:val="00DF084E"/>
    <w:rsid w:val="00E03022"/>
    <w:rsid w:val="00E17101"/>
    <w:rsid w:val="00E20ABC"/>
    <w:rsid w:val="00E267F4"/>
    <w:rsid w:val="00E30739"/>
    <w:rsid w:val="00E36B22"/>
    <w:rsid w:val="00E36C22"/>
    <w:rsid w:val="00E47350"/>
    <w:rsid w:val="00E53E23"/>
    <w:rsid w:val="00E56364"/>
    <w:rsid w:val="00E7572C"/>
    <w:rsid w:val="00E8110A"/>
    <w:rsid w:val="00E87228"/>
    <w:rsid w:val="00EA5041"/>
    <w:rsid w:val="00EB75D1"/>
    <w:rsid w:val="00EC0B2C"/>
    <w:rsid w:val="00EC62D8"/>
    <w:rsid w:val="00EC71FF"/>
    <w:rsid w:val="00EE4045"/>
    <w:rsid w:val="00EF7170"/>
    <w:rsid w:val="00F03876"/>
    <w:rsid w:val="00F04C89"/>
    <w:rsid w:val="00F10881"/>
    <w:rsid w:val="00F203FB"/>
    <w:rsid w:val="00F47D20"/>
    <w:rsid w:val="00F57C90"/>
    <w:rsid w:val="00F616E6"/>
    <w:rsid w:val="00F67C18"/>
    <w:rsid w:val="00F7117E"/>
    <w:rsid w:val="00FA5822"/>
    <w:rsid w:val="00FA7A3F"/>
    <w:rsid w:val="00FB091D"/>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2.sv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thworld.wolfram.com/RotationMatrix.html"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athworld.wolfram.com/RotationMatri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26</Pages>
  <Words>6597</Words>
  <Characters>37603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70</cp:revision>
  <cp:lastPrinted>2019-03-25T13:58:00Z</cp:lastPrinted>
  <dcterms:created xsi:type="dcterms:W3CDTF">2019-03-25T14:39:00Z</dcterms:created>
  <dcterms:modified xsi:type="dcterms:W3CDTF">2021-12-31T00:57:00Z</dcterms:modified>
</cp:coreProperties>
</file>