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848D85" w14:textId="77777777" w:rsidR="0089325E" w:rsidRDefault="0089325E" w:rsidP="00DF5FD8">
      <w:pPr>
        <w:jc w:val="center"/>
        <w:rPr>
          <w:rFonts w:ascii="宋体" w:eastAsia="宋体" w:hAnsi="宋体"/>
          <w:sz w:val="44"/>
          <w:szCs w:val="44"/>
        </w:rPr>
      </w:pPr>
    </w:p>
    <w:p w14:paraId="4C094A72" w14:textId="6476ED90" w:rsidR="00F15C66" w:rsidRDefault="00DF5FD8" w:rsidP="00DF5FD8">
      <w:pPr>
        <w:jc w:val="center"/>
        <w:rPr>
          <w:rFonts w:ascii="宋体" w:eastAsia="宋体" w:hAnsi="宋体"/>
          <w:sz w:val="44"/>
          <w:szCs w:val="44"/>
        </w:rPr>
      </w:pPr>
      <w:r w:rsidRPr="00DF5FD8">
        <w:rPr>
          <w:rFonts w:ascii="宋体" w:eastAsia="宋体" w:hAnsi="宋体" w:hint="eastAsia"/>
          <w:sz w:val="44"/>
          <w:szCs w:val="44"/>
        </w:rPr>
        <w:t>自动灌溉系统设计报告</w:t>
      </w:r>
    </w:p>
    <w:p w14:paraId="55249E33" w14:textId="77777777" w:rsidR="0089325E" w:rsidRDefault="0089325E" w:rsidP="0006355C">
      <w:pPr>
        <w:jc w:val="center"/>
        <w:rPr>
          <w:rFonts w:ascii="宋体" w:eastAsia="宋体" w:hAnsi="宋体"/>
          <w:sz w:val="28"/>
          <w:szCs w:val="28"/>
        </w:rPr>
      </w:pPr>
    </w:p>
    <w:p w14:paraId="499CE617" w14:textId="153609DA" w:rsidR="0006355C" w:rsidRDefault="0006355C" w:rsidP="0006355C">
      <w:pPr>
        <w:jc w:val="center"/>
        <w:rPr>
          <w:rFonts w:ascii="宋体" w:eastAsia="宋体" w:hAnsi="宋体"/>
          <w:sz w:val="28"/>
          <w:szCs w:val="28"/>
        </w:rPr>
      </w:pPr>
      <w:r w:rsidRPr="0006355C">
        <w:rPr>
          <w:rFonts w:ascii="宋体" w:eastAsia="宋体" w:hAnsi="宋体" w:hint="eastAsia"/>
          <w:sz w:val="28"/>
          <w:szCs w:val="28"/>
        </w:rPr>
        <w:t>2020/06/29</w:t>
      </w:r>
    </w:p>
    <w:p w14:paraId="7D2D3893" w14:textId="77777777" w:rsidR="0006355C" w:rsidRDefault="0006355C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5F08FBCE" w14:textId="2386A652" w:rsidR="00DF5FD8" w:rsidRPr="00C368B9" w:rsidRDefault="0006355C" w:rsidP="00C368B9">
      <w:pPr>
        <w:pStyle w:val="1"/>
        <w:rPr>
          <w:rFonts w:ascii="黑体" w:eastAsia="黑体" w:hAnsi="黑体"/>
          <w:sz w:val="30"/>
          <w:szCs w:val="30"/>
        </w:rPr>
      </w:pPr>
      <w:r w:rsidRPr="00C368B9">
        <w:rPr>
          <w:rFonts w:ascii="黑体" w:eastAsia="黑体" w:hAnsi="黑体" w:hint="eastAsia"/>
          <w:sz w:val="30"/>
          <w:szCs w:val="30"/>
        </w:rPr>
        <w:lastRenderedPageBreak/>
        <w:t>引言</w:t>
      </w:r>
    </w:p>
    <w:p w14:paraId="0B886769" w14:textId="00563789" w:rsidR="00851A5F" w:rsidRPr="00851A5F" w:rsidRDefault="00851A5F" w:rsidP="00930323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851A5F">
        <w:rPr>
          <w:rFonts w:ascii="宋体" w:eastAsia="宋体" w:hAnsi="宋体" w:hint="eastAsia"/>
          <w:sz w:val="24"/>
          <w:szCs w:val="24"/>
        </w:rPr>
        <w:t>自古以来，我国就是一个以农业为主的国家，即便到了现代社会，农业仍是我国国民经济的基础。但我国农业生产效率低下，长期以来一直以经验种植为主，农业生产效率仅为发达国家的</w:t>
      </w:r>
      <w:r w:rsidRPr="00851A5F">
        <w:rPr>
          <w:rFonts w:ascii="宋体" w:eastAsia="宋体" w:hAnsi="宋体"/>
          <w:sz w:val="24"/>
          <w:szCs w:val="24"/>
        </w:rPr>
        <w:t>1/10。为解决三</w:t>
      </w:r>
      <w:r w:rsidRPr="00851A5F">
        <w:rPr>
          <w:rFonts w:ascii="宋体" w:eastAsia="宋体" w:hAnsi="宋体" w:hint="eastAsia"/>
          <w:sz w:val="24"/>
          <w:szCs w:val="24"/>
        </w:rPr>
        <w:t>农问题，国家正大力发展现代农业，但我国</w:t>
      </w:r>
      <w:r w:rsidR="00930323">
        <w:rPr>
          <w:rFonts w:ascii="宋体" w:eastAsia="宋体" w:hAnsi="宋体" w:hint="eastAsia"/>
          <w:sz w:val="24"/>
          <w:szCs w:val="24"/>
        </w:rPr>
        <w:t>农业</w:t>
      </w:r>
      <w:r w:rsidRPr="00851A5F">
        <w:rPr>
          <w:rFonts w:ascii="宋体" w:eastAsia="宋体" w:hAnsi="宋体" w:hint="eastAsia"/>
          <w:sz w:val="24"/>
          <w:szCs w:val="24"/>
        </w:rPr>
        <w:t>管理水平落后，大多控制系统采用定时控制或者手动控制方式。在灌溉管理方面，通常存在浇水不及时、不均、灌水不足或过量灌水等现象。自动灌溉系统通常对作物根系的土壤湿度进行实时监测，获得作物根系的需水量，以此作为自动灌溉的依据。自动灌溉可实现土壤湿度和营养成分的有效管理，是保证设施作物优质高产的重要措施。随着精准感知技术、定量控制技术的迅速发展</w:t>
      </w:r>
      <w:r w:rsidRPr="00851A5F">
        <w:rPr>
          <w:rFonts w:ascii="宋体" w:eastAsia="宋体" w:hAnsi="宋体"/>
          <w:sz w:val="24"/>
          <w:szCs w:val="24"/>
        </w:rPr>
        <w:t>,自动控制技术在节水灌</w:t>
      </w:r>
      <w:r w:rsidRPr="00851A5F">
        <w:rPr>
          <w:rFonts w:ascii="宋体" w:eastAsia="宋体" w:hAnsi="宋体" w:hint="eastAsia"/>
          <w:sz w:val="24"/>
          <w:szCs w:val="24"/>
        </w:rPr>
        <w:t>溉中有了新的发展，通过灌溉控制器适时、适量地灌水，在节省水、人工和提高作物产量方面取得</w:t>
      </w:r>
      <w:r w:rsidRPr="00851A5F">
        <w:rPr>
          <w:rFonts w:ascii="宋体" w:eastAsia="宋体" w:hAnsi="宋体"/>
          <w:sz w:val="24"/>
          <w:szCs w:val="24"/>
        </w:rPr>
        <w:t xml:space="preserve"> 了一定的成效，可显著提高灌溉精准</w:t>
      </w:r>
      <w:r w:rsidRPr="00851A5F">
        <w:rPr>
          <w:rFonts w:ascii="宋体" w:eastAsia="宋体" w:hAnsi="宋体" w:hint="eastAsia"/>
          <w:sz w:val="24"/>
          <w:szCs w:val="24"/>
        </w:rPr>
        <w:t>度，提高水的利用率。</w:t>
      </w:r>
    </w:p>
    <w:p w14:paraId="4112A271" w14:textId="59DA8DAD" w:rsidR="00851A5F" w:rsidRDefault="00851A5F" w:rsidP="00851A5F">
      <w:pPr>
        <w:ind w:firstLineChars="200" w:firstLine="480"/>
        <w:jc w:val="left"/>
        <w:rPr>
          <w:rFonts w:ascii="宋体" w:eastAsia="宋体" w:hAnsi="宋体"/>
          <w:sz w:val="28"/>
          <w:szCs w:val="28"/>
        </w:rPr>
      </w:pPr>
      <w:r w:rsidRPr="00851A5F">
        <w:rPr>
          <w:rFonts w:ascii="宋体" w:eastAsia="宋体" w:hAnsi="宋体" w:hint="eastAsia"/>
          <w:sz w:val="24"/>
          <w:szCs w:val="24"/>
        </w:rPr>
        <w:t>本文设计一种操作简单、精确灌溉的低成本自动化控制灌溉系统，使之既能保证植物的良好的生长状态，又能做到尽量节水，对农业的发展具有重要意义。</w:t>
      </w:r>
    </w:p>
    <w:p w14:paraId="19A6F770" w14:textId="6CCD1CB3" w:rsidR="0006355C" w:rsidRPr="00C368B9" w:rsidRDefault="00F034AF" w:rsidP="00C368B9">
      <w:pPr>
        <w:pStyle w:val="1"/>
        <w:rPr>
          <w:rFonts w:ascii="黑体" w:eastAsia="黑体" w:hAnsi="黑体"/>
          <w:sz w:val="30"/>
          <w:szCs w:val="30"/>
        </w:rPr>
      </w:pPr>
      <w:r w:rsidRPr="00C368B9">
        <w:rPr>
          <w:rFonts w:ascii="黑体" w:eastAsia="黑体" w:hAnsi="黑体" w:hint="eastAsia"/>
          <w:sz w:val="30"/>
          <w:szCs w:val="30"/>
        </w:rPr>
        <w:t>1本设计的任务和主要内容</w:t>
      </w:r>
    </w:p>
    <w:p w14:paraId="27DF13D0" w14:textId="5CC051B9" w:rsidR="00BE09BE" w:rsidRPr="00BE09BE" w:rsidRDefault="00545F8F" w:rsidP="00545F8F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在设计过程中，</w:t>
      </w:r>
      <w:r w:rsidR="00BE09BE" w:rsidRPr="00BE09BE">
        <w:rPr>
          <w:rFonts w:ascii="宋体" w:eastAsia="宋体" w:hAnsi="宋体" w:hint="eastAsia"/>
          <w:sz w:val="24"/>
          <w:szCs w:val="24"/>
        </w:rPr>
        <w:t>初步掌握</w:t>
      </w:r>
      <w:r w:rsidR="00BE09BE" w:rsidRPr="00BE09BE">
        <w:rPr>
          <w:rFonts w:ascii="宋体" w:eastAsia="宋体" w:hAnsi="宋体"/>
          <w:sz w:val="24"/>
          <w:szCs w:val="24"/>
        </w:rPr>
        <w:t>AD转换工作原理、控制电路的设计、LCD显</w:t>
      </w:r>
      <w:r w:rsidR="00BE09BE" w:rsidRPr="00BE09BE">
        <w:rPr>
          <w:rFonts w:ascii="宋体" w:eastAsia="宋体" w:hAnsi="宋体" w:hint="eastAsia"/>
          <w:sz w:val="24"/>
          <w:szCs w:val="24"/>
        </w:rPr>
        <w:t>示程序、串口通信程序以及控制程序的编写。</w:t>
      </w:r>
    </w:p>
    <w:p w14:paraId="3407E01D" w14:textId="77777777" w:rsidR="00BE09BE" w:rsidRPr="00BE09BE" w:rsidRDefault="00BE09BE" w:rsidP="00BE09BE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BE09BE">
        <w:rPr>
          <w:rFonts w:ascii="宋体" w:eastAsia="宋体" w:hAnsi="宋体" w:hint="eastAsia"/>
          <w:sz w:val="24"/>
          <w:szCs w:val="24"/>
        </w:rPr>
        <w:t>本设计主要包括</w:t>
      </w:r>
      <w:r w:rsidRPr="00BE09BE">
        <w:rPr>
          <w:rFonts w:ascii="宋体" w:eastAsia="宋体" w:hAnsi="宋体"/>
          <w:sz w:val="24"/>
          <w:szCs w:val="24"/>
        </w:rPr>
        <w:t>4大部分组成，分别是:单片机最小系统、土壤干湿度检测</w:t>
      </w:r>
    </w:p>
    <w:p w14:paraId="0D30C8F3" w14:textId="77777777" w:rsidR="0034660C" w:rsidRDefault="00BE09BE" w:rsidP="00545F8F">
      <w:pPr>
        <w:jc w:val="left"/>
        <w:rPr>
          <w:rFonts w:ascii="宋体" w:eastAsia="宋体" w:hAnsi="宋体"/>
          <w:sz w:val="24"/>
          <w:szCs w:val="24"/>
        </w:rPr>
      </w:pPr>
      <w:r w:rsidRPr="00BE09BE">
        <w:rPr>
          <w:rFonts w:ascii="宋体" w:eastAsia="宋体" w:hAnsi="宋体" w:hint="eastAsia"/>
          <w:sz w:val="24"/>
          <w:szCs w:val="24"/>
        </w:rPr>
        <w:t>模块和</w:t>
      </w:r>
      <w:r w:rsidRPr="00BE09BE">
        <w:rPr>
          <w:rFonts w:ascii="宋体" w:eastAsia="宋体" w:hAnsi="宋体"/>
          <w:sz w:val="24"/>
          <w:szCs w:val="24"/>
        </w:rPr>
        <w:t>LCD显示模块。</w:t>
      </w:r>
    </w:p>
    <w:p w14:paraId="1B06F05C" w14:textId="6774F6E6" w:rsidR="00BE09BE" w:rsidRPr="00BE09BE" w:rsidRDefault="00545F8F" w:rsidP="0034660C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</w:t>
      </w:r>
      <w:r w:rsidR="00BE09BE" w:rsidRPr="00BE09BE">
        <w:rPr>
          <w:rFonts w:ascii="宋体" w:eastAsia="宋体" w:hAnsi="宋体"/>
          <w:sz w:val="24"/>
          <w:szCs w:val="24"/>
        </w:rPr>
        <w:t>硬件设计</w:t>
      </w:r>
      <w:r>
        <w:rPr>
          <w:rFonts w:ascii="宋体" w:eastAsia="宋体" w:hAnsi="宋体" w:hint="eastAsia"/>
          <w:sz w:val="24"/>
          <w:szCs w:val="24"/>
        </w:rPr>
        <w:t>部分包括</w:t>
      </w:r>
      <w:r w:rsidR="0034660C">
        <w:rPr>
          <w:rFonts w:ascii="宋体" w:eastAsia="宋体" w:hAnsi="宋体" w:hint="eastAsia"/>
          <w:sz w:val="24"/>
          <w:szCs w:val="24"/>
        </w:rPr>
        <w:t>：</w:t>
      </w:r>
    </w:p>
    <w:p w14:paraId="743FC745" w14:textId="77777777" w:rsidR="00BE09BE" w:rsidRPr="00BE09BE" w:rsidRDefault="00BE09BE" w:rsidP="00BE09BE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BE09BE">
        <w:rPr>
          <w:rFonts w:ascii="宋体" w:eastAsia="宋体" w:hAnsi="宋体"/>
          <w:sz w:val="24"/>
          <w:szCs w:val="24"/>
        </w:rPr>
        <w:t>(1)设计单片机与LCD1602的连接电路、</w:t>
      </w:r>
    </w:p>
    <w:p w14:paraId="4DCC97B4" w14:textId="77777777" w:rsidR="00BE09BE" w:rsidRPr="00BE09BE" w:rsidRDefault="00BE09BE" w:rsidP="00BE09BE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BE09BE">
        <w:rPr>
          <w:rFonts w:ascii="宋体" w:eastAsia="宋体" w:hAnsi="宋体"/>
          <w:sz w:val="24"/>
          <w:szCs w:val="24"/>
        </w:rPr>
        <w:t>(2)设计单片机与土壤干湿度传感器连接电路</w:t>
      </w:r>
    </w:p>
    <w:p w14:paraId="3CE4B520" w14:textId="77777777" w:rsidR="00BE09BE" w:rsidRPr="00BE09BE" w:rsidRDefault="00BE09BE" w:rsidP="00BE09BE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BE09BE">
        <w:rPr>
          <w:rFonts w:ascii="宋体" w:eastAsia="宋体" w:hAnsi="宋体"/>
          <w:sz w:val="24"/>
          <w:szCs w:val="24"/>
        </w:rPr>
        <w:t>(3)设计光电限位传感器与单片机连接电路。</w:t>
      </w:r>
    </w:p>
    <w:p w14:paraId="2D055335" w14:textId="660642D9" w:rsidR="00BE09BE" w:rsidRPr="00BE09BE" w:rsidRDefault="00BE09BE" w:rsidP="00BE09BE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BE09BE">
        <w:rPr>
          <w:rFonts w:ascii="宋体" w:eastAsia="宋体" w:hAnsi="宋体"/>
          <w:sz w:val="24"/>
          <w:szCs w:val="24"/>
        </w:rPr>
        <w:t>软件设计</w:t>
      </w:r>
      <w:r w:rsidR="0034660C">
        <w:rPr>
          <w:rFonts w:ascii="宋体" w:eastAsia="宋体" w:hAnsi="宋体" w:hint="eastAsia"/>
          <w:sz w:val="24"/>
          <w:szCs w:val="24"/>
        </w:rPr>
        <w:t>部分包括：</w:t>
      </w:r>
    </w:p>
    <w:p w14:paraId="4055F624" w14:textId="77777777" w:rsidR="00BE09BE" w:rsidRPr="00BE09BE" w:rsidRDefault="00BE09BE" w:rsidP="00BE09BE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BE09BE">
        <w:rPr>
          <w:rFonts w:ascii="宋体" w:eastAsia="宋体" w:hAnsi="宋体"/>
          <w:sz w:val="24"/>
          <w:szCs w:val="24"/>
        </w:rPr>
        <w:t>(1)显示内容电压值与临界值。通过LCD1602显示屏显示当前干湿度传感</w:t>
      </w:r>
    </w:p>
    <w:p w14:paraId="3CD08D68" w14:textId="77777777" w:rsidR="00BE09BE" w:rsidRPr="00BE09BE" w:rsidRDefault="00BE09BE" w:rsidP="00BE09BE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BE09BE">
        <w:rPr>
          <w:rFonts w:ascii="宋体" w:eastAsia="宋体" w:hAnsi="宋体" w:hint="eastAsia"/>
          <w:sz w:val="24"/>
          <w:szCs w:val="24"/>
        </w:rPr>
        <w:t>器电压值与设置浇灌临界的电压值</w:t>
      </w:r>
      <w:r w:rsidRPr="00BE09BE">
        <w:rPr>
          <w:rFonts w:ascii="宋体" w:eastAsia="宋体" w:hAnsi="宋体"/>
          <w:sz w:val="24"/>
          <w:szCs w:val="24"/>
        </w:rPr>
        <w:t>;</w:t>
      </w:r>
    </w:p>
    <w:p w14:paraId="7498D22B" w14:textId="47F930FD" w:rsidR="00BE09BE" w:rsidRPr="00BE09BE" w:rsidRDefault="00BE09BE" w:rsidP="00DD7D54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BE09BE">
        <w:rPr>
          <w:rFonts w:ascii="宋体" w:eastAsia="宋体" w:hAnsi="宋体"/>
          <w:sz w:val="24"/>
          <w:szCs w:val="24"/>
        </w:rPr>
        <w:t>(2) 设置临界电压值。通过电脑端串口软件向单片机发送字符串指令</w:t>
      </w:r>
      <w:r w:rsidRPr="00BE09BE">
        <w:rPr>
          <w:rFonts w:ascii="宋体" w:eastAsia="宋体" w:hAnsi="宋体" w:hint="eastAsia"/>
          <w:sz w:val="24"/>
          <w:szCs w:val="24"/>
        </w:rPr>
        <w:t>“</w:t>
      </w:r>
      <w:proofErr w:type="spellStart"/>
      <w:r w:rsidRPr="00BE09BE">
        <w:rPr>
          <w:rFonts w:ascii="宋体" w:eastAsia="宋体" w:hAnsi="宋体"/>
          <w:sz w:val="24"/>
          <w:szCs w:val="24"/>
        </w:rPr>
        <w:t>SetValue</w:t>
      </w:r>
      <w:proofErr w:type="spellEnd"/>
      <w:r w:rsidRPr="00BE09BE">
        <w:rPr>
          <w:rFonts w:ascii="宋体" w:eastAsia="宋体" w:hAnsi="宋体"/>
          <w:sz w:val="24"/>
          <w:szCs w:val="24"/>
        </w:rPr>
        <w:t>"进入设置浇灌临界值设置，输入“xxx”(其中x代表电压值)，单片机</w:t>
      </w:r>
      <w:r w:rsidRPr="00BE09BE">
        <w:rPr>
          <w:rFonts w:ascii="宋体" w:eastAsia="宋体" w:hAnsi="宋体" w:hint="eastAsia"/>
          <w:sz w:val="24"/>
          <w:szCs w:val="24"/>
        </w:rPr>
        <w:t>接收设置后反馈信息给电脑，串口软件显示“</w:t>
      </w:r>
      <w:r w:rsidRPr="00BE09BE">
        <w:rPr>
          <w:rFonts w:ascii="宋体" w:eastAsia="宋体" w:hAnsi="宋体"/>
          <w:sz w:val="24"/>
          <w:szCs w:val="24"/>
        </w:rPr>
        <w:t xml:space="preserve">Set </w:t>
      </w:r>
      <w:proofErr w:type="spellStart"/>
      <w:r w:rsidRPr="00BE09BE">
        <w:rPr>
          <w:rFonts w:ascii="宋体" w:eastAsia="宋体" w:hAnsi="宋体"/>
          <w:sz w:val="24"/>
          <w:szCs w:val="24"/>
        </w:rPr>
        <w:t>Value:xxxOK</w:t>
      </w:r>
      <w:proofErr w:type="spellEnd"/>
      <w:r w:rsidRPr="00BE09BE">
        <w:rPr>
          <w:rFonts w:ascii="宋体" w:eastAsia="宋体" w:hAnsi="宋体"/>
          <w:sz w:val="24"/>
          <w:szCs w:val="24"/>
        </w:rPr>
        <w:t>." (其中x替换成</w:t>
      </w:r>
      <w:r w:rsidRPr="00BE09BE">
        <w:rPr>
          <w:rFonts w:ascii="宋体" w:eastAsia="宋体" w:hAnsi="宋体" w:hint="eastAsia"/>
          <w:sz w:val="24"/>
          <w:szCs w:val="24"/>
        </w:rPr>
        <w:t>输入的电压值数字，例输入“</w:t>
      </w:r>
      <w:r w:rsidRPr="00BE09BE">
        <w:rPr>
          <w:rFonts w:ascii="宋体" w:eastAsia="宋体" w:hAnsi="宋体"/>
          <w:sz w:val="24"/>
          <w:szCs w:val="24"/>
        </w:rPr>
        <w:t>1.28”， 返回应答字符串"Set Value: I .28 OK.");</w:t>
      </w:r>
    </w:p>
    <w:p w14:paraId="25C3B4EF" w14:textId="2596B256" w:rsidR="00BE09BE" w:rsidRPr="00BE09BE" w:rsidRDefault="00BE09BE" w:rsidP="00BE09BE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BE09BE">
        <w:rPr>
          <w:rFonts w:ascii="宋体" w:eastAsia="宋体" w:hAnsi="宋体"/>
          <w:sz w:val="24"/>
          <w:szCs w:val="24"/>
        </w:rPr>
        <w:t>(3)立即浇灌和停</w:t>
      </w:r>
      <w:r w:rsidR="00DD7D54">
        <w:rPr>
          <w:rFonts w:ascii="宋体" w:eastAsia="宋体" w:hAnsi="宋体" w:hint="eastAsia"/>
          <w:sz w:val="24"/>
          <w:szCs w:val="24"/>
        </w:rPr>
        <w:t>止</w:t>
      </w:r>
      <w:r w:rsidRPr="00BE09BE">
        <w:rPr>
          <w:rFonts w:ascii="宋体" w:eastAsia="宋体" w:hAnsi="宋体"/>
          <w:sz w:val="24"/>
          <w:szCs w:val="24"/>
        </w:rPr>
        <w:t>浇灌控制。通过电脑端串口软件向单片机发送字符串指</w:t>
      </w:r>
    </w:p>
    <w:p w14:paraId="13D2E48D" w14:textId="14DF9368" w:rsidR="00F034AF" w:rsidRPr="00BE09BE" w:rsidRDefault="00BE09BE" w:rsidP="00DD7D54">
      <w:pPr>
        <w:jc w:val="left"/>
        <w:rPr>
          <w:rFonts w:ascii="宋体" w:eastAsia="宋体" w:hAnsi="宋体"/>
          <w:sz w:val="24"/>
          <w:szCs w:val="24"/>
        </w:rPr>
      </w:pPr>
      <w:r w:rsidRPr="00BE09BE">
        <w:rPr>
          <w:rFonts w:ascii="宋体" w:eastAsia="宋体" w:hAnsi="宋体" w:hint="eastAsia"/>
          <w:sz w:val="24"/>
          <w:szCs w:val="24"/>
        </w:rPr>
        <w:t>令“</w:t>
      </w:r>
      <w:r w:rsidRPr="00BE09BE">
        <w:rPr>
          <w:rFonts w:ascii="宋体" w:eastAsia="宋体" w:hAnsi="宋体"/>
          <w:sz w:val="24"/>
          <w:szCs w:val="24"/>
        </w:rPr>
        <w:t>Start”,继电器动作，电磁阀通电开始浇水，并且单片机反馈应答信息给电</w:t>
      </w:r>
      <w:r w:rsidRPr="00BE09BE">
        <w:rPr>
          <w:rFonts w:ascii="宋体" w:eastAsia="宋体" w:hAnsi="宋体" w:hint="eastAsia"/>
          <w:sz w:val="24"/>
          <w:szCs w:val="24"/>
        </w:rPr>
        <w:t>脑，串口软件显示“</w:t>
      </w:r>
      <w:r w:rsidRPr="00BE09BE">
        <w:rPr>
          <w:rFonts w:ascii="宋体" w:eastAsia="宋体" w:hAnsi="宋体"/>
          <w:sz w:val="24"/>
          <w:szCs w:val="24"/>
        </w:rPr>
        <w:t>Operating";通过电脑端串口软件向单片机发送字符串指令</w:t>
      </w:r>
      <w:r w:rsidRPr="00BE09BE">
        <w:rPr>
          <w:rFonts w:ascii="宋体" w:eastAsia="宋体" w:hAnsi="宋体" w:hint="eastAsia"/>
          <w:sz w:val="24"/>
          <w:szCs w:val="24"/>
        </w:rPr>
        <w:t>“</w:t>
      </w:r>
      <w:r w:rsidRPr="00BE09BE">
        <w:rPr>
          <w:rFonts w:ascii="宋体" w:eastAsia="宋体" w:hAnsi="宋体"/>
          <w:sz w:val="24"/>
          <w:szCs w:val="24"/>
        </w:rPr>
        <w:t>Stop”， 电磁阀停止工作，并且单片机反馈应答信息给电脑，串口软件显示</w:t>
      </w:r>
      <w:r w:rsidRPr="00BE09BE">
        <w:rPr>
          <w:rFonts w:ascii="宋体" w:eastAsia="宋体" w:hAnsi="宋体" w:hint="eastAsia"/>
          <w:sz w:val="24"/>
          <w:szCs w:val="24"/>
        </w:rPr>
        <w:t>“</w:t>
      </w:r>
      <w:proofErr w:type="spellStart"/>
      <w:r w:rsidRPr="00BE09BE">
        <w:rPr>
          <w:rFonts w:ascii="宋体" w:eastAsia="宋体" w:hAnsi="宋体"/>
          <w:sz w:val="24"/>
          <w:szCs w:val="24"/>
        </w:rPr>
        <w:t>Stoped</w:t>
      </w:r>
      <w:proofErr w:type="spellEnd"/>
      <w:r w:rsidRPr="00BE09BE">
        <w:rPr>
          <w:rFonts w:ascii="宋体" w:eastAsia="宋体" w:hAnsi="宋体"/>
          <w:sz w:val="24"/>
          <w:szCs w:val="24"/>
        </w:rPr>
        <w:t>."</w:t>
      </w:r>
    </w:p>
    <w:p w14:paraId="7F3B4CA1" w14:textId="6026AC5C" w:rsidR="00F034AF" w:rsidRPr="00DD7D54" w:rsidRDefault="00F034AF" w:rsidP="00DD7D54">
      <w:pPr>
        <w:pStyle w:val="1"/>
        <w:rPr>
          <w:rFonts w:ascii="黑体" w:eastAsia="黑体" w:hAnsi="黑体"/>
          <w:sz w:val="30"/>
          <w:szCs w:val="30"/>
        </w:rPr>
      </w:pPr>
      <w:r w:rsidRPr="00C368B9">
        <w:rPr>
          <w:rFonts w:ascii="黑体" w:eastAsia="黑体" w:hAnsi="黑体" w:hint="eastAsia"/>
          <w:sz w:val="30"/>
          <w:szCs w:val="30"/>
        </w:rPr>
        <w:lastRenderedPageBreak/>
        <w:t>2本系统主要硬件电路设计及介绍</w:t>
      </w:r>
    </w:p>
    <w:p w14:paraId="5AF7A515" w14:textId="4C4C6F0A" w:rsidR="00F034AF" w:rsidRDefault="00F034AF" w:rsidP="00C368B9">
      <w:pPr>
        <w:pStyle w:val="2"/>
        <w:rPr>
          <w:rFonts w:ascii="黑体" w:eastAsia="黑体" w:hAnsi="黑体"/>
          <w:sz w:val="28"/>
          <w:szCs w:val="28"/>
        </w:rPr>
      </w:pPr>
      <w:r w:rsidRPr="00C368B9">
        <w:rPr>
          <w:rFonts w:ascii="黑体" w:eastAsia="黑体" w:hAnsi="黑体" w:hint="eastAsia"/>
          <w:sz w:val="28"/>
          <w:szCs w:val="28"/>
        </w:rPr>
        <w:t>2.1本系统主要硬件介绍及总体说明</w:t>
      </w:r>
    </w:p>
    <w:p w14:paraId="2B4CA08F" w14:textId="368B7B74" w:rsidR="00873168" w:rsidRPr="00545FDC" w:rsidRDefault="00873168" w:rsidP="00545FDC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545FDC">
        <w:rPr>
          <w:rFonts w:ascii="宋体" w:eastAsia="宋体" w:hAnsi="宋体" w:hint="eastAsia"/>
          <w:sz w:val="24"/>
          <w:szCs w:val="24"/>
        </w:rPr>
        <w:t>本设计主要任务是设计完成一个自动灌溉系统，使用到的主要硬件</w:t>
      </w:r>
      <w:r w:rsidR="00C410BA" w:rsidRPr="00545FDC">
        <w:rPr>
          <w:rFonts w:ascii="宋体" w:eastAsia="宋体" w:hAnsi="宋体" w:hint="eastAsia"/>
          <w:sz w:val="24"/>
          <w:szCs w:val="24"/>
        </w:rPr>
        <w:t>包括土壤干湿度传感器、S</w:t>
      </w:r>
      <w:r w:rsidR="00C410BA" w:rsidRPr="00545FDC">
        <w:rPr>
          <w:rFonts w:ascii="宋体" w:eastAsia="宋体" w:hAnsi="宋体"/>
          <w:sz w:val="24"/>
          <w:szCs w:val="24"/>
        </w:rPr>
        <w:t>TC12C5A60S2</w:t>
      </w:r>
      <w:r w:rsidR="00C410BA" w:rsidRPr="00545FDC">
        <w:rPr>
          <w:rFonts w:ascii="宋体" w:eastAsia="宋体" w:hAnsi="宋体" w:hint="eastAsia"/>
          <w:sz w:val="24"/>
          <w:szCs w:val="24"/>
        </w:rPr>
        <w:t>单片机、L</w:t>
      </w:r>
      <w:r w:rsidR="00C410BA" w:rsidRPr="00545FDC">
        <w:rPr>
          <w:rFonts w:ascii="宋体" w:eastAsia="宋体" w:hAnsi="宋体"/>
          <w:sz w:val="24"/>
          <w:szCs w:val="24"/>
        </w:rPr>
        <w:t>CD1602</w:t>
      </w:r>
      <w:r w:rsidR="00C410BA" w:rsidRPr="00545FDC">
        <w:rPr>
          <w:rFonts w:ascii="宋体" w:eastAsia="宋体" w:hAnsi="宋体" w:hint="eastAsia"/>
          <w:sz w:val="24"/>
          <w:szCs w:val="24"/>
        </w:rPr>
        <w:t>液晶显示屏、单路继电器等。系统功能实现流程：</w:t>
      </w:r>
      <w:r w:rsidRPr="00545FDC">
        <w:rPr>
          <w:rFonts w:ascii="宋体" w:eastAsia="宋体" w:hAnsi="宋体" w:hint="eastAsia"/>
          <w:sz w:val="24"/>
          <w:szCs w:val="24"/>
        </w:rPr>
        <w:t>通过土壤干湿度传感器</w:t>
      </w:r>
      <w:r w:rsidR="00C410BA" w:rsidRPr="00545FDC">
        <w:rPr>
          <w:rFonts w:ascii="宋体" w:eastAsia="宋体" w:hAnsi="宋体" w:hint="eastAsia"/>
          <w:sz w:val="24"/>
          <w:szCs w:val="24"/>
        </w:rPr>
        <w:t>循环</w:t>
      </w:r>
      <w:r w:rsidRPr="00545FDC">
        <w:rPr>
          <w:rFonts w:ascii="宋体" w:eastAsia="宋体" w:hAnsi="宋体" w:hint="eastAsia"/>
          <w:sz w:val="24"/>
          <w:szCs w:val="24"/>
        </w:rPr>
        <w:t>检测土壤</w:t>
      </w:r>
      <w:r w:rsidR="00C410BA" w:rsidRPr="00545FDC">
        <w:rPr>
          <w:rFonts w:ascii="宋体" w:eastAsia="宋体" w:hAnsi="宋体" w:hint="eastAsia"/>
          <w:sz w:val="24"/>
          <w:szCs w:val="24"/>
        </w:rPr>
        <w:t>湿</w:t>
      </w:r>
      <w:r w:rsidRPr="00545FDC">
        <w:rPr>
          <w:rFonts w:ascii="宋体" w:eastAsia="宋体" w:hAnsi="宋体" w:hint="eastAsia"/>
          <w:sz w:val="24"/>
          <w:szCs w:val="24"/>
        </w:rPr>
        <w:t>度</w:t>
      </w:r>
      <w:r w:rsidR="00AE5B54" w:rsidRPr="00545FDC">
        <w:rPr>
          <w:rFonts w:ascii="宋体" w:eastAsia="宋体" w:hAnsi="宋体" w:hint="eastAsia"/>
          <w:sz w:val="24"/>
          <w:szCs w:val="24"/>
        </w:rPr>
        <w:t>情况，采集到的土壤湿度数据通过S</w:t>
      </w:r>
      <w:r w:rsidR="00AE5B54" w:rsidRPr="00545FDC">
        <w:rPr>
          <w:rFonts w:ascii="宋体" w:eastAsia="宋体" w:hAnsi="宋体"/>
          <w:sz w:val="24"/>
          <w:szCs w:val="24"/>
        </w:rPr>
        <w:t>TC12C5A60S2</w:t>
      </w:r>
      <w:r w:rsidR="00AE5B54" w:rsidRPr="00545FDC">
        <w:rPr>
          <w:rFonts w:ascii="宋体" w:eastAsia="宋体" w:hAnsi="宋体" w:hint="eastAsia"/>
          <w:sz w:val="24"/>
          <w:szCs w:val="24"/>
        </w:rPr>
        <w:t>单片机自带的A</w:t>
      </w:r>
      <w:r w:rsidR="00AE5B54" w:rsidRPr="00545FDC">
        <w:rPr>
          <w:rFonts w:ascii="宋体" w:eastAsia="宋体" w:hAnsi="宋体"/>
          <w:sz w:val="24"/>
          <w:szCs w:val="24"/>
        </w:rPr>
        <w:t>D</w:t>
      </w:r>
      <w:r w:rsidR="00AE5B54" w:rsidRPr="00545FDC">
        <w:rPr>
          <w:rFonts w:ascii="宋体" w:eastAsia="宋体" w:hAnsi="宋体" w:hint="eastAsia"/>
          <w:sz w:val="24"/>
          <w:szCs w:val="24"/>
        </w:rPr>
        <w:t>转换功能将其转换为电压值</w:t>
      </w:r>
      <w:r w:rsidRPr="00545FDC">
        <w:rPr>
          <w:rFonts w:ascii="宋体" w:eastAsia="宋体" w:hAnsi="宋体" w:hint="eastAsia"/>
          <w:sz w:val="24"/>
          <w:szCs w:val="24"/>
        </w:rPr>
        <w:t>，</w:t>
      </w:r>
      <w:r w:rsidR="00AE5B54" w:rsidRPr="00545FDC">
        <w:rPr>
          <w:rFonts w:ascii="宋体" w:eastAsia="宋体" w:hAnsi="宋体" w:hint="eastAsia"/>
          <w:sz w:val="24"/>
          <w:szCs w:val="24"/>
        </w:rPr>
        <w:t>之后</w:t>
      </w:r>
      <w:r w:rsidRPr="00545FDC">
        <w:rPr>
          <w:rFonts w:ascii="宋体" w:eastAsia="宋体" w:hAnsi="宋体"/>
          <w:sz w:val="24"/>
          <w:szCs w:val="24"/>
        </w:rPr>
        <w:t>LCD1602显示AD转换的电压值</w:t>
      </w:r>
      <w:r w:rsidR="00AE5B54" w:rsidRPr="00545FDC">
        <w:rPr>
          <w:rFonts w:ascii="宋体" w:eastAsia="宋体" w:hAnsi="宋体" w:hint="eastAsia"/>
          <w:sz w:val="24"/>
          <w:szCs w:val="24"/>
        </w:rPr>
        <w:t>和预先设定的浇灌电压值</w:t>
      </w:r>
      <w:r w:rsidRPr="00545FDC">
        <w:rPr>
          <w:rFonts w:ascii="宋体" w:eastAsia="宋体" w:hAnsi="宋体"/>
          <w:sz w:val="24"/>
          <w:szCs w:val="24"/>
        </w:rPr>
        <w:t>，并且单片机可以通过串口接收命令，</w:t>
      </w:r>
      <w:r w:rsidR="00AE5B54" w:rsidRPr="00545FDC">
        <w:rPr>
          <w:rFonts w:ascii="宋体" w:eastAsia="宋体" w:hAnsi="宋体" w:hint="eastAsia"/>
          <w:sz w:val="24"/>
          <w:szCs w:val="24"/>
        </w:rPr>
        <w:t>根据不同命令</w:t>
      </w:r>
      <w:r w:rsidRPr="00545FDC">
        <w:rPr>
          <w:rFonts w:ascii="宋体" w:eastAsia="宋体" w:hAnsi="宋体"/>
          <w:sz w:val="24"/>
          <w:szCs w:val="24"/>
        </w:rPr>
        <w:t>执行相应灌溉操作。</w:t>
      </w:r>
      <w:r w:rsidR="00AE5B54" w:rsidRPr="00545FDC">
        <w:rPr>
          <w:rFonts w:ascii="宋体" w:eastAsia="宋体" w:hAnsi="宋体" w:hint="eastAsia"/>
          <w:sz w:val="24"/>
          <w:szCs w:val="24"/>
        </w:rPr>
        <w:t>系统总体框图如下。</w:t>
      </w:r>
    </w:p>
    <w:p w14:paraId="68776619" w14:textId="77777777" w:rsidR="00C86321" w:rsidRDefault="00873168" w:rsidP="00C86321">
      <w:pPr>
        <w:keepNext/>
        <w:jc w:val="center"/>
      </w:pPr>
      <w:r>
        <w:rPr>
          <w:noProof/>
        </w:rPr>
        <w:drawing>
          <wp:inline distT="0" distB="0" distL="0" distR="0" wp14:anchorId="2DDB6BA3" wp14:editId="412A18D7">
            <wp:extent cx="2841824" cy="20206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0090" cy="204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8058" w14:textId="689C4B6C" w:rsidR="00F034AF" w:rsidRPr="00873168" w:rsidRDefault="00C86321" w:rsidP="00C86321">
      <w:pPr>
        <w:pStyle w:val="a3"/>
        <w:jc w:val="center"/>
        <w:rPr>
          <w:rFonts w:ascii="宋体" w:eastAsia="宋体" w:hAnsi="宋体"/>
          <w:sz w:val="28"/>
          <w:szCs w:val="28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345E1">
        <w:rPr>
          <w:noProof/>
        </w:rPr>
        <w:t>1</w:t>
      </w:r>
      <w:r>
        <w:fldChar w:fldCharType="end"/>
      </w:r>
      <w:r>
        <w:rPr>
          <w:rFonts w:hint="eastAsia"/>
        </w:rPr>
        <w:t>系统总体框图</w:t>
      </w:r>
    </w:p>
    <w:p w14:paraId="356498F5" w14:textId="3697191B" w:rsidR="00F034AF" w:rsidRPr="00C368B9" w:rsidRDefault="00F034AF" w:rsidP="00C368B9">
      <w:pPr>
        <w:pStyle w:val="2"/>
        <w:rPr>
          <w:rFonts w:ascii="黑体" w:eastAsia="黑体" w:hAnsi="黑体"/>
          <w:sz w:val="28"/>
          <w:szCs w:val="28"/>
        </w:rPr>
      </w:pPr>
      <w:r w:rsidRPr="00C368B9">
        <w:rPr>
          <w:rFonts w:ascii="黑体" w:eastAsia="黑体" w:hAnsi="黑体" w:hint="eastAsia"/>
          <w:sz w:val="28"/>
          <w:szCs w:val="28"/>
        </w:rPr>
        <w:t>2.2简介</w:t>
      </w:r>
      <w:r w:rsidR="0089325E" w:rsidRPr="00C368B9">
        <w:rPr>
          <w:rFonts w:ascii="黑体" w:eastAsia="黑体" w:hAnsi="黑体"/>
          <w:sz w:val="28"/>
          <w:szCs w:val="28"/>
        </w:rPr>
        <w:t>STC12C5A60S2</w:t>
      </w:r>
      <w:r w:rsidR="0089325E" w:rsidRPr="00C368B9">
        <w:rPr>
          <w:rFonts w:ascii="黑体" w:eastAsia="黑体" w:hAnsi="黑体" w:hint="eastAsia"/>
          <w:sz w:val="28"/>
          <w:szCs w:val="28"/>
        </w:rPr>
        <w:t>单片机</w:t>
      </w:r>
    </w:p>
    <w:p w14:paraId="0D33A410" w14:textId="4194AB0C" w:rsidR="00F034AF" w:rsidRDefault="00545FDC" w:rsidP="00545FDC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545FDC">
        <w:rPr>
          <w:rFonts w:ascii="宋体" w:eastAsia="宋体" w:hAnsi="宋体"/>
          <w:sz w:val="24"/>
          <w:szCs w:val="24"/>
        </w:rPr>
        <w:t>STC12C5A60S2/AD/PWM系列单片机是宏晶科技生产的单时钟/机器周期(1T)的单片机，是高速/低功耗/超强抗干扰的新一代8051单片机，指令代码完全兼容传统8051,但速度快8-12倍。内部集成MAX810专用复位电路,2路PWM,8路高速10位A/D转换(250K/S),针对电机控制，强干扰场合。</w:t>
      </w:r>
    </w:p>
    <w:p w14:paraId="7F72CC03" w14:textId="30163C17" w:rsidR="006B26EE" w:rsidRDefault="006B26EE" w:rsidP="00545FDC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本系统的设计主要用到了</w:t>
      </w:r>
      <w:r w:rsidR="00C20FB5" w:rsidRPr="00C20FB5">
        <w:rPr>
          <w:rFonts w:ascii="宋体" w:eastAsia="宋体" w:hAnsi="宋体"/>
          <w:sz w:val="24"/>
          <w:szCs w:val="24"/>
        </w:rPr>
        <w:t>STC12C5A60S2</w:t>
      </w:r>
      <w:r w:rsidR="00C20FB5">
        <w:rPr>
          <w:rFonts w:ascii="宋体" w:eastAsia="宋体" w:hAnsi="宋体" w:hint="eastAsia"/>
          <w:sz w:val="24"/>
          <w:szCs w:val="24"/>
        </w:rPr>
        <w:t>单片机的A</w:t>
      </w:r>
      <w:r w:rsidR="00C20FB5">
        <w:rPr>
          <w:rFonts w:ascii="宋体" w:eastAsia="宋体" w:hAnsi="宋体"/>
          <w:sz w:val="24"/>
          <w:szCs w:val="24"/>
        </w:rPr>
        <w:t>D</w:t>
      </w:r>
      <w:r w:rsidR="00C20FB5">
        <w:rPr>
          <w:rFonts w:ascii="宋体" w:eastAsia="宋体" w:hAnsi="宋体" w:hint="eastAsia"/>
          <w:sz w:val="24"/>
          <w:szCs w:val="24"/>
        </w:rPr>
        <w:t>转换功能和串口通信功能以及L</w:t>
      </w:r>
      <w:r w:rsidR="00C20FB5">
        <w:rPr>
          <w:rFonts w:ascii="宋体" w:eastAsia="宋体" w:hAnsi="宋体"/>
          <w:sz w:val="24"/>
          <w:szCs w:val="24"/>
        </w:rPr>
        <w:t>CD1602</w:t>
      </w:r>
      <w:r w:rsidR="00C20FB5">
        <w:rPr>
          <w:rFonts w:ascii="宋体" w:eastAsia="宋体" w:hAnsi="宋体" w:hint="eastAsia"/>
          <w:sz w:val="24"/>
          <w:szCs w:val="24"/>
        </w:rPr>
        <w:t>和继电器的驱动控制。</w:t>
      </w:r>
      <w:r w:rsidR="00C20FB5" w:rsidRPr="00C20FB5">
        <w:rPr>
          <w:rFonts w:ascii="宋体" w:eastAsia="宋体" w:hAnsi="宋体"/>
          <w:sz w:val="24"/>
          <w:szCs w:val="24"/>
        </w:rPr>
        <w:t>STC12C5A60S2</w:t>
      </w:r>
      <w:r w:rsidR="00C20FB5">
        <w:rPr>
          <w:rFonts w:ascii="宋体" w:eastAsia="宋体" w:hAnsi="宋体" w:hint="eastAsia"/>
          <w:sz w:val="24"/>
          <w:szCs w:val="24"/>
        </w:rPr>
        <w:t>单片机实物图和原理图如下。</w:t>
      </w:r>
    </w:p>
    <w:p w14:paraId="5A074C2A" w14:textId="77777777" w:rsidR="00C86321" w:rsidRDefault="00C20FB5" w:rsidP="00C86321">
      <w:pPr>
        <w:keepNext/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49B743E0" wp14:editId="69BBEAE1">
            <wp:extent cx="2784224" cy="2362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6231" cy="23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C097" w14:textId="66C1A7CE" w:rsidR="00C20FB5" w:rsidRDefault="00C86321" w:rsidP="00C86321">
      <w:pPr>
        <w:pStyle w:val="a3"/>
        <w:jc w:val="center"/>
        <w:rPr>
          <w:rFonts w:ascii="宋体" w:eastAsia="宋体" w:hAnsi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345E1">
        <w:rPr>
          <w:noProof/>
        </w:rPr>
        <w:t>2</w:t>
      </w:r>
      <w:r>
        <w:fldChar w:fldCharType="end"/>
      </w:r>
      <w:r>
        <w:rPr>
          <w:rFonts w:hint="eastAsia"/>
        </w:rPr>
        <w:t>单片机实物图</w:t>
      </w:r>
    </w:p>
    <w:p w14:paraId="78901CD9" w14:textId="4BAFAD96" w:rsidR="00F92B28" w:rsidRDefault="00F92B28" w:rsidP="00C20FB5">
      <w:pPr>
        <w:ind w:firstLineChars="200" w:firstLine="480"/>
        <w:jc w:val="center"/>
        <w:rPr>
          <w:rFonts w:ascii="宋体" w:eastAsia="宋体" w:hAnsi="宋体"/>
          <w:sz w:val="24"/>
          <w:szCs w:val="24"/>
        </w:rPr>
      </w:pPr>
    </w:p>
    <w:p w14:paraId="51204AA9" w14:textId="77777777" w:rsidR="00C86321" w:rsidRDefault="00F92B28" w:rsidP="00C86321">
      <w:pPr>
        <w:keepNext/>
        <w:ind w:firstLineChars="200" w:firstLine="420"/>
        <w:jc w:val="center"/>
      </w:pPr>
      <w:r w:rsidRPr="00F92B28">
        <w:rPr>
          <w:noProof/>
        </w:rPr>
        <w:drawing>
          <wp:inline distT="0" distB="0" distL="0" distR="0" wp14:anchorId="78847E07" wp14:editId="4BF43320">
            <wp:extent cx="3618435" cy="2740618"/>
            <wp:effectExtent l="0" t="0" r="127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5147" cy="276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DF7" w14:textId="03189536" w:rsidR="00F92B28" w:rsidRDefault="00C86321" w:rsidP="00C86321">
      <w:pPr>
        <w:pStyle w:val="a3"/>
        <w:jc w:val="center"/>
        <w:rPr>
          <w:rFonts w:ascii="宋体" w:eastAsia="宋体" w:hAnsi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345E1">
        <w:rPr>
          <w:noProof/>
        </w:rPr>
        <w:t>3</w:t>
      </w:r>
      <w:r>
        <w:fldChar w:fldCharType="end"/>
      </w:r>
      <w:r>
        <w:rPr>
          <w:rFonts w:hint="eastAsia"/>
        </w:rPr>
        <w:t>单片机原理图</w:t>
      </w:r>
    </w:p>
    <w:p w14:paraId="22D7538F" w14:textId="77777777" w:rsidR="00C20FB5" w:rsidRPr="00545FDC" w:rsidRDefault="00C20FB5" w:rsidP="00545FDC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14:paraId="08A18DC6" w14:textId="645A500D" w:rsidR="00F034AF" w:rsidRPr="00C368B9" w:rsidRDefault="00F034AF" w:rsidP="00C368B9">
      <w:pPr>
        <w:pStyle w:val="2"/>
        <w:rPr>
          <w:rFonts w:ascii="黑体" w:eastAsia="黑体" w:hAnsi="黑体"/>
          <w:sz w:val="28"/>
          <w:szCs w:val="28"/>
        </w:rPr>
      </w:pPr>
      <w:r w:rsidRPr="00C368B9">
        <w:rPr>
          <w:rFonts w:ascii="黑体" w:eastAsia="黑体" w:hAnsi="黑体" w:hint="eastAsia"/>
          <w:sz w:val="28"/>
          <w:szCs w:val="28"/>
        </w:rPr>
        <w:t>2.3</w:t>
      </w:r>
      <w:r w:rsidR="003227B6" w:rsidRPr="00C368B9">
        <w:rPr>
          <w:rFonts w:ascii="黑体" w:eastAsia="黑体" w:hAnsi="黑体" w:hint="eastAsia"/>
          <w:sz w:val="28"/>
          <w:szCs w:val="28"/>
        </w:rPr>
        <w:t>土壤干湿度传感器模块介绍</w:t>
      </w:r>
    </w:p>
    <w:p w14:paraId="59671210" w14:textId="77777777" w:rsidR="00DF141B" w:rsidRDefault="00DF141B" w:rsidP="00DF141B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DF141B">
        <w:rPr>
          <w:rFonts w:ascii="宋体" w:eastAsia="宋体" w:hAnsi="宋体" w:hint="eastAsia"/>
          <w:sz w:val="24"/>
          <w:szCs w:val="24"/>
        </w:rPr>
        <w:t>采用电容式土壤湿度检测传感器模块，输出量为模拟量。</w:t>
      </w:r>
    </w:p>
    <w:p w14:paraId="77BDDE6F" w14:textId="0CD9E772" w:rsidR="003227B6" w:rsidRDefault="00DF141B" w:rsidP="00DF141B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DF141B">
        <w:rPr>
          <w:rFonts w:ascii="宋体" w:eastAsia="宋体" w:hAnsi="宋体" w:hint="eastAsia"/>
          <w:sz w:val="24"/>
          <w:szCs w:val="24"/>
        </w:rPr>
        <w:t>工作电压</w:t>
      </w:r>
      <w:r w:rsidRPr="00DF141B">
        <w:rPr>
          <w:rFonts w:ascii="宋体" w:eastAsia="宋体" w:hAnsi="宋体"/>
          <w:sz w:val="24"/>
          <w:szCs w:val="24"/>
        </w:rPr>
        <w:t>3.3~5.5V;输出电压:0~3.0V;湿度大时电压小，湿度小时电压大。土壤干湿</w:t>
      </w:r>
      <w:r w:rsidRPr="00DF141B">
        <w:rPr>
          <w:rFonts w:ascii="宋体" w:eastAsia="宋体" w:hAnsi="宋体" w:hint="eastAsia"/>
          <w:sz w:val="24"/>
          <w:szCs w:val="24"/>
        </w:rPr>
        <w:t>度传感器</w:t>
      </w:r>
      <w:r>
        <w:rPr>
          <w:rFonts w:ascii="宋体" w:eastAsia="宋体" w:hAnsi="宋体" w:hint="eastAsia"/>
          <w:sz w:val="24"/>
          <w:szCs w:val="24"/>
        </w:rPr>
        <w:t>实物图和原理</w:t>
      </w:r>
      <w:r w:rsidRPr="00DF141B"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 w:hint="eastAsia"/>
          <w:sz w:val="24"/>
          <w:szCs w:val="24"/>
        </w:rPr>
        <w:t>如下</w:t>
      </w:r>
      <w:r w:rsidRPr="00DF141B">
        <w:rPr>
          <w:rFonts w:ascii="宋体" w:eastAsia="宋体" w:hAnsi="宋体"/>
          <w:sz w:val="24"/>
          <w:szCs w:val="24"/>
        </w:rPr>
        <w:t>。</w:t>
      </w:r>
    </w:p>
    <w:p w14:paraId="3192B104" w14:textId="77777777" w:rsidR="00C86321" w:rsidRDefault="00DF141B" w:rsidP="00C86321">
      <w:pPr>
        <w:keepNext/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6643B0B3" wp14:editId="691A0949">
            <wp:extent cx="3523238" cy="1582615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0153" cy="158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9DA1" w14:textId="5C963C0D" w:rsidR="00DF141B" w:rsidRDefault="00C86321" w:rsidP="00C86321">
      <w:pPr>
        <w:pStyle w:val="a3"/>
        <w:jc w:val="center"/>
        <w:rPr>
          <w:rFonts w:ascii="宋体" w:eastAsia="宋体" w:hAnsi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345E1">
        <w:rPr>
          <w:noProof/>
        </w:rPr>
        <w:t>4</w:t>
      </w:r>
      <w:r>
        <w:fldChar w:fldCharType="end"/>
      </w:r>
      <w:r>
        <w:rPr>
          <w:rFonts w:hint="eastAsia"/>
        </w:rPr>
        <w:t>土壤湿度传感器实物图</w:t>
      </w:r>
    </w:p>
    <w:p w14:paraId="702D09F4" w14:textId="646F8412" w:rsidR="00DF141B" w:rsidRDefault="00DF141B" w:rsidP="00DF141B">
      <w:pPr>
        <w:ind w:firstLineChars="200" w:firstLine="480"/>
        <w:jc w:val="center"/>
        <w:rPr>
          <w:rFonts w:ascii="宋体" w:eastAsia="宋体" w:hAnsi="宋体"/>
          <w:sz w:val="24"/>
          <w:szCs w:val="24"/>
        </w:rPr>
      </w:pPr>
    </w:p>
    <w:p w14:paraId="3E0A9C68" w14:textId="77777777" w:rsidR="00C86321" w:rsidRDefault="00917BAC" w:rsidP="00C86321">
      <w:pPr>
        <w:keepNext/>
        <w:ind w:firstLineChars="200" w:firstLine="420"/>
        <w:jc w:val="center"/>
      </w:pPr>
      <w:r w:rsidRPr="00917BAC">
        <w:rPr>
          <w:noProof/>
        </w:rPr>
        <w:drawing>
          <wp:inline distT="0" distB="0" distL="0" distR="0" wp14:anchorId="40D68EFD" wp14:editId="02385A47">
            <wp:extent cx="2352675" cy="16478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9D61" w14:textId="0B54E97F" w:rsidR="00DF141B" w:rsidRPr="00DF141B" w:rsidRDefault="00C86321" w:rsidP="00C86321">
      <w:pPr>
        <w:pStyle w:val="a3"/>
        <w:jc w:val="center"/>
        <w:rPr>
          <w:rFonts w:ascii="宋体" w:eastAsia="宋体" w:hAnsi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345E1">
        <w:rPr>
          <w:noProof/>
        </w:rPr>
        <w:t>5</w:t>
      </w:r>
      <w:r>
        <w:fldChar w:fldCharType="end"/>
      </w:r>
      <w:r w:rsidRPr="00246196">
        <w:rPr>
          <w:rFonts w:hint="eastAsia"/>
        </w:rPr>
        <w:t>土壤湿度传感器</w:t>
      </w:r>
      <w:r>
        <w:rPr>
          <w:rFonts w:hint="eastAsia"/>
        </w:rPr>
        <w:t>原理图</w:t>
      </w:r>
    </w:p>
    <w:p w14:paraId="2A0D6148" w14:textId="79E5101A" w:rsidR="003227B6" w:rsidRPr="00C368B9" w:rsidRDefault="003227B6" w:rsidP="00C368B9">
      <w:pPr>
        <w:pStyle w:val="2"/>
        <w:rPr>
          <w:rFonts w:ascii="黑体" w:eastAsia="黑体" w:hAnsi="黑体"/>
          <w:sz w:val="28"/>
          <w:szCs w:val="28"/>
        </w:rPr>
      </w:pPr>
      <w:r w:rsidRPr="00C368B9">
        <w:rPr>
          <w:rFonts w:ascii="黑体" w:eastAsia="黑体" w:hAnsi="黑体" w:hint="eastAsia"/>
          <w:sz w:val="28"/>
          <w:szCs w:val="28"/>
        </w:rPr>
        <w:t>2.4</w:t>
      </w:r>
      <w:r w:rsidRPr="00C368B9">
        <w:rPr>
          <w:rFonts w:ascii="黑体" w:eastAsia="黑体" w:hAnsi="黑体"/>
          <w:sz w:val="28"/>
          <w:szCs w:val="28"/>
        </w:rPr>
        <w:t xml:space="preserve"> LCD</w:t>
      </w:r>
      <w:r w:rsidRPr="00C368B9">
        <w:rPr>
          <w:rFonts w:ascii="黑体" w:eastAsia="黑体" w:hAnsi="黑体" w:hint="eastAsia"/>
          <w:sz w:val="28"/>
          <w:szCs w:val="28"/>
        </w:rPr>
        <w:t>1602液晶显示模块介绍</w:t>
      </w:r>
    </w:p>
    <w:p w14:paraId="4F457F27" w14:textId="77777777" w:rsidR="00917BAC" w:rsidRPr="00917BAC" w:rsidRDefault="00917BAC" w:rsidP="0039285D">
      <w:pPr>
        <w:wordWrap w:val="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917BAC">
        <w:rPr>
          <w:rFonts w:ascii="宋体" w:eastAsia="宋体" w:hAnsi="宋体"/>
          <w:sz w:val="24"/>
          <w:szCs w:val="24"/>
        </w:rPr>
        <w:t>LCD1602是一种工业字符型液晶，能够同时显示16x02即32个字符。LCD1602液晶显示原理 LCD1602液晶显示的原理是利用液晶的物理特性，通过电压对其显示区域进行控制，有电就有显示，这样即可以显示出图形。</w:t>
      </w:r>
    </w:p>
    <w:p w14:paraId="298B01F9" w14:textId="444EA642" w:rsidR="00917BAC" w:rsidRPr="00917BAC" w:rsidRDefault="00917BAC" w:rsidP="0039285D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917BAC">
        <w:rPr>
          <w:rFonts w:ascii="宋体" w:eastAsia="宋体" w:hAnsi="宋体"/>
          <w:sz w:val="24"/>
          <w:szCs w:val="24"/>
        </w:rPr>
        <w:t>1602液晶也叫1602字符型液晶，它是一种专门用来显示字母、数字、符号等的点阵型液晶模块。它由若干个5X7或者5X11等点阵字符位组成，每个点阵字符位都可以显示一个字符，每位之间有一个点距的间隔，每行之间也有间隔，起到了字符间距和行间距的作用。</w:t>
      </w:r>
    </w:p>
    <w:p w14:paraId="63A7AA7B" w14:textId="5C726378" w:rsidR="003227B6" w:rsidRDefault="00917BAC" w:rsidP="00917BAC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917BAC">
        <w:rPr>
          <w:rFonts w:ascii="宋体" w:eastAsia="宋体" w:hAnsi="宋体" w:hint="eastAsia"/>
          <w:sz w:val="24"/>
          <w:szCs w:val="24"/>
        </w:rPr>
        <w:t>正因为如此所以它不能很好地显示图形（用自定义</w:t>
      </w:r>
      <w:r w:rsidRPr="00917BAC">
        <w:rPr>
          <w:rFonts w:ascii="宋体" w:eastAsia="宋体" w:hAnsi="宋体"/>
          <w:sz w:val="24"/>
          <w:szCs w:val="24"/>
        </w:rPr>
        <w:t>CGRAM，显示效果也不好）。1602LCD是指显示的内容为16X2，即可以显示两行，每行16个字符液晶模块（显示字符和数字）。</w:t>
      </w:r>
      <w:r w:rsidR="0039285D">
        <w:rPr>
          <w:rFonts w:ascii="宋体" w:eastAsia="宋体" w:hAnsi="宋体" w:hint="eastAsia"/>
          <w:sz w:val="24"/>
          <w:szCs w:val="24"/>
        </w:rPr>
        <w:t>L</w:t>
      </w:r>
      <w:r w:rsidR="0039285D">
        <w:rPr>
          <w:rFonts w:ascii="宋体" w:eastAsia="宋体" w:hAnsi="宋体"/>
          <w:sz w:val="24"/>
          <w:szCs w:val="24"/>
        </w:rPr>
        <w:t>CD1602</w:t>
      </w:r>
      <w:r w:rsidR="0039285D">
        <w:rPr>
          <w:rFonts w:ascii="宋体" w:eastAsia="宋体" w:hAnsi="宋体" w:hint="eastAsia"/>
          <w:sz w:val="24"/>
          <w:szCs w:val="24"/>
        </w:rPr>
        <w:t>液晶显示模块实物图和原理图如下。</w:t>
      </w:r>
    </w:p>
    <w:p w14:paraId="72613FE0" w14:textId="77777777" w:rsidR="00C86321" w:rsidRDefault="0039285D" w:rsidP="00C86321">
      <w:pPr>
        <w:keepNext/>
        <w:ind w:firstLineChars="200" w:firstLine="420"/>
        <w:jc w:val="center"/>
      </w:pPr>
      <w:r w:rsidRPr="0039285D">
        <w:rPr>
          <w:noProof/>
        </w:rPr>
        <w:drawing>
          <wp:inline distT="0" distB="0" distL="0" distR="0" wp14:anchorId="5BD3B34C" wp14:editId="6FA2857C">
            <wp:extent cx="3708845" cy="1477108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2276" cy="148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D6ED" w14:textId="0DFAFCEB" w:rsidR="0039285D" w:rsidRDefault="00C86321" w:rsidP="00C86321">
      <w:pPr>
        <w:pStyle w:val="a3"/>
        <w:jc w:val="center"/>
        <w:rPr>
          <w:rFonts w:ascii="宋体" w:eastAsia="宋体" w:hAnsi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345E1">
        <w:rPr>
          <w:noProof/>
        </w:rPr>
        <w:t>6</w:t>
      </w:r>
      <w:r>
        <w:fldChar w:fldCharType="end"/>
      </w:r>
      <w:r>
        <w:t xml:space="preserve"> LCD1602</w:t>
      </w:r>
      <w:r>
        <w:rPr>
          <w:rFonts w:hint="eastAsia"/>
        </w:rPr>
        <w:t>实物图</w:t>
      </w:r>
    </w:p>
    <w:p w14:paraId="6083EBB8" w14:textId="3FF6CE3B" w:rsidR="0039285D" w:rsidRDefault="0039285D" w:rsidP="00917BAC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14:paraId="12E8FE57" w14:textId="77777777" w:rsidR="00C86321" w:rsidRDefault="0039285D" w:rsidP="00C86321">
      <w:pPr>
        <w:keepNext/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2B9A9972" wp14:editId="26E29456">
            <wp:extent cx="1822487" cy="2203938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8482" cy="22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D9" w14:textId="5E741440" w:rsidR="0039285D" w:rsidRPr="00917BAC" w:rsidRDefault="00C86321" w:rsidP="00C86321">
      <w:pPr>
        <w:pStyle w:val="a3"/>
        <w:jc w:val="center"/>
        <w:rPr>
          <w:rFonts w:ascii="宋体" w:eastAsia="宋体" w:hAnsi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345E1">
        <w:rPr>
          <w:noProof/>
        </w:rPr>
        <w:t>7</w:t>
      </w:r>
      <w:r>
        <w:fldChar w:fldCharType="end"/>
      </w:r>
      <w:r>
        <w:t xml:space="preserve"> LCD1602</w:t>
      </w:r>
      <w:r>
        <w:rPr>
          <w:rFonts w:hint="eastAsia"/>
        </w:rPr>
        <w:t>原理图</w:t>
      </w:r>
    </w:p>
    <w:p w14:paraId="7B81D83D" w14:textId="40A54631" w:rsidR="003227B6" w:rsidRPr="00C368B9" w:rsidRDefault="003227B6" w:rsidP="00C368B9">
      <w:pPr>
        <w:pStyle w:val="2"/>
        <w:rPr>
          <w:rFonts w:ascii="黑体" w:eastAsia="黑体" w:hAnsi="黑体"/>
          <w:sz w:val="28"/>
          <w:szCs w:val="28"/>
        </w:rPr>
      </w:pPr>
      <w:r w:rsidRPr="00C368B9">
        <w:rPr>
          <w:rFonts w:ascii="黑体" w:eastAsia="黑体" w:hAnsi="黑体" w:hint="eastAsia"/>
          <w:sz w:val="28"/>
          <w:szCs w:val="28"/>
        </w:rPr>
        <w:t>2.5继电器模块介绍</w:t>
      </w:r>
    </w:p>
    <w:p w14:paraId="1F829FB8" w14:textId="67D8854F" w:rsidR="003227B6" w:rsidRDefault="00AF2678" w:rsidP="00AF2678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AF2678">
        <w:rPr>
          <w:rFonts w:ascii="宋体" w:eastAsia="宋体" w:hAnsi="宋体" w:hint="eastAsia"/>
          <w:sz w:val="24"/>
          <w:szCs w:val="24"/>
        </w:rPr>
        <w:t>单片机无法直接驱动电磁阀工作，故需用使用继电器模块来控制电磁阀工作，单路光耦继电器转接模块</w:t>
      </w:r>
      <w:r>
        <w:rPr>
          <w:rFonts w:ascii="宋体" w:eastAsia="宋体" w:hAnsi="宋体" w:hint="eastAsia"/>
          <w:sz w:val="24"/>
          <w:szCs w:val="24"/>
        </w:rPr>
        <w:t>实物图和原理图</w:t>
      </w:r>
      <w:r w:rsidRPr="00AF2678">
        <w:rPr>
          <w:rFonts w:ascii="宋体" w:eastAsia="宋体" w:hAnsi="宋体" w:hint="eastAsia"/>
          <w:sz w:val="24"/>
          <w:szCs w:val="24"/>
        </w:rPr>
        <w:t>如图</w:t>
      </w:r>
      <w:r w:rsidRPr="00AF2678">
        <w:rPr>
          <w:rFonts w:ascii="宋体" w:eastAsia="宋体" w:hAnsi="宋体"/>
          <w:sz w:val="24"/>
          <w:szCs w:val="24"/>
        </w:rPr>
        <w:t>所示。</w:t>
      </w:r>
    </w:p>
    <w:p w14:paraId="081C6F30" w14:textId="77777777" w:rsidR="00C86321" w:rsidRDefault="00EA6F12" w:rsidP="00C86321">
      <w:pPr>
        <w:keepNext/>
        <w:ind w:firstLineChars="200" w:firstLine="420"/>
        <w:jc w:val="center"/>
      </w:pPr>
      <w:r>
        <w:rPr>
          <w:noProof/>
        </w:rPr>
        <w:drawing>
          <wp:inline distT="0" distB="0" distL="0" distR="0" wp14:anchorId="62D2B556" wp14:editId="37FEA1D2">
            <wp:extent cx="2279650" cy="1789330"/>
            <wp:effectExtent l="0" t="0" r="635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242" b="-1"/>
                    <a:stretch/>
                  </pic:blipFill>
                  <pic:spPr bwMode="auto">
                    <a:xfrm>
                      <a:off x="0" y="0"/>
                      <a:ext cx="2294907" cy="180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F1ED5" w14:textId="327F36AC" w:rsidR="00AF2678" w:rsidRDefault="00C86321" w:rsidP="00C86321">
      <w:pPr>
        <w:pStyle w:val="a3"/>
        <w:jc w:val="center"/>
        <w:rPr>
          <w:rFonts w:ascii="宋体" w:eastAsia="宋体" w:hAnsi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345E1">
        <w:rPr>
          <w:noProof/>
        </w:rPr>
        <w:t>8</w:t>
      </w:r>
      <w:r>
        <w:fldChar w:fldCharType="end"/>
      </w:r>
      <w:r>
        <w:rPr>
          <w:rFonts w:hint="eastAsia"/>
        </w:rPr>
        <w:t>继电器实物图</w:t>
      </w:r>
    </w:p>
    <w:p w14:paraId="1F2CCD2A" w14:textId="14C791D0" w:rsidR="00EA6F12" w:rsidRDefault="00EA6F12" w:rsidP="00EA6F12">
      <w:pPr>
        <w:ind w:firstLineChars="200" w:firstLine="480"/>
        <w:jc w:val="center"/>
        <w:rPr>
          <w:rFonts w:ascii="宋体" w:eastAsia="宋体" w:hAnsi="宋体"/>
          <w:sz w:val="24"/>
          <w:szCs w:val="24"/>
        </w:rPr>
      </w:pPr>
    </w:p>
    <w:p w14:paraId="46BE63D0" w14:textId="77777777" w:rsidR="00C86321" w:rsidRDefault="00EA6F12" w:rsidP="00C86321">
      <w:pPr>
        <w:keepNext/>
        <w:ind w:firstLineChars="200" w:firstLine="420"/>
        <w:jc w:val="center"/>
      </w:pPr>
      <w:r w:rsidRPr="00EA6F12">
        <w:rPr>
          <w:noProof/>
        </w:rPr>
        <w:drawing>
          <wp:inline distT="0" distB="0" distL="0" distR="0" wp14:anchorId="6E6DC41F" wp14:editId="37F98303">
            <wp:extent cx="2569552" cy="128111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1759" cy="129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8BF7" w14:textId="1F1EB14E" w:rsidR="00EA6F12" w:rsidRPr="00AF2678" w:rsidRDefault="00C86321" w:rsidP="00C86321">
      <w:pPr>
        <w:pStyle w:val="a3"/>
        <w:jc w:val="center"/>
        <w:rPr>
          <w:rFonts w:ascii="宋体" w:eastAsia="宋体" w:hAnsi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345E1">
        <w:rPr>
          <w:noProof/>
        </w:rPr>
        <w:t>9</w:t>
      </w:r>
      <w:r>
        <w:fldChar w:fldCharType="end"/>
      </w:r>
      <w:r>
        <w:rPr>
          <w:rFonts w:hint="eastAsia"/>
        </w:rPr>
        <w:t>继电器原理图</w:t>
      </w:r>
    </w:p>
    <w:p w14:paraId="40E26288" w14:textId="5ABD8BE0" w:rsidR="003227B6" w:rsidRDefault="003227B6" w:rsidP="00C368B9">
      <w:pPr>
        <w:pStyle w:val="1"/>
        <w:rPr>
          <w:rFonts w:ascii="黑体" w:eastAsia="黑体" w:hAnsi="黑体"/>
          <w:sz w:val="30"/>
          <w:szCs w:val="30"/>
        </w:rPr>
      </w:pPr>
      <w:r w:rsidRPr="00C368B9">
        <w:rPr>
          <w:rFonts w:ascii="黑体" w:eastAsia="黑体" w:hAnsi="黑体" w:hint="eastAsia"/>
          <w:sz w:val="30"/>
          <w:szCs w:val="30"/>
        </w:rPr>
        <w:t>3程序介绍</w:t>
      </w:r>
    </w:p>
    <w:p w14:paraId="34ABF4B4" w14:textId="38B9C055" w:rsidR="00763070" w:rsidRDefault="00763070" w:rsidP="00763070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763070">
        <w:rPr>
          <w:rFonts w:ascii="宋体" w:eastAsia="宋体" w:hAnsi="宋体" w:hint="eastAsia"/>
          <w:sz w:val="24"/>
          <w:szCs w:val="24"/>
        </w:rPr>
        <w:t>软件设计思路：通过土壤干湿度传感器循环检测土壤湿度情况，采集到的土</w:t>
      </w:r>
      <w:r w:rsidRPr="00763070">
        <w:rPr>
          <w:rFonts w:ascii="宋体" w:eastAsia="宋体" w:hAnsi="宋体" w:hint="eastAsia"/>
          <w:sz w:val="24"/>
          <w:szCs w:val="24"/>
        </w:rPr>
        <w:lastRenderedPageBreak/>
        <w:t>壤湿度数据通过</w:t>
      </w:r>
      <w:r w:rsidRPr="00763070">
        <w:rPr>
          <w:rFonts w:ascii="宋体" w:eastAsia="宋体" w:hAnsi="宋体"/>
          <w:sz w:val="24"/>
          <w:szCs w:val="24"/>
        </w:rPr>
        <w:t>STC12C5A60S2单片机自带的AD转换功能将其转换为电压值，之后LCD1602显示AD转换的电压值和预先设定的浇灌电压值，并且单片机可以通过串口接收命令，根据不同命令执行相应灌溉操作。</w:t>
      </w:r>
      <w:r w:rsidR="002D7780">
        <w:rPr>
          <w:rFonts w:ascii="宋体" w:eastAsia="宋体" w:hAnsi="宋体" w:hint="eastAsia"/>
          <w:sz w:val="24"/>
          <w:szCs w:val="24"/>
        </w:rPr>
        <w:t>软件设计流程图如下。</w:t>
      </w:r>
    </w:p>
    <w:p w14:paraId="2646B54A" w14:textId="77777777" w:rsidR="00AC6D0C" w:rsidRDefault="00AC6D0C" w:rsidP="00AC6D0C">
      <w:pPr>
        <w:keepNext/>
        <w:ind w:firstLineChars="200" w:firstLine="420"/>
        <w:jc w:val="center"/>
      </w:pPr>
      <w:r>
        <w:rPr>
          <w:noProof/>
        </w:rPr>
        <w:drawing>
          <wp:inline distT="0" distB="0" distL="0" distR="0" wp14:anchorId="7EAA0EDD" wp14:editId="7F47E060">
            <wp:extent cx="1483085" cy="3729990"/>
            <wp:effectExtent l="0" t="0" r="317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2970" cy="375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4D6D" w14:textId="1D7C2AE9" w:rsidR="002D7780" w:rsidRPr="00763070" w:rsidRDefault="00AC6D0C" w:rsidP="00AC6D0C">
      <w:pPr>
        <w:pStyle w:val="a3"/>
        <w:jc w:val="center"/>
        <w:rPr>
          <w:rFonts w:ascii="宋体" w:eastAsia="宋体" w:hAnsi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345E1">
        <w:rPr>
          <w:noProof/>
        </w:rPr>
        <w:t>10</w:t>
      </w:r>
      <w:r>
        <w:fldChar w:fldCharType="end"/>
      </w:r>
      <w:r>
        <w:rPr>
          <w:rFonts w:hint="eastAsia"/>
        </w:rPr>
        <w:t>软件设计流程图</w:t>
      </w:r>
    </w:p>
    <w:p w14:paraId="1514CCE8" w14:textId="40FEE617" w:rsidR="003227B6" w:rsidRDefault="003227B6" w:rsidP="00C368B9">
      <w:pPr>
        <w:pStyle w:val="2"/>
        <w:rPr>
          <w:rFonts w:ascii="黑体" w:eastAsia="黑体" w:hAnsi="黑体"/>
          <w:sz w:val="28"/>
          <w:szCs w:val="28"/>
        </w:rPr>
      </w:pPr>
      <w:r w:rsidRPr="00C368B9">
        <w:rPr>
          <w:rFonts w:ascii="黑体" w:eastAsia="黑体" w:hAnsi="黑体" w:hint="eastAsia"/>
          <w:sz w:val="28"/>
          <w:szCs w:val="28"/>
        </w:rPr>
        <w:t>3.1</w:t>
      </w:r>
      <w:r w:rsidR="00623A1C" w:rsidRPr="00C368B9">
        <w:rPr>
          <w:rFonts w:ascii="黑体" w:eastAsia="黑体" w:hAnsi="黑体"/>
          <w:sz w:val="28"/>
          <w:szCs w:val="28"/>
        </w:rPr>
        <w:t xml:space="preserve"> </w:t>
      </w:r>
      <w:r w:rsidRPr="00C368B9">
        <w:rPr>
          <w:rFonts w:ascii="黑体" w:eastAsia="黑体" w:hAnsi="黑体"/>
          <w:sz w:val="28"/>
          <w:szCs w:val="28"/>
        </w:rPr>
        <w:t>AD</w:t>
      </w:r>
      <w:r w:rsidRPr="00C368B9">
        <w:rPr>
          <w:rFonts w:ascii="黑体" w:eastAsia="黑体" w:hAnsi="黑体" w:hint="eastAsia"/>
          <w:sz w:val="28"/>
          <w:szCs w:val="28"/>
        </w:rPr>
        <w:t>转换模块</w:t>
      </w:r>
      <w:r w:rsidR="0089325E" w:rsidRPr="00C368B9">
        <w:rPr>
          <w:rFonts w:ascii="黑体" w:eastAsia="黑体" w:hAnsi="黑体"/>
          <w:sz w:val="28"/>
          <w:szCs w:val="28"/>
        </w:rPr>
        <w:t xml:space="preserve"> STC12C5A60S2</w:t>
      </w:r>
      <w:r w:rsidRPr="00C368B9">
        <w:rPr>
          <w:rFonts w:ascii="黑体" w:eastAsia="黑体" w:hAnsi="黑体" w:hint="eastAsia"/>
          <w:sz w:val="28"/>
          <w:szCs w:val="28"/>
        </w:rPr>
        <w:t>使用的</w:t>
      </w:r>
      <w:r w:rsidR="0089325E" w:rsidRPr="00C368B9">
        <w:rPr>
          <w:rFonts w:ascii="黑体" w:eastAsia="黑体" w:hAnsi="黑体" w:hint="eastAsia"/>
          <w:sz w:val="28"/>
          <w:szCs w:val="28"/>
        </w:rPr>
        <w:t>部分程序</w:t>
      </w:r>
    </w:p>
    <w:p w14:paraId="190FF885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ADC_Init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(unsigned char port)</w:t>
      </w:r>
    </w:p>
    <w:p w14:paraId="14BDC90B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>{</w:t>
      </w:r>
    </w:p>
    <w:p w14:paraId="4FD66819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P1ASF=port;//</w:t>
      </w:r>
      <w:r w:rsidRPr="00692F15">
        <w:rPr>
          <w:rFonts w:ascii="Times New Roman" w:hAnsi="Times New Roman" w:cs="Times New Roman"/>
          <w:sz w:val="24"/>
          <w:szCs w:val="24"/>
        </w:rPr>
        <w:t>设置</w:t>
      </w:r>
      <w:r w:rsidRPr="00692F15">
        <w:rPr>
          <w:rFonts w:ascii="Times New Roman" w:hAnsi="Times New Roman" w:cs="Times New Roman"/>
          <w:sz w:val="24"/>
          <w:szCs w:val="24"/>
        </w:rPr>
        <w:t>AD</w:t>
      </w:r>
      <w:r w:rsidRPr="00692F15">
        <w:rPr>
          <w:rFonts w:ascii="Times New Roman" w:hAnsi="Times New Roman" w:cs="Times New Roman"/>
          <w:sz w:val="24"/>
          <w:szCs w:val="24"/>
        </w:rPr>
        <w:t>转换通道</w:t>
      </w:r>
    </w:p>
    <w:p w14:paraId="6F647902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ADC_RES=0;//</w:t>
      </w:r>
      <w:r w:rsidRPr="00692F15">
        <w:rPr>
          <w:rFonts w:ascii="Times New Roman" w:hAnsi="Times New Roman" w:cs="Times New Roman"/>
          <w:sz w:val="24"/>
          <w:szCs w:val="24"/>
        </w:rPr>
        <w:t>清空转换结果</w:t>
      </w:r>
    </w:p>
    <w:p w14:paraId="7C8335DD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ADC_CONTR=ADC_POWER | ADC_SPEEDLL_540;//</w:t>
      </w:r>
      <w:r w:rsidRPr="00692F15">
        <w:rPr>
          <w:rFonts w:ascii="Times New Roman" w:hAnsi="Times New Roman" w:cs="Times New Roman"/>
          <w:sz w:val="24"/>
          <w:szCs w:val="24"/>
        </w:rPr>
        <w:t>打开</w:t>
      </w:r>
      <w:r w:rsidRPr="00692F15">
        <w:rPr>
          <w:rFonts w:ascii="Times New Roman" w:hAnsi="Times New Roman" w:cs="Times New Roman"/>
          <w:sz w:val="24"/>
          <w:szCs w:val="24"/>
        </w:rPr>
        <w:t>AD</w:t>
      </w:r>
      <w:r w:rsidRPr="00692F15">
        <w:rPr>
          <w:rFonts w:ascii="Times New Roman" w:hAnsi="Times New Roman" w:cs="Times New Roman"/>
          <w:sz w:val="24"/>
          <w:szCs w:val="24"/>
        </w:rPr>
        <w:t>转化器电源</w:t>
      </w:r>
    </w:p>
    <w:p w14:paraId="50B64E1A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>//</w:t>
      </w:r>
      <w:r w:rsidRPr="00692F15">
        <w:rPr>
          <w:rFonts w:ascii="Times New Roman" w:hAnsi="Times New Roman" w:cs="Times New Roman"/>
          <w:sz w:val="24"/>
          <w:szCs w:val="24"/>
        </w:rPr>
        <w:tab/>
        <w:t>IE=0XA0;//</w:t>
      </w:r>
      <w:r w:rsidRPr="00692F15">
        <w:rPr>
          <w:rFonts w:ascii="Times New Roman" w:hAnsi="Times New Roman" w:cs="Times New Roman"/>
          <w:sz w:val="24"/>
          <w:szCs w:val="24"/>
        </w:rPr>
        <w:t>开启总中断，</w:t>
      </w:r>
      <w:r w:rsidRPr="00692F15">
        <w:rPr>
          <w:rFonts w:ascii="Times New Roman" w:hAnsi="Times New Roman" w:cs="Times New Roman"/>
          <w:sz w:val="24"/>
          <w:szCs w:val="24"/>
        </w:rPr>
        <w:t>ADC</w:t>
      </w:r>
      <w:r w:rsidRPr="00692F15">
        <w:rPr>
          <w:rFonts w:ascii="Times New Roman" w:hAnsi="Times New Roman" w:cs="Times New Roman"/>
          <w:sz w:val="24"/>
          <w:szCs w:val="24"/>
        </w:rPr>
        <w:t>中断</w:t>
      </w:r>
    </w:p>
    <w:p w14:paraId="7CDF2E28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_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nop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_();</w:t>
      </w:r>
    </w:p>
    <w:p w14:paraId="18FAB842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_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nop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_();</w:t>
      </w:r>
    </w:p>
    <w:p w14:paraId="657B7C0A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_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nop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_();</w:t>
      </w:r>
    </w:p>
    <w:p w14:paraId="4D527116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_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nop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_();</w:t>
      </w:r>
    </w:p>
    <w:p w14:paraId="0DCDDF98" w14:textId="3759AAEE" w:rsidR="00C86321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>}</w:t>
      </w:r>
    </w:p>
    <w:p w14:paraId="05FF4E65" w14:textId="2E6F3BAE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</w:p>
    <w:p w14:paraId="3E881A42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 xml:space="preserve">float 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GetADCResult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(unsigned char channel)//</w:t>
      </w:r>
      <w:r w:rsidRPr="00692F15">
        <w:rPr>
          <w:rFonts w:ascii="Times New Roman" w:hAnsi="Times New Roman" w:cs="Times New Roman"/>
          <w:sz w:val="24"/>
          <w:szCs w:val="24"/>
        </w:rPr>
        <w:t>读取通道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的电压值</w:t>
      </w:r>
    </w:p>
    <w:p w14:paraId="0664216F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4A634F6E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unsigned int ADC_RESULT = 0;//</w:t>
      </w:r>
      <w:r w:rsidRPr="00692F15">
        <w:rPr>
          <w:rFonts w:ascii="Times New Roman" w:hAnsi="Times New Roman" w:cs="Times New Roman"/>
          <w:sz w:val="24"/>
          <w:szCs w:val="24"/>
        </w:rPr>
        <w:t>用来存放结果</w:t>
      </w:r>
    </w:p>
    <w:p w14:paraId="5EEAF9F6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float result;</w:t>
      </w:r>
    </w:p>
    <w:p w14:paraId="77844BBF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ADC_CONTR = ADC_POWER | ADC_SPEEDLL_540 | ADC_START | channel;//</w:t>
      </w:r>
      <w:r w:rsidRPr="00692F15">
        <w:rPr>
          <w:rFonts w:ascii="Times New Roman" w:hAnsi="Times New Roman" w:cs="Times New Roman"/>
          <w:sz w:val="24"/>
          <w:szCs w:val="24"/>
        </w:rPr>
        <w:t>开始转换，并设置测量通道为</w:t>
      </w:r>
      <w:r w:rsidRPr="00692F15">
        <w:rPr>
          <w:rFonts w:ascii="Times New Roman" w:hAnsi="Times New Roman" w:cs="Times New Roman"/>
          <w:sz w:val="24"/>
          <w:szCs w:val="24"/>
        </w:rPr>
        <w:t>P1^0</w:t>
      </w:r>
    </w:p>
    <w:p w14:paraId="295AE87B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_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nop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_();//</w:t>
      </w:r>
      <w:r w:rsidRPr="00692F15">
        <w:rPr>
          <w:rFonts w:ascii="Times New Roman" w:hAnsi="Times New Roman" w:cs="Times New Roman"/>
          <w:sz w:val="24"/>
          <w:szCs w:val="24"/>
        </w:rPr>
        <w:t>需经过四个</w:t>
      </w:r>
      <w:r w:rsidRPr="00692F15">
        <w:rPr>
          <w:rFonts w:ascii="Times New Roman" w:hAnsi="Times New Roman" w:cs="Times New Roman"/>
          <w:sz w:val="24"/>
          <w:szCs w:val="24"/>
        </w:rPr>
        <w:t>CPU</w:t>
      </w:r>
      <w:r w:rsidRPr="00692F15">
        <w:rPr>
          <w:rFonts w:ascii="Times New Roman" w:hAnsi="Times New Roman" w:cs="Times New Roman"/>
          <w:sz w:val="24"/>
          <w:szCs w:val="24"/>
        </w:rPr>
        <w:t>时钟延时，上述值才能保证被设进</w:t>
      </w:r>
      <w:r w:rsidRPr="00692F15">
        <w:rPr>
          <w:rFonts w:ascii="Times New Roman" w:hAnsi="Times New Roman" w:cs="Times New Roman"/>
          <w:sz w:val="24"/>
          <w:szCs w:val="24"/>
        </w:rPr>
        <w:t>ADC_CONTR</w:t>
      </w:r>
      <w:r w:rsidRPr="00692F15">
        <w:rPr>
          <w:rFonts w:ascii="Times New Roman" w:hAnsi="Times New Roman" w:cs="Times New Roman"/>
          <w:sz w:val="24"/>
          <w:szCs w:val="24"/>
        </w:rPr>
        <w:t>控制寄存器</w:t>
      </w:r>
    </w:p>
    <w:p w14:paraId="1F958789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_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nop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_();</w:t>
      </w:r>
    </w:p>
    <w:p w14:paraId="467D45DF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_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nop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_();</w:t>
      </w:r>
    </w:p>
    <w:p w14:paraId="4EEE5134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_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nop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_();</w:t>
      </w:r>
    </w:p>
    <w:p w14:paraId="27AE25E3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while(!(ADC_CONTR &amp; ADC_FLAG));//</w:t>
      </w:r>
      <w:r w:rsidRPr="00692F15">
        <w:rPr>
          <w:rFonts w:ascii="Times New Roman" w:hAnsi="Times New Roman" w:cs="Times New Roman"/>
          <w:sz w:val="24"/>
          <w:szCs w:val="24"/>
        </w:rPr>
        <w:t>等待转换结束</w:t>
      </w:r>
    </w:p>
    <w:p w14:paraId="5EF041D1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ADC_CONTR &amp;= ~ADC_FLAG;//</w:t>
      </w:r>
      <w:r w:rsidRPr="00692F15">
        <w:rPr>
          <w:rFonts w:ascii="Times New Roman" w:hAnsi="Times New Roman" w:cs="Times New Roman"/>
          <w:sz w:val="24"/>
          <w:szCs w:val="24"/>
        </w:rPr>
        <w:t>软件清除中断控制位</w:t>
      </w:r>
    </w:p>
    <w:p w14:paraId="4219CC49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ADC_RESULT = ADC_RES;</w:t>
      </w:r>
    </w:p>
    <w:p w14:paraId="72BEF2CB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ADC_RESULT = (ADC_RESULT &lt;&lt; 2) | (0x02 &amp; ADC_RESL);</w:t>
      </w:r>
      <w:r w:rsidRPr="00692F15">
        <w:rPr>
          <w:rFonts w:ascii="Times New Roman" w:hAnsi="Times New Roman" w:cs="Times New Roman"/>
          <w:sz w:val="24"/>
          <w:szCs w:val="24"/>
        </w:rPr>
        <w:tab/>
        <w:t>//</w:t>
      </w:r>
      <w:r w:rsidRPr="00692F15">
        <w:rPr>
          <w:rFonts w:ascii="Times New Roman" w:hAnsi="Times New Roman" w:cs="Times New Roman"/>
          <w:sz w:val="24"/>
          <w:szCs w:val="24"/>
        </w:rPr>
        <w:t>默认数据存储方式：高八位在</w:t>
      </w:r>
      <w:r w:rsidRPr="00692F15">
        <w:rPr>
          <w:rFonts w:ascii="Times New Roman" w:hAnsi="Times New Roman" w:cs="Times New Roman"/>
          <w:sz w:val="24"/>
          <w:szCs w:val="24"/>
        </w:rPr>
        <w:t>ADC_RES,</w:t>
      </w:r>
      <w:r w:rsidRPr="00692F15">
        <w:rPr>
          <w:rFonts w:ascii="Times New Roman" w:hAnsi="Times New Roman" w:cs="Times New Roman"/>
          <w:sz w:val="24"/>
          <w:szCs w:val="24"/>
        </w:rPr>
        <w:t>低二位在</w:t>
      </w:r>
      <w:r w:rsidRPr="00692F15">
        <w:rPr>
          <w:rFonts w:ascii="Times New Roman" w:hAnsi="Times New Roman" w:cs="Times New Roman"/>
          <w:sz w:val="24"/>
          <w:szCs w:val="24"/>
        </w:rPr>
        <w:t>ADC_RESL</w:t>
      </w:r>
      <w:r w:rsidRPr="00692F15">
        <w:rPr>
          <w:rFonts w:ascii="Times New Roman" w:hAnsi="Times New Roman" w:cs="Times New Roman"/>
          <w:sz w:val="24"/>
          <w:szCs w:val="24"/>
        </w:rPr>
        <w:t>低二位</w:t>
      </w:r>
    </w:p>
    <w:p w14:paraId="227553A1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result = ADC_RESULT * 5.0 / 1024.0 ;  //</w:t>
      </w:r>
      <w:r w:rsidRPr="00692F15">
        <w:rPr>
          <w:rFonts w:ascii="Times New Roman" w:hAnsi="Times New Roman" w:cs="Times New Roman"/>
          <w:sz w:val="24"/>
          <w:szCs w:val="24"/>
        </w:rPr>
        <w:t>基准电压为电源电压</w:t>
      </w:r>
      <w:r w:rsidRPr="00692F15">
        <w:rPr>
          <w:rFonts w:ascii="Times New Roman" w:hAnsi="Times New Roman" w:cs="Times New Roman"/>
          <w:sz w:val="24"/>
          <w:szCs w:val="24"/>
        </w:rPr>
        <w:t>5V</w:t>
      </w:r>
      <w:r w:rsidRPr="00692F15">
        <w:rPr>
          <w:rFonts w:ascii="Times New Roman" w:hAnsi="Times New Roman" w:cs="Times New Roman"/>
          <w:sz w:val="24"/>
          <w:szCs w:val="24"/>
        </w:rPr>
        <w:t>，</w:t>
      </w:r>
      <w:r w:rsidRPr="00692F15">
        <w:rPr>
          <w:rFonts w:ascii="Times New Roman" w:hAnsi="Times New Roman" w:cs="Times New Roman"/>
          <w:sz w:val="24"/>
          <w:szCs w:val="24"/>
        </w:rPr>
        <w:t>10</w:t>
      </w:r>
      <w:r w:rsidRPr="00692F15">
        <w:rPr>
          <w:rFonts w:ascii="Times New Roman" w:hAnsi="Times New Roman" w:cs="Times New Roman"/>
          <w:sz w:val="24"/>
          <w:szCs w:val="24"/>
        </w:rPr>
        <w:t>的分辨率，即</w:t>
      </w:r>
      <w:r w:rsidRPr="00692F15">
        <w:rPr>
          <w:rFonts w:ascii="Times New Roman" w:hAnsi="Times New Roman" w:cs="Times New Roman"/>
          <w:sz w:val="24"/>
          <w:szCs w:val="24"/>
        </w:rPr>
        <w:t>1024</w:t>
      </w:r>
    </w:p>
    <w:p w14:paraId="0A1600F6" w14:textId="77777777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return result;</w:t>
      </w:r>
    </w:p>
    <w:p w14:paraId="7C514485" w14:textId="092F9D0F" w:rsidR="002425A9" w:rsidRPr="00692F15" w:rsidRDefault="002425A9" w:rsidP="002425A9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>}</w:t>
      </w:r>
    </w:p>
    <w:p w14:paraId="3677EC66" w14:textId="2E077887" w:rsidR="003227B6" w:rsidRDefault="003227B6" w:rsidP="00C368B9">
      <w:pPr>
        <w:pStyle w:val="2"/>
        <w:rPr>
          <w:rFonts w:ascii="黑体" w:eastAsia="黑体" w:hAnsi="黑体"/>
          <w:sz w:val="28"/>
          <w:szCs w:val="28"/>
        </w:rPr>
      </w:pPr>
      <w:r w:rsidRPr="00C368B9">
        <w:rPr>
          <w:rFonts w:ascii="黑体" w:eastAsia="黑体" w:hAnsi="黑体" w:hint="eastAsia"/>
          <w:sz w:val="28"/>
          <w:szCs w:val="28"/>
        </w:rPr>
        <w:t>3.2单片机的主函数</w:t>
      </w:r>
    </w:p>
    <w:p w14:paraId="07669CAB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>void main()</w:t>
      </w:r>
    </w:p>
    <w:p w14:paraId="0694F58F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>{</w:t>
      </w:r>
    </w:p>
    <w:p w14:paraId="1B9D3396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</w:p>
    <w:p w14:paraId="78D0C3A7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LCD_1602_Init(); //</w:t>
      </w:r>
      <w:r w:rsidRPr="00692F15">
        <w:rPr>
          <w:rFonts w:ascii="Times New Roman" w:hAnsi="Times New Roman" w:cs="Times New Roman"/>
          <w:sz w:val="24"/>
          <w:szCs w:val="24"/>
        </w:rPr>
        <w:t>液晶显示前进行初始化</w:t>
      </w:r>
    </w:p>
    <w:p w14:paraId="7BEEC66A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ADC_Init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(ADC_PORT0); //</w:t>
      </w:r>
      <w:r w:rsidRPr="00692F15">
        <w:rPr>
          <w:rFonts w:ascii="Times New Roman" w:hAnsi="Times New Roman" w:cs="Times New Roman"/>
          <w:sz w:val="24"/>
          <w:szCs w:val="24"/>
        </w:rPr>
        <w:t>配置通道</w:t>
      </w:r>
      <w:r w:rsidRPr="00692F15">
        <w:rPr>
          <w:rFonts w:ascii="Times New Roman" w:hAnsi="Times New Roman" w:cs="Times New Roman"/>
          <w:sz w:val="24"/>
          <w:szCs w:val="24"/>
        </w:rPr>
        <w:t>P1^0</w:t>
      </w:r>
      <w:r w:rsidRPr="00692F15">
        <w:rPr>
          <w:rFonts w:ascii="Times New Roman" w:hAnsi="Times New Roman" w:cs="Times New Roman"/>
          <w:sz w:val="24"/>
          <w:szCs w:val="24"/>
        </w:rPr>
        <w:t>为</w:t>
      </w:r>
      <w:r w:rsidRPr="00692F15">
        <w:rPr>
          <w:rFonts w:ascii="Times New Roman" w:hAnsi="Times New Roman" w:cs="Times New Roman"/>
          <w:sz w:val="24"/>
          <w:szCs w:val="24"/>
        </w:rPr>
        <w:t>AD</w:t>
      </w:r>
      <w:r w:rsidRPr="00692F15">
        <w:rPr>
          <w:rFonts w:ascii="Times New Roman" w:hAnsi="Times New Roman" w:cs="Times New Roman"/>
          <w:sz w:val="24"/>
          <w:szCs w:val="24"/>
        </w:rPr>
        <w:t>采集口，如要配置其他其他口，直接用或运算加进初始化函数中</w:t>
      </w:r>
    </w:p>
    <w:p w14:paraId="123ECE51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USART_Init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();</w:t>
      </w:r>
    </w:p>
    <w:p w14:paraId="0E7DAC01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moto=1;</w:t>
      </w:r>
    </w:p>
    <w:p w14:paraId="063C6D25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res1=1.28;</w:t>
      </w:r>
    </w:p>
    <w:p w14:paraId="5733E28E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</w:p>
    <w:p w14:paraId="7C8751AD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while(1)</w:t>
      </w:r>
    </w:p>
    <w:p w14:paraId="6E554FDB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{</w:t>
      </w:r>
    </w:p>
    <w:p w14:paraId="59E5880E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>res0=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GetADCResult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(ADC_CH0);</w:t>
      </w:r>
      <w:r w:rsidRPr="00692F15">
        <w:rPr>
          <w:rFonts w:ascii="Times New Roman" w:hAnsi="Times New Roman" w:cs="Times New Roman"/>
          <w:sz w:val="24"/>
          <w:szCs w:val="24"/>
        </w:rPr>
        <w:tab/>
      </w:r>
    </w:p>
    <w:p w14:paraId="55A178E5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Display_Now_U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();</w:t>
      </w:r>
    </w:p>
    <w:p w14:paraId="2EA7D40A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Display_Set_U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();</w:t>
      </w:r>
    </w:p>
    <w:p w14:paraId="777E5E38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 xml:space="preserve">    if(flag==1)</w:t>
      </w:r>
    </w:p>
    <w:p w14:paraId="45F17B56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>{</w:t>
      </w:r>
    </w:p>
    <w:p w14:paraId="5C1568C8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>flag=0;</w:t>
      </w:r>
    </w:p>
    <w:p w14:paraId="3C61B8FE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 xml:space="preserve">  a=Analysis(data_buffer,table0,8) ;</w:t>
      </w:r>
    </w:p>
    <w:p w14:paraId="0C02B72D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 xml:space="preserve">  b=Analysis(data_buffer,table2,5) ;</w:t>
      </w:r>
    </w:p>
    <w:p w14:paraId="5F39F716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>c=Analysis(data_buffer,table4,4) ;</w:t>
      </w:r>
    </w:p>
    <w:p w14:paraId="4DC8FA9B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 xml:space="preserve">  if(a==0)</w:t>
      </w:r>
    </w:p>
    <w:p w14:paraId="3242F090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>{</w:t>
      </w:r>
    </w:p>
    <w:p w14:paraId="4D139F80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 xml:space="preserve"> table6[10]=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data_buffer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[9];</w:t>
      </w:r>
    </w:p>
    <w:p w14:paraId="04DACD84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 xml:space="preserve"> table6[12]=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data_buffer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[10];</w:t>
      </w:r>
    </w:p>
    <w:p w14:paraId="590AF687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 xml:space="preserve"> table6[13]=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data_buffer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[11];</w:t>
      </w:r>
    </w:p>
    <w:p w14:paraId="14A06E04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Send_String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(table6,14);</w:t>
      </w:r>
    </w:p>
    <w:p w14:paraId="69A9422D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 xml:space="preserve">         res1=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data_buffer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[9]+0.1*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data_buffer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[10]+0.01*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data_buffer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 xml:space="preserve">[11];  </w:t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</w:p>
    <w:p w14:paraId="1D5CB76E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 xml:space="preserve">   a=1;</w:t>
      </w:r>
    </w:p>
    <w:p w14:paraId="08F5ACD7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>}</w:t>
      </w:r>
    </w:p>
    <w:p w14:paraId="53F45838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>if(b==0)</w:t>
      </w:r>
    </w:p>
    <w:p w14:paraId="5FE94B50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>{</w:t>
      </w:r>
    </w:p>
    <w:p w14:paraId="13FB1647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Send_String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(table3,10);</w:t>
      </w:r>
    </w:p>
    <w:p w14:paraId="22926FF2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 xml:space="preserve">         moto=0;</w:t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 xml:space="preserve">   </w:t>
      </w:r>
    </w:p>
    <w:p w14:paraId="66DD5BB2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 xml:space="preserve">         b=1;</w:t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</w:p>
    <w:p w14:paraId="5513B220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</w:p>
    <w:p w14:paraId="6FA55621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>}</w:t>
      </w:r>
    </w:p>
    <w:p w14:paraId="34E62E65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>if(c==0)</w:t>
      </w:r>
    </w:p>
    <w:p w14:paraId="7D8E9CA6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>{</w:t>
      </w:r>
    </w:p>
    <w:p w14:paraId="631C82D7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Send_String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(table5,7);</w:t>
      </w:r>
    </w:p>
    <w:p w14:paraId="57D459BB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 xml:space="preserve">         moto=1;</w:t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 xml:space="preserve">   </w:t>
      </w:r>
    </w:p>
    <w:p w14:paraId="08833CCB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 xml:space="preserve">         c=1;</w:t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</w:p>
    <w:p w14:paraId="2DBFF3C4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>}</w:t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</w:p>
    <w:p w14:paraId="37F76CA3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2A0F792A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>}</w:t>
      </w:r>
    </w:p>
    <w:p w14:paraId="2EA812D5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</w:p>
    <w:p w14:paraId="00E72F4D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Delay_ms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(10);</w:t>
      </w:r>
      <w:r w:rsidRPr="00692F15">
        <w:rPr>
          <w:rFonts w:ascii="Times New Roman" w:hAnsi="Times New Roman" w:cs="Times New Roman"/>
          <w:sz w:val="24"/>
          <w:szCs w:val="24"/>
        </w:rPr>
        <w:tab/>
      </w:r>
    </w:p>
    <w:p w14:paraId="400E601C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>}</w:t>
      </w:r>
      <w:r w:rsidRPr="00692F15">
        <w:rPr>
          <w:rFonts w:ascii="Times New Roman" w:hAnsi="Times New Roman" w:cs="Times New Roman"/>
          <w:sz w:val="24"/>
          <w:szCs w:val="24"/>
        </w:rPr>
        <w:tab/>
      </w:r>
    </w:p>
    <w:p w14:paraId="6FA79042" w14:textId="0289E26D" w:rsidR="00C86321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>}</w:t>
      </w:r>
    </w:p>
    <w:p w14:paraId="0FEF06B4" w14:textId="0A561D2E" w:rsidR="003227B6" w:rsidRDefault="003227B6" w:rsidP="00C368B9">
      <w:pPr>
        <w:pStyle w:val="2"/>
        <w:rPr>
          <w:rFonts w:ascii="黑体" w:eastAsia="黑体" w:hAnsi="黑体"/>
          <w:sz w:val="28"/>
          <w:szCs w:val="28"/>
        </w:rPr>
      </w:pPr>
      <w:r w:rsidRPr="00C368B9">
        <w:rPr>
          <w:rFonts w:ascii="黑体" w:eastAsia="黑体" w:hAnsi="黑体" w:hint="eastAsia"/>
          <w:sz w:val="28"/>
          <w:szCs w:val="28"/>
        </w:rPr>
        <w:lastRenderedPageBreak/>
        <w:t>3.3</w:t>
      </w:r>
      <w:r w:rsidR="00623A1C" w:rsidRPr="00C368B9">
        <w:rPr>
          <w:rFonts w:ascii="黑体" w:eastAsia="黑体" w:hAnsi="黑体"/>
          <w:sz w:val="28"/>
          <w:szCs w:val="28"/>
        </w:rPr>
        <w:t xml:space="preserve"> LCD</w:t>
      </w:r>
      <w:r w:rsidR="00623A1C" w:rsidRPr="00C368B9">
        <w:rPr>
          <w:rFonts w:ascii="黑体" w:eastAsia="黑体" w:hAnsi="黑体" w:hint="eastAsia"/>
          <w:sz w:val="28"/>
          <w:szCs w:val="28"/>
        </w:rPr>
        <w:t>显示函数</w:t>
      </w:r>
    </w:p>
    <w:p w14:paraId="54529354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Display_Now_U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()</w:t>
      </w:r>
    </w:p>
    <w:p w14:paraId="7EEAE4D7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>{</w:t>
      </w:r>
    </w:p>
    <w:p w14:paraId="1459F874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>Write_1602_String("NOW:U=",0x80);</w:t>
      </w:r>
    </w:p>
    <w:p w14:paraId="5A9D46CA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>Write_1602_Data(0x30 + (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)res0%10);</w:t>
      </w:r>
    </w:p>
    <w:p w14:paraId="5EB1AC9E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>Write_1602_Data('.');</w:t>
      </w:r>
    </w:p>
    <w:p w14:paraId="6137FF31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>Write_1602_Data(0x30 + (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)(res0*10)%10);</w:t>
      </w:r>
    </w:p>
    <w:p w14:paraId="3C45D3D1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>Write_1602_Data(0x30 + (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)(res0*100)%10);</w:t>
      </w:r>
    </w:p>
    <w:p w14:paraId="5DDBCAAC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</w:r>
      <w:r w:rsidRPr="00692F15">
        <w:rPr>
          <w:rFonts w:ascii="Times New Roman" w:hAnsi="Times New Roman" w:cs="Times New Roman"/>
          <w:sz w:val="24"/>
          <w:szCs w:val="24"/>
        </w:rPr>
        <w:tab/>
        <w:t>Write_1602_Data('V');</w:t>
      </w:r>
    </w:p>
    <w:p w14:paraId="53FB08D7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>}</w:t>
      </w:r>
    </w:p>
    <w:p w14:paraId="608F1092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Display_Set_U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()</w:t>
      </w:r>
    </w:p>
    <w:p w14:paraId="6B7BA387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>{</w:t>
      </w:r>
    </w:p>
    <w:p w14:paraId="013D60DE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 xml:space="preserve">  Write_1602_String("SET:U=",0x80+0x40);</w:t>
      </w:r>
    </w:p>
    <w:p w14:paraId="2AB9CAA4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 xml:space="preserve">  Write_1602_Data(0x30 + (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)res1%10);</w:t>
      </w:r>
    </w:p>
    <w:p w14:paraId="349FAC94" w14:textId="0EC0DD9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 xml:space="preserve">  </w:t>
      </w:r>
      <w:r w:rsidRPr="00692F15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692F15">
        <w:rPr>
          <w:rFonts w:ascii="Times New Roman" w:hAnsi="Times New Roman" w:cs="Times New Roman"/>
          <w:sz w:val="24"/>
          <w:szCs w:val="24"/>
        </w:rPr>
        <w:t>Write_1602_Data('.');</w:t>
      </w:r>
    </w:p>
    <w:p w14:paraId="6CAC752E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 xml:space="preserve">  Write_1602_Data(0x30 + (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)(res1*10)%10);</w:t>
      </w:r>
    </w:p>
    <w:p w14:paraId="2F184BE1" w14:textId="77777777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ab/>
        <w:t xml:space="preserve">  Write_1602_Data(0x30 + (</w:t>
      </w:r>
      <w:proofErr w:type="spellStart"/>
      <w:r w:rsidRPr="00692F15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692F15">
        <w:rPr>
          <w:rFonts w:ascii="Times New Roman" w:hAnsi="Times New Roman" w:cs="Times New Roman"/>
          <w:sz w:val="24"/>
          <w:szCs w:val="24"/>
        </w:rPr>
        <w:t>)(res1*100)%10);</w:t>
      </w:r>
    </w:p>
    <w:p w14:paraId="5223B0A8" w14:textId="4457E08B" w:rsidR="00692F15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692F15">
        <w:rPr>
          <w:rFonts w:ascii="Times New Roman" w:hAnsi="Times New Roman" w:cs="Times New Roman"/>
          <w:sz w:val="24"/>
          <w:szCs w:val="24"/>
        </w:rPr>
        <w:t>Write_1602_Data('V');</w:t>
      </w:r>
    </w:p>
    <w:p w14:paraId="24AA2216" w14:textId="3E3D0688" w:rsidR="00C86321" w:rsidRPr="00692F15" w:rsidRDefault="00692F15" w:rsidP="00692F15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sz w:val="24"/>
          <w:szCs w:val="24"/>
        </w:rPr>
        <w:t>}</w:t>
      </w:r>
    </w:p>
    <w:p w14:paraId="1998E5E8" w14:textId="2AEB9B51" w:rsidR="00AC6D0C" w:rsidRPr="00AC6D0C" w:rsidRDefault="00623A1C" w:rsidP="00AC6D0C">
      <w:pPr>
        <w:pStyle w:val="1"/>
        <w:rPr>
          <w:rFonts w:ascii="黑体" w:eastAsia="黑体" w:hAnsi="黑体"/>
          <w:sz w:val="30"/>
          <w:szCs w:val="30"/>
        </w:rPr>
      </w:pPr>
      <w:r w:rsidRPr="00C368B9">
        <w:rPr>
          <w:rFonts w:ascii="黑体" w:eastAsia="黑体" w:hAnsi="黑体" w:hint="eastAsia"/>
          <w:sz w:val="30"/>
          <w:szCs w:val="30"/>
        </w:rPr>
        <w:t>4</w:t>
      </w:r>
      <w:r w:rsidRPr="00C368B9">
        <w:rPr>
          <w:rFonts w:ascii="黑体" w:eastAsia="黑体" w:hAnsi="黑体"/>
          <w:sz w:val="30"/>
          <w:szCs w:val="30"/>
        </w:rPr>
        <w:t xml:space="preserve"> </w:t>
      </w:r>
      <w:r w:rsidRPr="00C368B9">
        <w:rPr>
          <w:rFonts w:ascii="黑体" w:eastAsia="黑体" w:hAnsi="黑体" w:hint="eastAsia"/>
          <w:sz w:val="30"/>
          <w:szCs w:val="30"/>
        </w:rPr>
        <w:t>调试</w:t>
      </w:r>
    </w:p>
    <w:p w14:paraId="61EFA68D" w14:textId="2DEA7E8F" w:rsidR="00623A1C" w:rsidRDefault="00623A1C" w:rsidP="00C368B9">
      <w:pPr>
        <w:pStyle w:val="2"/>
        <w:rPr>
          <w:rFonts w:ascii="黑体" w:eastAsia="黑体" w:hAnsi="黑体"/>
          <w:sz w:val="28"/>
          <w:szCs w:val="28"/>
        </w:rPr>
      </w:pPr>
      <w:r w:rsidRPr="00C368B9">
        <w:rPr>
          <w:rFonts w:ascii="黑体" w:eastAsia="黑体" w:hAnsi="黑体" w:hint="eastAsia"/>
          <w:sz w:val="28"/>
          <w:szCs w:val="28"/>
        </w:rPr>
        <w:t>4.1软件调试</w:t>
      </w:r>
    </w:p>
    <w:p w14:paraId="18060241" w14:textId="32317234" w:rsidR="00C86321" w:rsidRDefault="00AC6D0C" w:rsidP="00C86321">
      <w:r>
        <w:rPr>
          <w:rFonts w:hint="eastAsia"/>
        </w:rPr>
        <w:t>使用</w:t>
      </w:r>
      <w:proofErr w:type="spellStart"/>
      <w:r>
        <w:rPr>
          <w:rFonts w:hint="eastAsia"/>
        </w:rPr>
        <w:t>keil</w:t>
      </w:r>
      <w:proofErr w:type="spellEnd"/>
      <w:r>
        <w:rPr>
          <w:rFonts w:hint="eastAsia"/>
        </w:rPr>
        <w:t>开发环境编写程序，经过仔细修改编译，未发现逻辑错误，</w:t>
      </w:r>
      <w:r w:rsidR="009345E1">
        <w:rPr>
          <w:rFonts w:hint="eastAsia"/>
        </w:rPr>
        <w:t>编译后</w:t>
      </w:r>
      <w:r>
        <w:rPr>
          <w:rFonts w:hint="eastAsia"/>
        </w:rPr>
        <w:t>程序无错误无警告</w:t>
      </w:r>
      <w:r w:rsidR="009345E1">
        <w:rPr>
          <w:rFonts w:hint="eastAsia"/>
        </w:rPr>
        <w:t>。</w:t>
      </w:r>
    </w:p>
    <w:p w14:paraId="3780A123" w14:textId="77777777" w:rsidR="009345E1" w:rsidRDefault="009345E1" w:rsidP="009345E1">
      <w:pPr>
        <w:keepNext/>
        <w:jc w:val="center"/>
      </w:pPr>
      <w:r w:rsidRPr="009345E1">
        <w:rPr>
          <w:noProof/>
        </w:rPr>
        <w:drawing>
          <wp:inline distT="0" distB="0" distL="0" distR="0" wp14:anchorId="2E8053F1" wp14:editId="6F1E2CD9">
            <wp:extent cx="3834130" cy="21566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7512" cy="215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FBD9" w14:textId="168B1700" w:rsidR="009345E1" w:rsidRPr="00C86321" w:rsidRDefault="009345E1" w:rsidP="009345E1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>软件调试图</w:t>
      </w:r>
    </w:p>
    <w:p w14:paraId="4827B94E" w14:textId="70FE1DFC" w:rsidR="00623A1C" w:rsidRDefault="00623A1C" w:rsidP="00C368B9">
      <w:pPr>
        <w:pStyle w:val="2"/>
        <w:rPr>
          <w:rFonts w:ascii="黑体" w:eastAsia="黑体" w:hAnsi="黑体"/>
          <w:sz w:val="28"/>
          <w:szCs w:val="28"/>
        </w:rPr>
      </w:pPr>
      <w:r w:rsidRPr="00C368B9">
        <w:rPr>
          <w:rFonts w:ascii="黑体" w:eastAsia="黑体" w:hAnsi="黑体" w:hint="eastAsia"/>
          <w:sz w:val="28"/>
          <w:szCs w:val="28"/>
        </w:rPr>
        <w:lastRenderedPageBreak/>
        <w:t>4.2硬件调试</w:t>
      </w:r>
    </w:p>
    <w:p w14:paraId="5FD13538" w14:textId="31FAF90B" w:rsidR="009345E1" w:rsidRPr="009345E1" w:rsidRDefault="00256A18" w:rsidP="009345E1">
      <w:r>
        <w:rPr>
          <w:rFonts w:hint="eastAsia"/>
        </w:rPr>
        <w:t>程序设计每完成一部分就会执行相应的硬件调试，经测试</w:t>
      </w:r>
      <w:r>
        <w:t>AD</w:t>
      </w:r>
      <w:r>
        <w:rPr>
          <w:rFonts w:hint="eastAsia"/>
        </w:rPr>
        <w:t>转换、L</w:t>
      </w:r>
      <w:r>
        <w:t>CD</w:t>
      </w:r>
      <w:r>
        <w:rPr>
          <w:rFonts w:hint="eastAsia"/>
        </w:rPr>
        <w:t>显示、串口接收、继电器驱动等都无问题。</w:t>
      </w:r>
    </w:p>
    <w:p w14:paraId="2BEFC693" w14:textId="6E3E1AB7" w:rsidR="00623A1C" w:rsidRDefault="00623A1C" w:rsidP="00C368B9">
      <w:pPr>
        <w:pStyle w:val="1"/>
        <w:rPr>
          <w:rFonts w:ascii="黑体" w:eastAsia="黑体" w:hAnsi="黑体"/>
          <w:sz w:val="30"/>
          <w:szCs w:val="30"/>
        </w:rPr>
      </w:pPr>
      <w:r w:rsidRPr="00C368B9">
        <w:rPr>
          <w:rFonts w:ascii="黑体" w:eastAsia="黑体" w:hAnsi="黑体" w:hint="eastAsia"/>
          <w:sz w:val="30"/>
          <w:szCs w:val="30"/>
        </w:rPr>
        <w:t>5结论</w:t>
      </w:r>
    </w:p>
    <w:p w14:paraId="5F93DCCF" w14:textId="54950E04" w:rsidR="002425A9" w:rsidRPr="00763070" w:rsidRDefault="006377F4" w:rsidP="006377F4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763070">
        <w:rPr>
          <w:rFonts w:ascii="宋体" w:eastAsia="宋体" w:hAnsi="宋体" w:hint="eastAsia"/>
          <w:sz w:val="24"/>
          <w:szCs w:val="24"/>
        </w:rPr>
        <w:t>在经过多次测试调试后，可得到如下结果：</w:t>
      </w:r>
    </w:p>
    <w:p w14:paraId="75478A1D" w14:textId="1680800F" w:rsidR="006377F4" w:rsidRPr="00763070" w:rsidRDefault="00D14AB2" w:rsidP="00D14AB2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763070">
        <w:rPr>
          <w:rFonts w:ascii="宋体" w:eastAsia="宋体" w:hAnsi="宋体" w:hint="eastAsia"/>
          <w:sz w:val="24"/>
          <w:szCs w:val="24"/>
        </w:rPr>
        <w:t>土壤湿度传感器通过A</w:t>
      </w:r>
      <w:r w:rsidRPr="00763070">
        <w:rPr>
          <w:rFonts w:ascii="宋体" w:eastAsia="宋体" w:hAnsi="宋体"/>
          <w:sz w:val="24"/>
          <w:szCs w:val="24"/>
        </w:rPr>
        <w:t>D</w:t>
      </w:r>
      <w:r w:rsidRPr="00763070">
        <w:rPr>
          <w:rFonts w:ascii="宋体" w:eastAsia="宋体" w:hAnsi="宋体" w:hint="eastAsia"/>
          <w:sz w:val="24"/>
          <w:szCs w:val="24"/>
        </w:rPr>
        <w:t>转换后能准确测量出土壤的湿度电压值</w:t>
      </w:r>
      <w:r w:rsidR="00763070" w:rsidRPr="00763070">
        <w:rPr>
          <w:rFonts w:ascii="宋体" w:eastAsia="宋体" w:hAnsi="宋体" w:hint="eastAsia"/>
          <w:sz w:val="24"/>
          <w:szCs w:val="24"/>
        </w:rPr>
        <w:t>。</w:t>
      </w:r>
    </w:p>
    <w:p w14:paraId="4DB8B99C" w14:textId="1DEC8A40" w:rsidR="00D14AB2" w:rsidRPr="00763070" w:rsidRDefault="00D14AB2" w:rsidP="00D14AB2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763070">
        <w:rPr>
          <w:rFonts w:ascii="宋体" w:eastAsia="宋体" w:hAnsi="宋体"/>
          <w:sz w:val="24"/>
          <w:szCs w:val="24"/>
        </w:rPr>
        <w:t>LCD1602</w:t>
      </w:r>
      <w:r w:rsidRPr="00763070">
        <w:rPr>
          <w:rFonts w:ascii="宋体" w:eastAsia="宋体" w:hAnsi="宋体" w:hint="eastAsia"/>
          <w:sz w:val="24"/>
          <w:szCs w:val="24"/>
        </w:rPr>
        <w:t>能够准确显示出A</w:t>
      </w:r>
      <w:r w:rsidRPr="00763070">
        <w:rPr>
          <w:rFonts w:ascii="宋体" w:eastAsia="宋体" w:hAnsi="宋体"/>
          <w:sz w:val="24"/>
          <w:szCs w:val="24"/>
        </w:rPr>
        <w:t>D</w:t>
      </w:r>
      <w:r w:rsidRPr="00763070">
        <w:rPr>
          <w:rFonts w:ascii="宋体" w:eastAsia="宋体" w:hAnsi="宋体" w:hint="eastAsia"/>
          <w:sz w:val="24"/>
          <w:szCs w:val="24"/>
        </w:rPr>
        <w:t>检测的电压，和设定电压值</w:t>
      </w:r>
      <w:r w:rsidR="00763070" w:rsidRPr="00763070">
        <w:rPr>
          <w:rFonts w:ascii="宋体" w:eastAsia="宋体" w:hAnsi="宋体" w:hint="eastAsia"/>
          <w:sz w:val="24"/>
          <w:szCs w:val="24"/>
        </w:rPr>
        <w:t>。</w:t>
      </w:r>
    </w:p>
    <w:p w14:paraId="616C87DD" w14:textId="07E60222" w:rsidR="00D14AB2" w:rsidRPr="00763070" w:rsidRDefault="00D14AB2" w:rsidP="00D14AB2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763070">
        <w:rPr>
          <w:rFonts w:ascii="宋体" w:eastAsia="宋体" w:hAnsi="宋体" w:hint="eastAsia"/>
          <w:sz w:val="24"/>
          <w:szCs w:val="24"/>
        </w:rPr>
        <w:t>单片机能够根据串口接受的不同命令执行不同操作</w:t>
      </w:r>
      <w:r w:rsidR="00763070" w:rsidRPr="00763070">
        <w:rPr>
          <w:rFonts w:ascii="宋体" w:eastAsia="宋体" w:hAnsi="宋体" w:hint="eastAsia"/>
          <w:sz w:val="24"/>
          <w:szCs w:val="24"/>
        </w:rPr>
        <w:t>。</w:t>
      </w:r>
    </w:p>
    <w:p w14:paraId="246FFC5F" w14:textId="1E2B8DA7" w:rsidR="00D14AB2" w:rsidRPr="00763070" w:rsidRDefault="00763070" w:rsidP="00D14AB2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763070">
        <w:rPr>
          <w:rFonts w:ascii="宋体" w:eastAsia="宋体" w:hAnsi="宋体" w:hint="eastAsia"/>
          <w:sz w:val="24"/>
          <w:szCs w:val="24"/>
        </w:rPr>
        <w:t>继电器能够准确的根据命令进行工作。</w:t>
      </w:r>
    </w:p>
    <w:p w14:paraId="4575E2B6" w14:textId="3F6D2D0F" w:rsidR="00623A1C" w:rsidRDefault="00623A1C" w:rsidP="00C368B9">
      <w:pPr>
        <w:pStyle w:val="1"/>
        <w:rPr>
          <w:rFonts w:ascii="黑体" w:eastAsia="黑体" w:hAnsi="黑体"/>
          <w:sz w:val="30"/>
          <w:szCs w:val="30"/>
        </w:rPr>
      </w:pPr>
      <w:r w:rsidRPr="00C368B9">
        <w:rPr>
          <w:rFonts w:ascii="黑体" w:eastAsia="黑体" w:hAnsi="黑体" w:hint="eastAsia"/>
          <w:sz w:val="30"/>
          <w:szCs w:val="30"/>
        </w:rPr>
        <w:t>谢辞</w:t>
      </w:r>
    </w:p>
    <w:p w14:paraId="718043E8" w14:textId="4B972892" w:rsidR="00B84E0B" w:rsidRPr="00B84E0B" w:rsidRDefault="00B84E0B" w:rsidP="00843DE1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B84E0B"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 w:hint="eastAsia"/>
          <w:sz w:val="24"/>
          <w:szCs w:val="24"/>
        </w:rPr>
        <w:t>系统的设计过程</w:t>
      </w:r>
      <w:r w:rsidRPr="00B84E0B">
        <w:rPr>
          <w:rFonts w:ascii="宋体" w:eastAsia="宋体" w:hAnsi="宋体" w:hint="eastAsia"/>
          <w:sz w:val="24"/>
          <w:szCs w:val="24"/>
        </w:rPr>
        <w:t>中，老师严谨的治学态度、丰富渊博的知识、精益求精的工作态度以及侮人不倦的师者风范是我终生学习的楷模</w:t>
      </w:r>
      <w:r w:rsidRPr="00B84E0B">
        <w:rPr>
          <w:rFonts w:ascii="宋体" w:eastAsia="宋体" w:hAnsi="宋体"/>
          <w:sz w:val="24"/>
          <w:szCs w:val="24"/>
        </w:rPr>
        <w:t>,老师的高深精湛的造诣与严谨</w:t>
      </w:r>
      <w:r w:rsidRPr="00B84E0B">
        <w:rPr>
          <w:rFonts w:ascii="宋体" w:eastAsia="宋体" w:hAnsi="宋体" w:hint="eastAsia"/>
          <w:sz w:val="24"/>
          <w:szCs w:val="24"/>
        </w:rPr>
        <w:t>求实的治学精神</w:t>
      </w:r>
      <w:r w:rsidRPr="00B84E0B">
        <w:rPr>
          <w:rFonts w:ascii="宋体" w:eastAsia="宋体" w:hAnsi="宋体"/>
          <w:sz w:val="24"/>
          <w:szCs w:val="24"/>
        </w:rPr>
        <w:t>, 将永远激励着我。</w:t>
      </w:r>
      <w:r w:rsidRPr="00B84E0B">
        <w:rPr>
          <w:rFonts w:ascii="宋体" w:eastAsia="宋体" w:hAnsi="宋体" w:hint="eastAsia"/>
          <w:sz w:val="24"/>
          <w:szCs w:val="24"/>
        </w:rPr>
        <w:t>在此</w:t>
      </w:r>
      <w:r w:rsidRPr="00B84E0B">
        <w:rPr>
          <w:rFonts w:ascii="宋体" w:eastAsia="宋体" w:hAnsi="宋体"/>
          <w:sz w:val="24"/>
          <w:szCs w:val="24"/>
        </w:rPr>
        <w:t>,谨向老师致以衷心的感谢和崇高的敬意!</w:t>
      </w:r>
    </w:p>
    <w:p w14:paraId="779638D2" w14:textId="5E53247A" w:rsidR="00B84E0B" w:rsidRPr="00B84E0B" w:rsidRDefault="00B84E0B" w:rsidP="00843DE1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B84E0B">
        <w:rPr>
          <w:rFonts w:ascii="宋体" w:eastAsia="宋体" w:hAnsi="宋体" w:hint="eastAsia"/>
          <w:sz w:val="24"/>
          <w:szCs w:val="24"/>
        </w:rPr>
        <w:t>另外</w:t>
      </w:r>
      <w:r w:rsidRPr="00B84E0B">
        <w:rPr>
          <w:rFonts w:ascii="宋体" w:eastAsia="宋体" w:hAnsi="宋体"/>
          <w:sz w:val="24"/>
          <w:szCs w:val="24"/>
        </w:rPr>
        <w:t>,感谢</w:t>
      </w:r>
      <w:r w:rsidR="00843DE1">
        <w:rPr>
          <w:rFonts w:ascii="宋体" w:eastAsia="宋体" w:hAnsi="宋体" w:hint="eastAsia"/>
          <w:sz w:val="24"/>
          <w:szCs w:val="24"/>
        </w:rPr>
        <w:t>学校给予</w:t>
      </w:r>
      <w:r w:rsidRPr="00B84E0B">
        <w:rPr>
          <w:rFonts w:ascii="宋体" w:eastAsia="宋体" w:hAnsi="宋体"/>
          <w:sz w:val="24"/>
          <w:szCs w:val="24"/>
        </w:rPr>
        <w:t>这样一次机会,能够独立地完成一个课程设计，并</w:t>
      </w:r>
      <w:r w:rsidRPr="00B84E0B">
        <w:rPr>
          <w:rFonts w:ascii="宋体" w:eastAsia="宋体" w:hAnsi="宋体" w:hint="eastAsia"/>
          <w:sz w:val="24"/>
          <w:szCs w:val="24"/>
        </w:rPr>
        <w:t>在这个过程当中，给予我们各种方便</w:t>
      </w:r>
      <w:r w:rsidRPr="00B84E0B">
        <w:rPr>
          <w:rFonts w:ascii="宋体" w:eastAsia="宋体" w:hAnsi="宋体"/>
          <w:sz w:val="24"/>
          <w:szCs w:val="24"/>
        </w:rPr>
        <w:t>,使我们在这学期快要结束的时候,能够</w:t>
      </w:r>
      <w:r w:rsidRPr="00B84E0B">
        <w:rPr>
          <w:rFonts w:ascii="宋体" w:eastAsia="宋体" w:hAnsi="宋体" w:hint="eastAsia"/>
          <w:sz w:val="24"/>
          <w:szCs w:val="24"/>
        </w:rPr>
        <w:t>将学到的知识应用到实践中，增强了我们实践操作和动手应用能力</w:t>
      </w:r>
      <w:r w:rsidRPr="00B84E0B">
        <w:rPr>
          <w:rFonts w:ascii="宋体" w:eastAsia="宋体" w:hAnsi="宋体"/>
          <w:sz w:val="24"/>
          <w:szCs w:val="24"/>
        </w:rPr>
        <w:t>,提高了独</w:t>
      </w:r>
      <w:r w:rsidRPr="00B84E0B">
        <w:rPr>
          <w:rFonts w:ascii="宋体" w:eastAsia="宋体" w:hAnsi="宋体" w:hint="eastAsia"/>
          <w:sz w:val="24"/>
          <w:szCs w:val="24"/>
        </w:rPr>
        <w:t>立思考的能力。</w:t>
      </w:r>
    </w:p>
    <w:p w14:paraId="772CF15B" w14:textId="03D4FAFF" w:rsidR="00B84E0B" w:rsidRPr="00B84E0B" w:rsidRDefault="00B84E0B" w:rsidP="00843DE1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B84E0B">
        <w:rPr>
          <w:rFonts w:ascii="宋体" w:eastAsia="宋体" w:hAnsi="宋体" w:hint="eastAsia"/>
          <w:sz w:val="24"/>
          <w:szCs w:val="24"/>
        </w:rPr>
        <w:t>在这次课程设计的撰写中</w:t>
      </w:r>
      <w:r w:rsidRPr="00B84E0B">
        <w:rPr>
          <w:rFonts w:ascii="宋体" w:eastAsia="宋体" w:hAnsi="宋体"/>
          <w:sz w:val="24"/>
          <w:szCs w:val="24"/>
        </w:rPr>
        <w:t>,我得到了许多人的帮助。</w:t>
      </w:r>
      <w:r w:rsidRPr="00B84E0B">
        <w:rPr>
          <w:rFonts w:ascii="宋体" w:eastAsia="宋体" w:hAnsi="宋体" w:hint="eastAsia"/>
          <w:sz w:val="24"/>
          <w:szCs w:val="24"/>
        </w:rPr>
        <w:t>首先我要感谢我的老师在课程设计上给予我的指导、提供给我的支持和帮助，这</w:t>
      </w:r>
      <w:r w:rsidRPr="00B84E0B">
        <w:rPr>
          <w:rFonts w:ascii="宋体" w:eastAsia="宋体" w:hAnsi="宋体"/>
          <w:sz w:val="24"/>
          <w:szCs w:val="24"/>
        </w:rPr>
        <w:t>是我能顺利完成</w:t>
      </w:r>
      <w:r w:rsidRPr="00B84E0B">
        <w:rPr>
          <w:rFonts w:ascii="宋体" w:eastAsia="宋体" w:hAnsi="宋体" w:hint="eastAsia"/>
          <w:sz w:val="24"/>
          <w:szCs w:val="24"/>
        </w:rPr>
        <w:t>这次设计的主要原因，更重要的</w:t>
      </w:r>
      <w:r w:rsidRPr="00B84E0B">
        <w:rPr>
          <w:rFonts w:ascii="宋体" w:eastAsia="宋体" w:hAnsi="宋体"/>
          <w:sz w:val="24"/>
          <w:szCs w:val="24"/>
        </w:rPr>
        <w:t xml:space="preserve"> 是老师帮我解决了许多技术上的难题, 让我能</w:t>
      </w:r>
      <w:r w:rsidRPr="00B84E0B">
        <w:rPr>
          <w:rFonts w:ascii="宋体" w:eastAsia="宋体" w:hAnsi="宋体" w:hint="eastAsia"/>
          <w:sz w:val="24"/>
          <w:szCs w:val="24"/>
        </w:rPr>
        <w:t>把系统做得更加完善。在此期间</w:t>
      </w:r>
      <w:r w:rsidRPr="00B84E0B">
        <w:rPr>
          <w:rFonts w:ascii="宋体" w:eastAsia="宋体" w:hAnsi="宋体"/>
          <w:sz w:val="24"/>
          <w:szCs w:val="24"/>
        </w:rPr>
        <w:t>,我不仅学到了许多新的知识，而且也开阔了</w:t>
      </w:r>
      <w:r w:rsidRPr="00B84E0B">
        <w:rPr>
          <w:rFonts w:ascii="宋体" w:eastAsia="宋体" w:hAnsi="宋体" w:hint="eastAsia"/>
          <w:sz w:val="24"/>
          <w:szCs w:val="24"/>
        </w:rPr>
        <w:t>视野，提高了自己的设计能力。其次，</w:t>
      </w:r>
      <w:r w:rsidRPr="00B84E0B">
        <w:rPr>
          <w:rFonts w:ascii="宋体" w:eastAsia="宋体" w:hAnsi="宋体"/>
          <w:sz w:val="24"/>
          <w:szCs w:val="24"/>
        </w:rPr>
        <w:t xml:space="preserve"> 我要 感谢帮助过我的同学,他们也为</w:t>
      </w:r>
      <w:r w:rsidRPr="00B84E0B">
        <w:rPr>
          <w:rFonts w:ascii="宋体" w:eastAsia="宋体" w:hAnsi="宋体" w:hint="eastAsia"/>
          <w:sz w:val="24"/>
          <w:szCs w:val="24"/>
        </w:rPr>
        <w:t>我解决了不少我不太明白的设计</w:t>
      </w:r>
      <w:r w:rsidRPr="00B84E0B">
        <w:rPr>
          <w:rFonts w:ascii="宋体" w:eastAsia="宋体" w:hAnsi="宋体"/>
          <w:sz w:val="24"/>
          <w:szCs w:val="24"/>
        </w:rPr>
        <w:t>上的难题。</w:t>
      </w:r>
      <w:r w:rsidRPr="00B84E0B">
        <w:rPr>
          <w:rFonts w:ascii="宋体" w:eastAsia="宋体" w:hAnsi="宋体" w:hint="eastAsia"/>
          <w:sz w:val="24"/>
          <w:szCs w:val="24"/>
        </w:rPr>
        <w:t>最后再一次感谢所有在设计中帮助过我的良师益友和同学</w:t>
      </w:r>
    </w:p>
    <w:p w14:paraId="0931715B" w14:textId="65F692DE" w:rsidR="00A63E4F" w:rsidRPr="00A63E4F" w:rsidRDefault="00623A1C" w:rsidP="00A63E4F">
      <w:pPr>
        <w:pStyle w:val="1"/>
        <w:rPr>
          <w:rFonts w:ascii="黑体" w:eastAsia="黑体" w:hAnsi="黑体"/>
          <w:sz w:val="30"/>
          <w:szCs w:val="30"/>
        </w:rPr>
      </w:pPr>
      <w:r w:rsidRPr="00C368B9">
        <w:rPr>
          <w:rFonts w:ascii="黑体" w:eastAsia="黑体" w:hAnsi="黑体" w:hint="eastAsia"/>
          <w:sz w:val="30"/>
          <w:szCs w:val="30"/>
        </w:rPr>
        <w:t>参考文献</w:t>
      </w:r>
    </w:p>
    <w:p w14:paraId="625C5FF5" w14:textId="4EBF9140" w:rsidR="00A63E4F" w:rsidRPr="00A63E4F" w:rsidRDefault="00A63E4F" w:rsidP="00A63E4F">
      <w:pPr>
        <w:rPr>
          <w:rFonts w:ascii="宋体" w:eastAsia="宋体" w:hAnsi="宋体"/>
          <w:sz w:val="24"/>
          <w:szCs w:val="24"/>
        </w:rPr>
      </w:pPr>
      <w:r w:rsidRPr="00A63E4F">
        <w:rPr>
          <w:rFonts w:ascii="宋体" w:eastAsia="宋体" w:hAnsi="宋体"/>
          <w:sz w:val="24"/>
          <w:szCs w:val="24"/>
        </w:rPr>
        <w:t>[1]宋凤娟,付侃,薛雅丽.STC12C5A60S2单片机高速A/D转换方法[J].煤矿机械,2010,31(06):219-221.</w:t>
      </w:r>
    </w:p>
    <w:p w14:paraId="2A459CF2" w14:textId="3E93FF8D" w:rsidR="00A63E4F" w:rsidRPr="00A63E4F" w:rsidRDefault="00A63E4F" w:rsidP="00A63E4F">
      <w:pPr>
        <w:rPr>
          <w:rFonts w:ascii="宋体" w:eastAsia="宋体" w:hAnsi="宋体"/>
          <w:sz w:val="24"/>
          <w:szCs w:val="24"/>
        </w:rPr>
      </w:pPr>
      <w:r w:rsidRPr="00A63E4F">
        <w:rPr>
          <w:rFonts w:ascii="宋体" w:eastAsia="宋体" w:hAnsi="宋体"/>
          <w:sz w:val="24"/>
          <w:szCs w:val="24"/>
        </w:rPr>
        <w:t>[2]杨平,王威.MSP430系列超低功耗单片机及应用[J].国外电子测量技术,2008,27(12):48-50.</w:t>
      </w:r>
    </w:p>
    <w:p w14:paraId="3D1D5A10" w14:textId="4EB2DB4D" w:rsidR="00A63E4F" w:rsidRPr="00A63E4F" w:rsidRDefault="00A63E4F" w:rsidP="00A63E4F">
      <w:pPr>
        <w:rPr>
          <w:rFonts w:ascii="宋体" w:eastAsia="宋体" w:hAnsi="宋体"/>
          <w:sz w:val="24"/>
          <w:szCs w:val="24"/>
        </w:rPr>
      </w:pPr>
      <w:r w:rsidRPr="00A63E4F">
        <w:rPr>
          <w:rFonts w:ascii="宋体" w:eastAsia="宋体" w:hAnsi="宋体"/>
          <w:sz w:val="24"/>
          <w:szCs w:val="24"/>
        </w:rPr>
        <w:t>[3]刘志平,赵国良.基于nRF24L01的近距离无线数据传输[J].应用科技,2008(03):55-58.</w:t>
      </w:r>
    </w:p>
    <w:p w14:paraId="02648FE0" w14:textId="7763E771" w:rsidR="00A63E4F" w:rsidRPr="00A63E4F" w:rsidRDefault="00A63E4F" w:rsidP="00A63E4F">
      <w:pPr>
        <w:rPr>
          <w:rFonts w:ascii="宋体" w:eastAsia="宋体" w:hAnsi="宋体"/>
          <w:sz w:val="24"/>
          <w:szCs w:val="24"/>
        </w:rPr>
      </w:pPr>
      <w:r w:rsidRPr="00A63E4F">
        <w:rPr>
          <w:rFonts w:ascii="宋体" w:eastAsia="宋体" w:hAnsi="宋体"/>
          <w:sz w:val="24"/>
          <w:szCs w:val="24"/>
        </w:rPr>
        <w:t>[4]王海宁. 基于单片机的温度控制系统的研究[D].合肥工业大学,2008.</w:t>
      </w:r>
    </w:p>
    <w:p w14:paraId="29816D86" w14:textId="2170972A" w:rsidR="00A63E4F" w:rsidRPr="00A63E4F" w:rsidRDefault="00A63E4F" w:rsidP="00A63E4F">
      <w:pPr>
        <w:rPr>
          <w:rFonts w:ascii="宋体" w:eastAsia="宋体" w:hAnsi="宋体"/>
          <w:sz w:val="24"/>
          <w:szCs w:val="24"/>
        </w:rPr>
      </w:pPr>
      <w:r w:rsidRPr="00A63E4F">
        <w:rPr>
          <w:rFonts w:ascii="宋体" w:eastAsia="宋体" w:hAnsi="宋体"/>
          <w:sz w:val="24"/>
          <w:szCs w:val="24"/>
        </w:rPr>
        <w:lastRenderedPageBreak/>
        <w:t>[5]赵娜,赵刚,于珍珠,郭守清.基于51单片机的温度测量系统[J].微计算机信息,2007(02):146-148.</w:t>
      </w:r>
    </w:p>
    <w:p w14:paraId="507A2B60" w14:textId="4ABBCB3C" w:rsidR="00A63E4F" w:rsidRPr="00A63E4F" w:rsidRDefault="00A63E4F" w:rsidP="00A63E4F">
      <w:pPr>
        <w:rPr>
          <w:rFonts w:ascii="宋体" w:eastAsia="宋体" w:hAnsi="宋体"/>
          <w:sz w:val="24"/>
          <w:szCs w:val="24"/>
        </w:rPr>
      </w:pPr>
      <w:r w:rsidRPr="00A63E4F">
        <w:rPr>
          <w:rFonts w:ascii="宋体" w:eastAsia="宋体" w:hAnsi="宋体"/>
          <w:sz w:val="24"/>
          <w:szCs w:val="24"/>
        </w:rPr>
        <w:t>[6]冯显英,葛荣雨.基于数字温湿度传感器SHT11的温湿度测控系统[J].自动化仪表,2006(01):59-61.</w:t>
      </w:r>
    </w:p>
    <w:p w14:paraId="3AAF91FE" w14:textId="009762F4" w:rsidR="00A63E4F" w:rsidRPr="00A63E4F" w:rsidRDefault="00A63E4F" w:rsidP="00A63E4F">
      <w:pPr>
        <w:rPr>
          <w:rFonts w:ascii="宋体" w:eastAsia="宋体" w:hAnsi="宋体"/>
          <w:sz w:val="24"/>
          <w:szCs w:val="24"/>
        </w:rPr>
      </w:pPr>
      <w:r w:rsidRPr="00A63E4F">
        <w:rPr>
          <w:rFonts w:ascii="宋体" w:eastAsia="宋体" w:hAnsi="宋体"/>
          <w:sz w:val="24"/>
          <w:szCs w:val="24"/>
        </w:rPr>
        <w:t>[7]曹宇,魏丰,胡士毅.用51单片机控制RTL8019AS实现以太网通讯[J].电子技术应用,2003(01):21-23.</w:t>
      </w:r>
    </w:p>
    <w:p w14:paraId="6C4EC3E9" w14:textId="3F562BE6" w:rsidR="00A63E4F" w:rsidRPr="00A63E4F" w:rsidRDefault="00A63E4F" w:rsidP="00A63E4F">
      <w:pPr>
        <w:rPr>
          <w:rFonts w:ascii="宋体" w:eastAsia="宋体" w:hAnsi="宋体"/>
          <w:sz w:val="24"/>
          <w:szCs w:val="24"/>
        </w:rPr>
      </w:pPr>
      <w:r w:rsidRPr="00A63E4F">
        <w:rPr>
          <w:rFonts w:ascii="宋体" w:eastAsia="宋体" w:hAnsi="宋体"/>
          <w:sz w:val="24"/>
          <w:szCs w:val="24"/>
        </w:rPr>
        <w:t>[8]苏建徽. 光伏水泵系统及其控制的研究[D].合肥工业大学,2003.</w:t>
      </w:r>
    </w:p>
    <w:p w14:paraId="44A0F945" w14:textId="645C2DCE" w:rsidR="00A63E4F" w:rsidRPr="00A63E4F" w:rsidRDefault="00A63E4F" w:rsidP="00A63E4F">
      <w:pPr>
        <w:rPr>
          <w:rFonts w:ascii="宋体" w:eastAsia="宋体" w:hAnsi="宋体"/>
          <w:sz w:val="24"/>
          <w:szCs w:val="24"/>
        </w:rPr>
      </w:pPr>
      <w:r w:rsidRPr="00A63E4F">
        <w:rPr>
          <w:rFonts w:ascii="宋体" w:eastAsia="宋体" w:hAnsi="宋体"/>
          <w:sz w:val="24"/>
          <w:szCs w:val="24"/>
        </w:rPr>
        <w:t>[9]马云峰.单片机与数字温度传感器DS18B20的接口设计[J].计算机自动测量与控制,2002(04):278-280.</w:t>
      </w:r>
    </w:p>
    <w:p w14:paraId="0714E931" w14:textId="6E87A1EF" w:rsidR="00A63E4F" w:rsidRPr="00A63E4F" w:rsidRDefault="00A63E4F" w:rsidP="00A63E4F">
      <w:pPr>
        <w:rPr>
          <w:rFonts w:ascii="宋体" w:eastAsia="宋体" w:hAnsi="宋体"/>
          <w:sz w:val="24"/>
          <w:szCs w:val="24"/>
        </w:rPr>
      </w:pPr>
      <w:r w:rsidRPr="00A63E4F">
        <w:rPr>
          <w:rFonts w:ascii="宋体" w:eastAsia="宋体" w:hAnsi="宋体"/>
          <w:sz w:val="24"/>
          <w:szCs w:val="24"/>
        </w:rPr>
        <w:t>[10]金伟正.单线数字温度传感器的原理与应用[J].电子技术应用,2000(06):66-68.</w:t>
      </w:r>
    </w:p>
    <w:p w14:paraId="03CA386B" w14:textId="59B9B6FA" w:rsidR="00623A1C" w:rsidRDefault="00623A1C" w:rsidP="00C368B9">
      <w:pPr>
        <w:pStyle w:val="1"/>
        <w:rPr>
          <w:rFonts w:ascii="黑体" w:eastAsia="黑体" w:hAnsi="黑体"/>
          <w:sz w:val="30"/>
          <w:szCs w:val="30"/>
        </w:rPr>
      </w:pPr>
      <w:r w:rsidRPr="00C368B9">
        <w:rPr>
          <w:rFonts w:ascii="黑体" w:eastAsia="黑体" w:hAnsi="黑体" w:hint="eastAsia"/>
          <w:sz w:val="30"/>
          <w:szCs w:val="30"/>
        </w:rPr>
        <w:t>附录</w:t>
      </w:r>
    </w:p>
    <w:p w14:paraId="44AD7D32" w14:textId="24381522" w:rsidR="00415BD5" w:rsidRDefault="00415BD5" w:rsidP="00415BD5">
      <w:r>
        <w:rPr>
          <w:noProof/>
        </w:rPr>
        <w:drawing>
          <wp:inline distT="0" distB="0" distL="0" distR="0" wp14:anchorId="1262A3C9" wp14:editId="0F289DBD">
            <wp:extent cx="5274310" cy="2914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443F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#include &lt;STC12C5A60S2.h&gt;</w:t>
      </w:r>
    </w:p>
    <w:p w14:paraId="270F1CC6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#include &lt;LCD1602.h&gt;</w:t>
      </w:r>
    </w:p>
    <w:p w14:paraId="09CFA363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ADC.h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&gt;</w:t>
      </w:r>
    </w:p>
    <w:p w14:paraId="7DBBBD11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usart.h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&gt;</w:t>
      </w:r>
    </w:p>
    <w:p w14:paraId="2651268B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&gt;</w:t>
      </w:r>
    </w:p>
    <w:p w14:paraId="12407598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intrins.h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&gt;</w:t>
      </w:r>
    </w:p>
    <w:p w14:paraId="4DEC0C8E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 xml:space="preserve">#define 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uchar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ab/>
        <w:t>unsigned char</w:t>
      </w:r>
    </w:p>
    <w:p w14:paraId="73AA703C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 xml:space="preserve">#define 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ab/>
        <w:t>unsigned int</w:t>
      </w:r>
    </w:p>
    <w:p w14:paraId="6CA0A707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</w:p>
    <w:p w14:paraId="6A34B3D9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#define FSCLK</w:t>
      </w:r>
      <w:r w:rsidRPr="00415BD5">
        <w:rPr>
          <w:rFonts w:ascii="Times New Roman" w:hAnsi="Times New Roman" w:cs="Times New Roman"/>
          <w:sz w:val="24"/>
          <w:szCs w:val="24"/>
        </w:rPr>
        <w:tab/>
        <w:t>11059200</w:t>
      </w:r>
    </w:p>
    <w:p w14:paraId="02E472DD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//#define FSCLK</w:t>
      </w:r>
      <w:r w:rsidRPr="00415BD5">
        <w:rPr>
          <w:rFonts w:ascii="Times New Roman" w:hAnsi="Times New Roman" w:cs="Times New Roman"/>
          <w:sz w:val="24"/>
          <w:szCs w:val="24"/>
        </w:rPr>
        <w:tab/>
        <w:t>12000000</w:t>
      </w:r>
    </w:p>
    <w:p w14:paraId="11173266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</w:p>
    <w:p w14:paraId="41F529AE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15BD5">
        <w:rPr>
          <w:rFonts w:ascii="Times New Roman" w:hAnsi="Times New Roman" w:cs="Times New Roman"/>
          <w:sz w:val="24"/>
          <w:szCs w:val="24"/>
        </w:rPr>
        <w:t>sbit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 xml:space="preserve"> moto=P0^0;</w:t>
      </w:r>
    </w:p>
    <w:p w14:paraId="754CD2A5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float res0,res1;</w:t>
      </w:r>
    </w:p>
    <w:p w14:paraId="1F3A0D5D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15BD5">
        <w:rPr>
          <w:rFonts w:ascii="Times New Roman" w:hAnsi="Times New Roman" w:cs="Times New Roman"/>
          <w:sz w:val="24"/>
          <w:szCs w:val="24"/>
        </w:rPr>
        <w:lastRenderedPageBreak/>
        <w:t>uchar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a,b,c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;</w:t>
      </w:r>
    </w:p>
    <w:p w14:paraId="111F615C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</w:p>
    <w:p w14:paraId="7BE6BF37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15BD5">
        <w:rPr>
          <w:rFonts w:ascii="Times New Roman" w:hAnsi="Times New Roman" w:cs="Times New Roman"/>
          <w:sz w:val="24"/>
          <w:szCs w:val="24"/>
        </w:rPr>
        <w:t>uchar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data_buffer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[20],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data_length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 xml:space="preserve"> = 0,flag = 0;</w:t>
      </w:r>
    </w:p>
    <w:p w14:paraId="5E42950B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15BD5">
        <w:rPr>
          <w:rFonts w:ascii="Times New Roman" w:hAnsi="Times New Roman" w:cs="Times New Roman"/>
          <w:sz w:val="24"/>
          <w:szCs w:val="24"/>
        </w:rPr>
        <w:t>uchar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 xml:space="preserve"> table0[8]="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SetValue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";</w:t>
      </w:r>
    </w:p>
    <w:p w14:paraId="3B5CAEC6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15BD5">
        <w:rPr>
          <w:rFonts w:ascii="Times New Roman" w:hAnsi="Times New Roman" w:cs="Times New Roman"/>
          <w:sz w:val="24"/>
          <w:szCs w:val="24"/>
        </w:rPr>
        <w:t>uchar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 xml:space="preserve"> table1[16]={'S','e','t','V','a','l','u','e',':','x','.','x','x','O','K','.'};</w:t>
      </w:r>
    </w:p>
    <w:p w14:paraId="6DA9AB5B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15BD5">
        <w:rPr>
          <w:rFonts w:ascii="Times New Roman" w:hAnsi="Times New Roman" w:cs="Times New Roman"/>
          <w:sz w:val="24"/>
          <w:szCs w:val="24"/>
        </w:rPr>
        <w:t>uchar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 xml:space="preserve"> table2[5]="Start";</w:t>
      </w:r>
    </w:p>
    <w:p w14:paraId="211FC290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15BD5">
        <w:rPr>
          <w:rFonts w:ascii="Times New Roman" w:hAnsi="Times New Roman" w:cs="Times New Roman"/>
          <w:sz w:val="24"/>
          <w:szCs w:val="24"/>
        </w:rPr>
        <w:t>uchar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 xml:space="preserve"> table3[10]="Operating.";</w:t>
      </w:r>
    </w:p>
    <w:p w14:paraId="5A77D591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15BD5">
        <w:rPr>
          <w:rFonts w:ascii="Times New Roman" w:hAnsi="Times New Roman" w:cs="Times New Roman"/>
          <w:sz w:val="24"/>
          <w:szCs w:val="24"/>
        </w:rPr>
        <w:t>uchar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 xml:space="preserve"> table4[4]="Stop";</w:t>
      </w:r>
    </w:p>
    <w:p w14:paraId="424911EA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15BD5">
        <w:rPr>
          <w:rFonts w:ascii="Times New Roman" w:hAnsi="Times New Roman" w:cs="Times New Roman"/>
          <w:sz w:val="24"/>
          <w:szCs w:val="24"/>
        </w:rPr>
        <w:t>uchar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 xml:space="preserve"> table5[7]="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Stoped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.";</w:t>
      </w:r>
    </w:p>
    <w:p w14:paraId="0841099D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15BD5">
        <w:rPr>
          <w:rFonts w:ascii="Times New Roman" w:hAnsi="Times New Roman" w:cs="Times New Roman"/>
          <w:sz w:val="24"/>
          <w:szCs w:val="24"/>
        </w:rPr>
        <w:t>uchar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 xml:space="preserve"> table6[14]="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PleaseSetValue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";</w:t>
      </w:r>
    </w:p>
    <w:p w14:paraId="421A8A13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/*********************************************************************************************************</w:t>
      </w:r>
    </w:p>
    <w:p w14:paraId="0F2FE408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 xml:space="preserve">** </w:t>
      </w:r>
      <w:r w:rsidRPr="00415BD5">
        <w:rPr>
          <w:rFonts w:ascii="Times New Roman" w:hAnsi="Times New Roman" w:cs="Times New Roman"/>
          <w:sz w:val="24"/>
          <w:szCs w:val="24"/>
        </w:rPr>
        <w:t>函数功能</w:t>
      </w:r>
      <w:r w:rsidRPr="00415BD5">
        <w:rPr>
          <w:rFonts w:ascii="Times New Roman" w:hAnsi="Times New Roman" w:cs="Times New Roman"/>
          <w:sz w:val="24"/>
          <w:szCs w:val="24"/>
        </w:rPr>
        <w:t xml:space="preserve"> </w:t>
      </w:r>
      <w:r w:rsidRPr="00415BD5">
        <w:rPr>
          <w:rFonts w:ascii="Times New Roman" w:hAnsi="Times New Roman" w:cs="Times New Roman"/>
          <w:sz w:val="24"/>
          <w:szCs w:val="24"/>
        </w:rPr>
        <w:t>：延时函数</w:t>
      </w:r>
    </w:p>
    <w:p w14:paraId="3B4BB450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 xml:space="preserve">** </w:t>
      </w:r>
      <w:r w:rsidRPr="00415BD5">
        <w:rPr>
          <w:rFonts w:ascii="Times New Roman" w:hAnsi="Times New Roman" w:cs="Times New Roman"/>
          <w:sz w:val="24"/>
          <w:szCs w:val="24"/>
        </w:rPr>
        <w:t>函数说明</w:t>
      </w:r>
      <w:r w:rsidRPr="00415BD5">
        <w:rPr>
          <w:rFonts w:ascii="Times New Roman" w:hAnsi="Times New Roman" w:cs="Times New Roman"/>
          <w:sz w:val="24"/>
          <w:szCs w:val="24"/>
        </w:rPr>
        <w:t xml:space="preserve"> </w:t>
      </w:r>
      <w:r w:rsidRPr="00415BD5">
        <w:rPr>
          <w:rFonts w:ascii="Times New Roman" w:hAnsi="Times New Roman" w:cs="Times New Roman"/>
          <w:sz w:val="24"/>
          <w:szCs w:val="24"/>
        </w:rPr>
        <w:t>：利用软件延时，占用</w:t>
      </w:r>
      <w:r w:rsidRPr="00415BD5">
        <w:rPr>
          <w:rFonts w:ascii="Times New Roman" w:hAnsi="Times New Roman" w:cs="Times New Roman"/>
          <w:sz w:val="24"/>
          <w:szCs w:val="24"/>
        </w:rPr>
        <w:t>CPU</w:t>
      </w:r>
      <w:r w:rsidRPr="00415BD5">
        <w:rPr>
          <w:rFonts w:ascii="Times New Roman" w:hAnsi="Times New Roman" w:cs="Times New Roman"/>
          <w:sz w:val="24"/>
          <w:szCs w:val="24"/>
        </w:rPr>
        <w:t>，经调试最小单位大约为</w:t>
      </w:r>
      <w:r w:rsidRPr="00415BD5">
        <w:rPr>
          <w:rFonts w:ascii="Times New Roman" w:hAnsi="Times New Roman" w:cs="Times New Roman"/>
          <w:sz w:val="24"/>
          <w:szCs w:val="24"/>
        </w:rPr>
        <w:t>1ms</w:t>
      </w:r>
    </w:p>
    <w:p w14:paraId="62513DBF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 xml:space="preserve">** </w:t>
      </w:r>
      <w:r w:rsidRPr="00415BD5">
        <w:rPr>
          <w:rFonts w:ascii="Times New Roman" w:hAnsi="Times New Roman" w:cs="Times New Roman"/>
          <w:sz w:val="24"/>
          <w:szCs w:val="24"/>
        </w:rPr>
        <w:t>入口参数</w:t>
      </w:r>
      <w:r w:rsidRPr="00415BD5">
        <w:rPr>
          <w:rFonts w:ascii="Times New Roman" w:hAnsi="Times New Roman" w:cs="Times New Roman"/>
          <w:sz w:val="24"/>
          <w:szCs w:val="24"/>
        </w:rPr>
        <w:t xml:space="preserve"> </w:t>
      </w:r>
      <w:r w:rsidRPr="00415BD5">
        <w:rPr>
          <w:rFonts w:ascii="Times New Roman" w:hAnsi="Times New Roman" w:cs="Times New Roman"/>
          <w:sz w:val="24"/>
          <w:szCs w:val="24"/>
        </w:rPr>
        <w:t>：</w:t>
      </w:r>
      <w:r w:rsidRPr="00415BD5">
        <w:rPr>
          <w:rFonts w:ascii="Times New Roman" w:hAnsi="Times New Roman" w:cs="Times New Roman"/>
          <w:sz w:val="24"/>
          <w:szCs w:val="24"/>
        </w:rPr>
        <w:t>time:</w:t>
      </w:r>
      <w:r w:rsidRPr="00415BD5">
        <w:rPr>
          <w:rFonts w:ascii="Times New Roman" w:hAnsi="Times New Roman" w:cs="Times New Roman"/>
          <w:sz w:val="24"/>
          <w:szCs w:val="24"/>
        </w:rPr>
        <w:t>需要延时的时间，单位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ms</w:t>
      </w:r>
      <w:proofErr w:type="spellEnd"/>
    </w:p>
    <w:p w14:paraId="61BABCAC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 xml:space="preserve">** </w:t>
      </w:r>
      <w:r w:rsidRPr="00415BD5">
        <w:rPr>
          <w:rFonts w:ascii="Times New Roman" w:hAnsi="Times New Roman" w:cs="Times New Roman"/>
          <w:sz w:val="24"/>
          <w:szCs w:val="24"/>
        </w:rPr>
        <w:t>出口参数</w:t>
      </w:r>
      <w:r w:rsidRPr="00415BD5">
        <w:rPr>
          <w:rFonts w:ascii="Times New Roman" w:hAnsi="Times New Roman" w:cs="Times New Roman"/>
          <w:sz w:val="24"/>
          <w:szCs w:val="24"/>
        </w:rPr>
        <w:t xml:space="preserve"> </w:t>
      </w:r>
      <w:r w:rsidRPr="00415BD5">
        <w:rPr>
          <w:rFonts w:ascii="Times New Roman" w:hAnsi="Times New Roman" w:cs="Times New Roman"/>
          <w:sz w:val="24"/>
          <w:szCs w:val="24"/>
        </w:rPr>
        <w:t>：无</w:t>
      </w:r>
    </w:p>
    <w:p w14:paraId="53E50F17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*********************************************************************************************************/</w:t>
      </w:r>
    </w:p>
    <w:p w14:paraId="1580C1D2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Delay_ms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 xml:space="preserve"> time)</w:t>
      </w:r>
    </w:p>
    <w:p w14:paraId="07984E50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{</w:t>
      </w:r>
    </w:p>
    <w:p w14:paraId="79010F4D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i,j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;</w:t>
      </w:r>
    </w:p>
    <w:p w14:paraId="38B4FEAD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 xml:space="preserve"> = 0;i &lt; 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time;i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 xml:space="preserve"> ++)</w:t>
      </w:r>
    </w:p>
    <w:p w14:paraId="129AF683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>for(j = 0;j &lt; 930;j ++);</w:t>
      </w:r>
    </w:p>
    <w:p w14:paraId="5DEFB3E3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}</w:t>
      </w:r>
    </w:p>
    <w:p w14:paraId="4FD5036D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Display_Now_U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()</w:t>
      </w:r>
    </w:p>
    <w:p w14:paraId="39F13F05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{</w:t>
      </w:r>
    </w:p>
    <w:p w14:paraId="770B7529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>Write_1602_String("NOW:U=",0x80);</w:t>
      </w:r>
    </w:p>
    <w:p w14:paraId="0D9A97A4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>Write_1602_Data(0x30 + (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)res0%10);</w:t>
      </w:r>
    </w:p>
    <w:p w14:paraId="7EB817DC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>Write_1602_Data('.');</w:t>
      </w:r>
    </w:p>
    <w:p w14:paraId="77785658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>Write_1602_Data(0x30 + (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)(res0*10)%10);</w:t>
      </w:r>
    </w:p>
    <w:p w14:paraId="5E955EE2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>Write_1602_Data(0x30 + (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)(res0*100)%10);</w:t>
      </w:r>
    </w:p>
    <w:p w14:paraId="2365FA1E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>Write_1602_Data('V');</w:t>
      </w:r>
    </w:p>
    <w:p w14:paraId="1A390799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}</w:t>
      </w:r>
    </w:p>
    <w:p w14:paraId="18E542FD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Display_Set_U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()</w:t>
      </w:r>
    </w:p>
    <w:p w14:paraId="2E47A58C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{</w:t>
      </w:r>
    </w:p>
    <w:p w14:paraId="0DA6CA33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  <w:t xml:space="preserve">  Write_1602_String("SET:U=",0x80+0x40);</w:t>
      </w:r>
    </w:p>
    <w:p w14:paraId="52A7ADF0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  <w:t xml:space="preserve">  Write_1602_Data(0x30 + (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)res1%10);</w:t>
      </w:r>
    </w:p>
    <w:p w14:paraId="05C8BEDC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 xml:space="preserve">  </w:t>
      </w:r>
      <w:r w:rsidRPr="00415BD5">
        <w:rPr>
          <w:rFonts w:ascii="Times New Roman" w:hAnsi="Times New Roman" w:cs="Times New Roman"/>
          <w:sz w:val="24"/>
          <w:szCs w:val="24"/>
        </w:rPr>
        <w:tab/>
        <w:t>Write_1602_Data('.');</w:t>
      </w:r>
    </w:p>
    <w:p w14:paraId="014EBC44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  <w:t xml:space="preserve">  Write_1602_Data(0x30 + (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)(res1*10)%10);</w:t>
      </w:r>
    </w:p>
    <w:p w14:paraId="449934F9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  <w:t xml:space="preserve">  Write_1602_Data(0x30 + (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uint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)(res1*100)%10);</w:t>
      </w:r>
    </w:p>
    <w:p w14:paraId="44921E1B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 w:rsidRPr="00415BD5">
        <w:rPr>
          <w:rFonts w:ascii="Times New Roman" w:hAnsi="Times New Roman" w:cs="Times New Roman"/>
          <w:sz w:val="24"/>
          <w:szCs w:val="24"/>
        </w:rPr>
        <w:tab/>
        <w:t>Write_1602_Data('V');</w:t>
      </w:r>
    </w:p>
    <w:p w14:paraId="3499DB75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}</w:t>
      </w:r>
    </w:p>
    <w:p w14:paraId="0D84F5B1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</w:p>
    <w:p w14:paraId="40D24724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int Analysis(char *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S,char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D,char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 xml:space="preserve"> LEN)</w:t>
      </w:r>
    </w:p>
    <w:p w14:paraId="5E0000A0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{</w:t>
      </w:r>
    </w:p>
    <w:p w14:paraId="4124DE14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int n;</w:t>
      </w:r>
    </w:p>
    <w:p w14:paraId="3E688AF2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for(n=0;n&lt;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LEN;n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++)</w:t>
      </w:r>
    </w:p>
    <w:p w14:paraId="4BA72C0C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if(S[n]!=D[n]) return 1;</w:t>
      </w:r>
    </w:p>
    <w:p w14:paraId="6751A2CC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return 0;</w:t>
      </w:r>
    </w:p>
    <w:p w14:paraId="41DF4F2A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}</w:t>
      </w:r>
    </w:p>
    <w:p w14:paraId="2EECDD0B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</w:p>
    <w:p w14:paraId="4FE8C038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void main()</w:t>
      </w:r>
    </w:p>
    <w:p w14:paraId="2F22FA4A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{</w:t>
      </w:r>
    </w:p>
    <w:p w14:paraId="6BE8A978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</w:p>
    <w:p w14:paraId="57BA5076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  <w:t>LCD_1602_Init(); //</w:t>
      </w:r>
      <w:r w:rsidRPr="00415BD5">
        <w:rPr>
          <w:rFonts w:ascii="Times New Roman" w:hAnsi="Times New Roman" w:cs="Times New Roman"/>
          <w:sz w:val="24"/>
          <w:szCs w:val="24"/>
        </w:rPr>
        <w:t>液晶显示前进行初始化</w:t>
      </w:r>
    </w:p>
    <w:p w14:paraId="21ADA00D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ADC_Init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(ADC_PORT0); //</w:t>
      </w:r>
      <w:r w:rsidRPr="00415BD5">
        <w:rPr>
          <w:rFonts w:ascii="Times New Roman" w:hAnsi="Times New Roman" w:cs="Times New Roman"/>
          <w:sz w:val="24"/>
          <w:szCs w:val="24"/>
        </w:rPr>
        <w:t>配置通道</w:t>
      </w:r>
      <w:r w:rsidRPr="00415BD5">
        <w:rPr>
          <w:rFonts w:ascii="Times New Roman" w:hAnsi="Times New Roman" w:cs="Times New Roman"/>
          <w:sz w:val="24"/>
          <w:szCs w:val="24"/>
        </w:rPr>
        <w:t>P1^0</w:t>
      </w:r>
      <w:r w:rsidRPr="00415BD5">
        <w:rPr>
          <w:rFonts w:ascii="Times New Roman" w:hAnsi="Times New Roman" w:cs="Times New Roman"/>
          <w:sz w:val="24"/>
          <w:szCs w:val="24"/>
        </w:rPr>
        <w:t>为</w:t>
      </w:r>
      <w:r w:rsidRPr="00415BD5">
        <w:rPr>
          <w:rFonts w:ascii="Times New Roman" w:hAnsi="Times New Roman" w:cs="Times New Roman"/>
          <w:sz w:val="24"/>
          <w:szCs w:val="24"/>
        </w:rPr>
        <w:t>AD</w:t>
      </w:r>
      <w:r w:rsidRPr="00415BD5">
        <w:rPr>
          <w:rFonts w:ascii="Times New Roman" w:hAnsi="Times New Roman" w:cs="Times New Roman"/>
          <w:sz w:val="24"/>
          <w:szCs w:val="24"/>
        </w:rPr>
        <w:t>采集口，如要配置其他其他口，直接用或运算加进初始化函数中</w:t>
      </w:r>
    </w:p>
    <w:p w14:paraId="1CE1DCC1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USART_Init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();</w:t>
      </w:r>
    </w:p>
    <w:p w14:paraId="1FDE9D46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  <w:t>moto=1;</w:t>
      </w:r>
    </w:p>
    <w:p w14:paraId="3A445302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  <w:t>res1=1.28;</w:t>
      </w:r>
    </w:p>
    <w:p w14:paraId="6A313FA0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</w:p>
    <w:p w14:paraId="7E62DD66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  <w:t>while(1)</w:t>
      </w:r>
    </w:p>
    <w:p w14:paraId="31D4910F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  <w:t>{</w:t>
      </w:r>
    </w:p>
    <w:p w14:paraId="42CDC1CB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>res0=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GetADCResult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(ADC_CH0);</w:t>
      </w:r>
      <w:r w:rsidRPr="00415BD5">
        <w:rPr>
          <w:rFonts w:ascii="Times New Roman" w:hAnsi="Times New Roman" w:cs="Times New Roman"/>
          <w:sz w:val="24"/>
          <w:szCs w:val="24"/>
        </w:rPr>
        <w:tab/>
      </w:r>
    </w:p>
    <w:p w14:paraId="6A905E50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Display_Now_U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();</w:t>
      </w:r>
    </w:p>
    <w:p w14:paraId="3F7F0D89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Display_Set_U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();</w:t>
      </w:r>
    </w:p>
    <w:p w14:paraId="08371EE2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 xml:space="preserve">    if(flag==1)</w:t>
      </w:r>
    </w:p>
    <w:p w14:paraId="45A87CF9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>{</w:t>
      </w:r>
    </w:p>
    <w:p w14:paraId="6BCF3120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>flag=0;</w:t>
      </w:r>
    </w:p>
    <w:p w14:paraId="069C7C35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 xml:space="preserve">  a=Analysis(data_buffer,table0,8) ;</w:t>
      </w:r>
    </w:p>
    <w:p w14:paraId="3C55C02A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 xml:space="preserve">  b=Analysis(data_buffer,table2,5) ;</w:t>
      </w:r>
    </w:p>
    <w:p w14:paraId="40B9ECF7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>c=Analysis(data_buffer,table4,4) ;</w:t>
      </w:r>
    </w:p>
    <w:p w14:paraId="37C4942D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 xml:space="preserve">  if(a==0)</w:t>
      </w:r>
    </w:p>
    <w:p w14:paraId="0B755107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>{</w:t>
      </w:r>
    </w:p>
    <w:p w14:paraId="2EB22261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 xml:space="preserve"> table6[10]=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data_buffer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[9];</w:t>
      </w:r>
    </w:p>
    <w:p w14:paraId="02DDBCDB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 xml:space="preserve"> table6[12]=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data_buffer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[10];</w:t>
      </w:r>
    </w:p>
    <w:p w14:paraId="0FA2DA54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 xml:space="preserve"> table6[13]=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data_buffer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[11];</w:t>
      </w:r>
    </w:p>
    <w:p w14:paraId="759E87E8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Send_String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(table6,14);</w:t>
      </w:r>
    </w:p>
    <w:p w14:paraId="5DD0B362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 xml:space="preserve">         res1=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data_buffer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[9]+0.1*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data_buffer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[10]+0.01*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data_buffer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 xml:space="preserve">[11];  </w:t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</w:p>
    <w:p w14:paraId="2A7EAA38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 xml:space="preserve">   a=1;</w:t>
      </w:r>
    </w:p>
    <w:p w14:paraId="5854E43C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>}</w:t>
      </w:r>
    </w:p>
    <w:p w14:paraId="4BC4ACFC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>if(b==0)</w:t>
      </w:r>
    </w:p>
    <w:p w14:paraId="532D1B8F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>{</w:t>
      </w:r>
    </w:p>
    <w:p w14:paraId="048718E4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Send_String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(table3,10);</w:t>
      </w:r>
    </w:p>
    <w:p w14:paraId="4DD2916F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 xml:space="preserve">         moto=0;</w:t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 xml:space="preserve">   </w:t>
      </w:r>
    </w:p>
    <w:p w14:paraId="2222286B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 xml:space="preserve">         b=1;</w:t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</w:p>
    <w:p w14:paraId="1375433A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</w:p>
    <w:p w14:paraId="14A0BDF2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>}</w:t>
      </w:r>
    </w:p>
    <w:p w14:paraId="75A3B764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>if(c==0)</w:t>
      </w:r>
    </w:p>
    <w:p w14:paraId="24BF664D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>{</w:t>
      </w:r>
    </w:p>
    <w:p w14:paraId="5DC44BE5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Send_String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(table5,7);</w:t>
      </w:r>
    </w:p>
    <w:p w14:paraId="4EA08BAC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 xml:space="preserve">         moto=1;</w:t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 xml:space="preserve">   </w:t>
      </w:r>
    </w:p>
    <w:p w14:paraId="001B2C84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 xml:space="preserve">         c=1;</w:t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</w:p>
    <w:p w14:paraId="2D876E10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>}</w:t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</w:p>
    <w:p w14:paraId="3F9638CD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010DE24C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  <w:t>}</w:t>
      </w:r>
    </w:p>
    <w:p w14:paraId="0CAF3E93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</w:p>
    <w:p w14:paraId="3A005363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</w:r>
      <w:r w:rsidRPr="00415BD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15BD5">
        <w:rPr>
          <w:rFonts w:ascii="Times New Roman" w:hAnsi="Times New Roman" w:cs="Times New Roman"/>
          <w:sz w:val="24"/>
          <w:szCs w:val="24"/>
        </w:rPr>
        <w:t>Delay_ms</w:t>
      </w:r>
      <w:proofErr w:type="spellEnd"/>
      <w:r w:rsidRPr="00415BD5">
        <w:rPr>
          <w:rFonts w:ascii="Times New Roman" w:hAnsi="Times New Roman" w:cs="Times New Roman"/>
          <w:sz w:val="24"/>
          <w:szCs w:val="24"/>
        </w:rPr>
        <w:t>(10);</w:t>
      </w:r>
      <w:r w:rsidRPr="00415BD5">
        <w:rPr>
          <w:rFonts w:ascii="Times New Roman" w:hAnsi="Times New Roman" w:cs="Times New Roman"/>
          <w:sz w:val="24"/>
          <w:szCs w:val="24"/>
        </w:rPr>
        <w:tab/>
      </w:r>
    </w:p>
    <w:p w14:paraId="398BD4F8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ab/>
        <w:t>}</w:t>
      </w:r>
      <w:r w:rsidRPr="00415BD5">
        <w:rPr>
          <w:rFonts w:ascii="Times New Roman" w:hAnsi="Times New Roman" w:cs="Times New Roman"/>
          <w:sz w:val="24"/>
          <w:szCs w:val="24"/>
        </w:rPr>
        <w:tab/>
      </w:r>
    </w:p>
    <w:p w14:paraId="447601B7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}</w:t>
      </w:r>
    </w:p>
    <w:p w14:paraId="7E2C983A" w14:textId="77777777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</w:p>
    <w:p w14:paraId="168F790B" w14:textId="0FD8E59B" w:rsidR="00415BD5" w:rsidRPr="00415BD5" w:rsidRDefault="00415BD5" w:rsidP="00415BD5">
      <w:pPr>
        <w:rPr>
          <w:rFonts w:ascii="Times New Roman" w:hAnsi="Times New Roman" w:cs="Times New Roman"/>
          <w:sz w:val="24"/>
          <w:szCs w:val="24"/>
        </w:rPr>
      </w:pPr>
      <w:r w:rsidRPr="00415BD5">
        <w:rPr>
          <w:rFonts w:ascii="Times New Roman" w:hAnsi="Times New Roman" w:cs="Times New Roman"/>
          <w:sz w:val="24"/>
          <w:szCs w:val="24"/>
        </w:rPr>
        <w:t>/************************** (C) *****END OF FILE*****************************/</w:t>
      </w:r>
    </w:p>
    <w:sectPr w:rsidR="00415BD5" w:rsidRPr="00415B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F36198"/>
    <w:multiLevelType w:val="hybridMultilevel"/>
    <w:tmpl w:val="C756AF42"/>
    <w:lvl w:ilvl="0" w:tplc="8E90C6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EAF"/>
    <w:rsid w:val="0006355C"/>
    <w:rsid w:val="001A003E"/>
    <w:rsid w:val="00241863"/>
    <w:rsid w:val="002425A9"/>
    <w:rsid w:val="00256A18"/>
    <w:rsid w:val="002D7780"/>
    <w:rsid w:val="003227B6"/>
    <w:rsid w:val="0034660C"/>
    <w:rsid w:val="0039285D"/>
    <w:rsid w:val="00415BD5"/>
    <w:rsid w:val="00545F8F"/>
    <w:rsid w:val="00545FDC"/>
    <w:rsid w:val="00623A1C"/>
    <w:rsid w:val="006377F4"/>
    <w:rsid w:val="00692F15"/>
    <w:rsid w:val="006B26EE"/>
    <w:rsid w:val="00763070"/>
    <w:rsid w:val="00792EAF"/>
    <w:rsid w:val="00843DE1"/>
    <w:rsid w:val="00851A5F"/>
    <w:rsid w:val="00873168"/>
    <w:rsid w:val="0089325E"/>
    <w:rsid w:val="00917BAC"/>
    <w:rsid w:val="00930323"/>
    <w:rsid w:val="009345E1"/>
    <w:rsid w:val="00A63E4F"/>
    <w:rsid w:val="00AC6D0C"/>
    <w:rsid w:val="00AE5B54"/>
    <w:rsid w:val="00AF2678"/>
    <w:rsid w:val="00B84E0B"/>
    <w:rsid w:val="00BE09BE"/>
    <w:rsid w:val="00C20FB5"/>
    <w:rsid w:val="00C368B9"/>
    <w:rsid w:val="00C410BA"/>
    <w:rsid w:val="00C86321"/>
    <w:rsid w:val="00D14AB2"/>
    <w:rsid w:val="00DD7D54"/>
    <w:rsid w:val="00DF141B"/>
    <w:rsid w:val="00DF5FD8"/>
    <w:rsid w:val="00EA6F12"/>
    <w:rsid w:val="00F034AF"/>
    <w:rsid w:val="00F15C66"/>
    <w:rsid w:val="00F92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034F2"/>
  <w15:chartTrackingRefBased/>
  <w15:docId w15:val="{D7AADE03-C712-4E73-BA64-3FEAED93E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68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68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68B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368B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caption"/>
    <w:basedOn w:val="a"/>
    <w:next w:val="a"/>
    <w:uiPriority w:val="35"/>
    <w:unhideWhenUsed/>
    <w:qFormat/>
    <w:rsid w:val="00C86321"/>
    <w:rPr>
      <w:rFonts w:asciiTheme="majorHAnsi" w:eastAsia="黑体" w:hAnsiTheme="majorHAnsi" w:cstheme="majorBidi"/>
      <w:sz w:val="20"/>
      <w:szCs w:val="20"/>
    </w:rPr>
  </w:style>
  <w:style w:type="paragraph" w:styleId="a4">
    <w:name w:val="List Paragraph"/>
    <w:basedOn w:val="a"/>
    <w:uiPriority w:val="34"/>
    <w:qFormat/>
    <w:rsid w:val="00D14AB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15</Pages>
  <Words>1275</Words>
  <Characters>7271</Characters>
  <Application>Microsoft Office Word</Application>
  <DocSecurity>0</DocSecurity>
  <Lines>60</Lines>
  <Paragraphs>17</Paragraphs>
  <ScaleCrop>false</ScaleCrop>
  <Company/>
  <LinksUpToDate>false</LinksUpToDate>
  <CharactersWithSpaces>8529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定康</dc:creator>
  <cp:keywords/>
  <dc:description/>
  <cp:lastModifiedBy>王 定康</cp:lastModifiedBy>
  <cp:revision>4</cp:revision>
  <dcterms:created xsi:type="dcterms:W3CDTF">2020-06-29T00:47:00Z</dcterms:created>
  <dcterms:modified xsi:type="dcterms:W3CDTF">2020-06-29T12:04:00Z</dcterms:modified>
</cp:coreProperties>
</file>