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Хайманов</w:t>
      </w:r>
      <w:r>
        <w:t xml:space="preserve"> </w:t>
      </w:r>
      <w:r>
        <w:t xml:space="preserve">А.С.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numPr>
          <w:ilvl w:val="0"/>
          <w:numId w:val="1001"/>
        </w:numPr>
        <w:pStyle w:val="Compact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Теоретическое введение</w:t>
      </w:r>
    </w:p>
    <w:p>
      <w:pPr>
        <w:numPr>
          <w:ilvl w:val="0"/>
          <w:numId w:val="1001"/>
        </w:numPr>
        <w:pStyle w:val="Compact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Вывод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Программа Hello world!</w:t>
      </w:r>
      <w:r>
        <w:br/>
      </w:r>
      <w:r>
        <w:t xml:space="preserve">1.1 создать каталог для работы с программами на языке ассемблера NASM</w:t>
      </w:r>
      <w:r>
        <w:br/>
      </w:r>
      <w:r>
        <w:t xml:space="preserve">1.2 перейти в созданный каталог</w:t>
      </w:r>
      <w:r>
        <w:br/>
      </w:r>
      <w:r>
        <w:t xml:space="preserve">1.3 создать текстовый файл с именем hello.asm</w:t>
      </w:r>
      <w:r>
        <w:br/>
      </w:r>
      <w:r>
        <w:t xml:space="preserve">1.4 открыть этот файл</w:t>
      </w:r>
      <w:r>
        <w:br/>
      </w:r>
      <w:r>
        <w:t xml:space="preserve">1.5 ввести в него указанный текст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Транслятор Nasm</w:t>
      </w:r>
      <w:r>
        <w:br/>
      </w:r>
      <w:r>
        <w:t xml:space="preserve">2.1 выполнить комппиляцию в объектный код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Расширенный синтаксис</w:t>
      </w:r>
      <w:r>
        <w:br/>
      </w:r>
      <w:r>
        <w:t xml:space="preserve">3.1 выполнить компиляцию исходного файла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Компановщик LD</w:t>
      </w:r>
      <w:r>
        <w:br/>
      </w:r>
      <w:r>
        <w:t xml:space="preserve">4.1 передать объектный файл на обработку компановщику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Запустить исполняемый файл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Задания для самостоятельной работы</w:t>
      </w:r>
      <w:r>
        <w:br/>
      </w:r>
      <w:r>
        <w:t xml:space="preserve">6.1 создать копию файла hello.asm с именем lab4.asm</w:t>
      </w:r>
      <w:r>
        <w:br/>
      </w:r>
      <w:r>
        <w:t xml:space="preserve">6.2 изменить скопированный файл, чтобы выводилась строка с именем и фамилией</w:t>
      </w:r>
      <w:r>
        <w:br/>
      </w:r>
      <w:r>
        <w:t xml:space="preserve">6.3 оттранслировать полученный текст программы lab4.asm в объектный файл</w:t>
      </w:r>
      <w:r>
        <w:br/>
      </w:r>
      <w:r>
        <w:t xml:space="preserve">6.4 смкопировать файлы hello.asm и lab4.asm в локальный репозиторий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[-@tbl:std-dir]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[@tanenbaum_book_modern-os_ru; @robbins_book_bash_en; @zarrelli_book_mastering-bash_en; @newham_book_learning-bash_en]</w:t>
      </w:r>
      <w:r>
        <w:t xml:space="preserve">.</w:t>
      </w:r>
    </w:p>
    <w:bookmarkEnd w:id="22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4" name="Picture"/>
            <a:graphic>
              <a:graphicData uri="http://schemas.openxmlformats.org/drawingml/2006/picture">
                <pic:pic>
                  <pic:nvPicPr>
                    <pic:cNvPr descr="image/placeimg_800_600_tech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7"/>
    <w:bookmarkStart w:id="29" w:name="список-литературы"/>
    <w:p>
      <w:pPr>
        <w:pStyle w:val="Heading1"/>
      </w:pPr>
      <w:r>
        <w:t xml:space="preserve">Список литературы</w:t>
      </w:r>
    </w:p>
    <w:bookmarkStart w:id="28" w:name="refs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Хайманов А.С.</dc:creator>
  <dc:language>ru-RU</dc:language>
  <cp:keywords/>
  <dcterms:created xsi:type="dcterms:W3CDTF">2024-11-03T23:40:15Z</dcterms:created>
  <dcterms:modified xsi:type="dcterms:W3CDTF">2024-11-03T23:40:15Z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язык ассемблера NASM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