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sz w:val="48"/>
          <w:szCs w:val="48"/>
          <w:highlight w:val="none"/>
          <w14:ligatures w14:val="none"/>
        </w:rPr>
      </w:pPr>
      <w:r>
        <w:rPr>
          <w:sz w:val="48"/>
          <w:szCs w:val="48"/>
          <w14:ligatures w14:val="none"/>
        </w:rPr>
        <w:t xml:space="preserve">Тетрис</w:t>
      </w:r>
      <w:r>
        <w:rPr>
          <w:sz w:val="48"/>
          <w:szCs w:val="48"/>
          <w:highlight w:val="none"/>
          <w14:ligatures w14:val="none"/>
        </w:rPr>
      </w:r>
      <w:r>
        <w:rPr>
          <w:sz w:val="48"/>
          <w:szCs w:val="48"/>
          <w14:ligatures w14:val="none"/>
        </w:rPr>
      </w:r>
      <w:r>
        <w:rPr>
          <w:sz w:val="48"/>
          <w:szCs w:val="48"/>
          <w14:ligatures w14:val="none"/>
        </w:rPr>
      </w:r>
      <w:r>
        <w:rPr>
          <w:sz w:val="48"/>
          <w:szCs w:val="48"/>
          <w:highlight w:val="none"/>
          <w14:ligatures w14:val="none"/>
        </w:rPr>
      </w:r>
    </w:p>
    <w:p>
      <w:pPr>
        <w:pStyle w:val="654"/>
        <w:ind w:left="0" w:right="0" w:firstLine="0"/>
        <w:jc w:val="center"/>
        <w:spacing w:line="74" w:lineRule="atLeast"/>
        <w:rPr>
          <w:rFonts w:ascii="Liberation Sans" w:hAnsi="Liberation Sans" w:eastAsia="Liberation Sans" w:cs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000000"/>
        </w:rPr>
        <w:t xml:space="preserve">Правила и описание</w:t>
      </w:r>
      <w:r/>
    </w:p>
    <w:p>
      <w:pPr>
        <w:ind w:left="0" w:right="0" w:firstLine="0"/>
        <w:jc w:val="both"/>
        <w:rPr>
          <w:rFonts w:ascii="Liberation Sans" w:hAnsi="Liberation Sans" w:eastAsia="Liberation Sans" w:cs="Liberation Sans"/>
          <w:sz w:val="27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373d3f"/>
          <w:sz w:val="27"/>
        </w:rPr>
        <w:t xml:space="preserve">Случайные фигурки тетрамино падают сверху в прямоугольный стакан шириной 18 и высотой 19 клеток. В полёте игрок может поворачивать фигурку на 90° и двигать её по горизонтали. Также можно «сбрасывать» фигурку, то есть ускорять её падение, когда уже решено, </w:t>
      </w:r>
      <w:r>
        <w:rPr>
          <w:rFonts w:ascii="Liberation Sans" w:hAnsi="Liberation Sans" w:eastAsia="Liberation Sans" w:cs="Liberation Sans"/>
          <w:color w:val="373d3f"/>
          <w:sz w:val="27"/>
        </w:rPr>
        <w:t xml:space="preserve">куда фигурка должна упасть. Фигурка летит до тех пор, пока не наткнётся на другую фигурку либо на дно стакана. Если при этом заполнился горизонтальный ряд, он пропадает, а всё что выше него, опускается на одну клетку. Дополнительно показывается фигурка, ко</w:t>
      </w:r>
      <w:r>
        <w:rPr>
          <w:rFonts w:ascii="Liberation Sans" w:hAnsi="Liberation Sans" w:eastAsia="Liberation Sans" w:cs="Liberation Sans"/>
          <w:color w:val="373d3f"/>
          <w:sz w:val="27"/>
        </w:rPr>
        <w:t xml:space="preserve">торая будет следовать после текущей -- это подсказка, которая позволяет планировать игроку действия. Темп игры постепенно увеличивается (-30мсек). Игра заканчивается, когда новая фигурка не может поместиться в стакан. Игрок получает очки за каждый заполнен</w:t>
      </w:r>
      <w:r>
        <w:rPr>
          <w:rFonts w:ascii="Liberation Sans" w:hAnsi="Liberation Sans" w:eastAsia="Liberation Sans" w:cs="Liberation Sans"/>
          <w:color w:val="373d3f"/>
          <w:sz w:val="27"/>
        </w:rPr>
        <w:t xml:space="preserve">ный ряд, поэтому его задача -- заполнять ряды, не заполняя сам стакан (по вертикали) как можно дольше, чтобы таким образом получить как можно больше очков.</w:t>
      </w:r>
      <w:r/>
    </w:p>
    <w:p>
      <w:pPr>
        <w:rPr>
          <w:sz w:val="48"/>
          <w:szCs w:val="48"/>
          <w:highlight w:val="none"/>
          <w14:ligatures w14:val="none"/>
        </w:rPr>
      </w:pPr>
      <w:r>
        <w:rPr>
          <w:sz w:val="48"/>
          <w:szCs w:val="48"/>
          <w:highlight w:val="none"/>
          <w14:ligatures w14:val="none"/>
        </w:rPr>
        <w:t xml:space="preserve">Управление</w:t>
      </w:r>
      <w:r>
        <w:rPr>
          <w:sz w:val="48"/>
          <w:szCs w:val="48"/>
          <w:highlight w:val="none"/>
          <w14:ligatures w14:val="none"/>
        </w:rPr>
      </w:r>
    </w:p>
    <w:p>
      <w:pPr>
        <w:rPr>
          <w:sz w:val="27"/>
          <w:szCs w:val="27"/>
          <w:highlight w:val="none"/>
          <w14:ligatures w14:val="none"/>
        </w:rPr>
      </w:pPr>
      <w:r>
        <w:rPr>
          <w:sz w:val="27"/>
          <w:szCs w:val="27"/>
          <w:highlight w:val="none"/>
          <w14:ligatures w14:val="none"/>
        </w:rPr>
      </w:r>
      <w:r>
        <w:rPr>
          <w:sz w:val="27"/>
          <w:szCs w:val="27"/>
          <w:highlight w:val="none"/>
          <w14:ligatures w14:val="none"/>
        </w:rPr>
        <w:t xml:space="preserve">Управление в игре Тетрис достаточно простое и интуитивно понятное. Вот основные элементы управления:</w:t>
      </w:r>
      <w:r>
        <w:rPr>
          <w:sz w:val="27"/>
          <w:szCs w:val="27"/>
          <w:highlight w:val="none"/>
          <w14:ligatures w14:val="none"/>
        </w:rPr>
      </w:r>
      <w:r>
        <w:rPr>
          <w:sz w:val="27"/>
          <w:szCs w:val="27"/>
          <w:highlight w:val="none"/>
          <w14:ligatures w14:val="none"/>
        </w:rPr>
      </w:r>
    </w:p>
    <w:p>
      <w:pPr>
        <w:rPr>
          <w:b/>
          <w:bCs/>
          <w:color w:val="000000" w:themeColor="text1"/>
          <w:sz w:val="27"/>
          <w:szCs w:val="27"/>
          <w:highlight w:val="none"/>
          <w14:ligatures w14:val="none"/>
        </w:rPr>
      </w:pPr>
      <w:r>
        <w:rPr>
          <w:b/>
          <w:bCs/>
          <w:color w:val="000000" w:themeColor="text1"/>
          <w:sz w:val="27"/>
          <w:szCs w:val="27"/>
          <w:highlight w:val="none"/>
          <w14:ligatures w14:val="none"/>
        </w:rPr>
        <w:t xml:space="preserve">Движение фигур:</w:t>
      </w:r>
      <w:r>
        <w:rPr>
          <w:b/>
          <w:bCs/>
          <w:color w:val="000000" w:themeColor="text1"/>
          <w:sz w:val="27"/>
          <w:szCs w:val="27"/>
          <w:highlight w:val="none"/>
          <w14:ligatures w14:val="none"/>
        </w:rPr>
      </w:r>
    </w:p>
    <w:p>
      <w:pPr>
        <w:rPr>
          <w:color w:val="000000" w:themeColor="text1"/>
          <w:sz w:val="27"/>
          <w:szCs w:val="27"/>
          <w:highlight w:val="none"/>
          <w14:ligatures w14:val="none"/>
        </w:rPr>
      </w:pPr>
      <w:r>
        <w:rPr>
          <w:color w:val="000000" w:themeColor="text1"/>
          <w:sz w:val="27"/>
          <w:szCs w:val="27"/>
          <w:highlight w:val="none"/>
          <w14:ligatures w14:val="none"/>
        </w:rPr>
        <w:t xml:space="preserve">Влево / Вправо: Игрок может перемещать падающие тетромино влево или вправо с помощью стрелок на клавиатуре или соответствующих кнопок на геймпаде.</w:t>
      </w:r>
      <w:r>
        <w:rPr>
          <w:color w:val="000000" w:themeColor="text1"/>
          <w:sz w:val="27"/>
          <w:szCs w:val="27"/>
          <w:highlight w:val="none"/>
          <w14:ligatures w14:val="none"/>
        </w:rPr>
      </w:r>
    </w:p>
    <w:p>
      <w:pPr>
        <w:rPr>
          <w:color w:val="000000" w:themeColor="text1"/>
          <w:sz w:val="27"/>
          <w:szCs w:val="27"/>
          <w:highlight w:val="none"/>
          <w14:ligatures w14:val="none"/>
        </w:rPr>
      </w:pPr>
      <w:r>
        <w:rPr>
          <w:b/>
          <w:bCs/>
          <w:color w:val="000000" w:themeColor="text1"/>
          <w:sz w:val="27"/>
          <w:szCs w:val="27"/>
          <w:highlight w:val="none"/>
          <w14:ligatures w14:val="none"/>
        </w:rPr>
        <w:t xml:space="preserve">Падение фигур:</w:t>
      </w:r>
      <w:r>
        <w:rPr>
          <w:color w:val="000000" w:themeColor="text1"/>
          <w:sz w:val="27"/>
          <w:szCs w:val="27"/>
          <w:highlight w:val="none"/>
          <w14:ligatures w14:val="none"/>
        </w:rPr>
      </w:r>
    </w:p>
    <w:p>
      <w:pPr>
        <w:rPr>
          <w:color w:val="000000" w:themeColor="text1"/>
          <w:sz w:val="27"/>
          <w:szCs w:val="27"/>
          <w:highlight w:val="none"/>
          <w14:ligatures w14:val="none"/>
        </w:rPr>
      </w:pPr>
      <w:r>
        <w:rPr>
          <w:color w:val="000000" w:themeColor="text1"/>
          <w:sz w:val="27"/>
          <w:szCs w:val="27"/>
          <w:highlight w:val="none"/>
          <w14:ligatures w14:val="none"/>
        </w:rPr>
        <w:t xml:space="preserve">Скорое падение: Нажатие клавиши вниз (обычно стрелка вниз) заставляет фигурку падать быстрее.</w:t>
      </w:r>
      <w:r>
        <w:rPr>
          <w:color w:val="000000" w:themeColor="text1"/>
          <w:sz w:val="27"/>
          <w:szCs w:val="27"/>
          <w:highlight w:val="none"/>
          <w14:ligatures w14:val="none"/>
        </w:rPr>
      </w:r>
    </w:p>
    <w:p>
      <w:pPr>
        <w:rPr>
          <w:color w:val="000000" w:themeColor="text1"/>
          <w:sz w:val="27"/>
          <w:szCs w:val="27"/>
          <w:highlight w:val="none"/>
          <w14:ligatures w14:val="none"/>
        </w:rPr>
      </w:pPr>
      <w:r>
        <w:rPr>
          <w:color w:val="000000" w:themeColor="text1"/>
          <w:sz w:val="27"/>
          <w:szCs w:val="27"/>
          <w:highlight w:val="none"/>
          <w14:ligatures w14:val="none"/>
        </w:rPr>
      </w:r>
      <w:r>
        <w:rPr>
          <w:color w:val="000000" w:themeColor="text1"/>
          <w:sz w:val="27"/>
          <w:szCs w:val="27"/>
          <w:highlight w:val="none"/>
          <w14:ligatures w14:val="none"/>
        </w:rPr>
        <w:t xml:space="preserve">Автоматическое падение: Фигура падает автоматически, и игрок должен успеть ее управлять, пока она не достигнет дна игрового поля или другой фигуры.</w:t>
      </w:r>
      <w:r>
        <w:rPr>
          <w:color w:val="000000" w:themeColor="text1"/>
          <w:sz w:val="27"/>
          <w:szCs w:val="27"/>
          <w:highlight w:val="none"/>
          <w14:ligatures w14:val="none"/>
        </w:rPr>
      </w:r>
      <w:r/>
    </w:p>
    <w:p>
      <w:pPr>
        <w:rPr>
          <w:b/>
          <w:bCs/>
          <w:color w:val="000000" w:themeColor="text1"/>
          <w:sz w:val="27"/>
          <w:szCs w:val="27"/>
          <w:highlight w:val="none"/>
          <w14:ligatures w14:val="none"/>
        </w:rPr>
      </w:pPr>
      <w:r>
        <w:rPr>
          <w:b/>
          <w:bCs/>
          <w:color w:val="000000" w:themeColor="text1"/>
          <w:sz w:val="27"/>
          <w:szCs w:val="27"/>
          <w:highlight w:val="none"/>
          <w14:ligatures w14:val="none"/>
        </w:rPr>
        <w:t xml:space="preserve">Ускорение:</w:t>
      </w:r>
      <w:r>
        <w:rPr>
          <w:b/>
          <w:bCs/>
          <w:color w:val="000000" w:themeColor="text1"/>
          <w:sz w:val="27"/>
          <w:szCs w:val="27"/>
          <w:highlight w:val="none"/>
          <w14:ligatures w14:val="none"/>
        </w:rPr>
      </w:r>
    </w:p>
    <w:p>
      <w:pPr>
        <w:rPr>
          <w:color w:val="000000" w:themeColor="text1"/>
          <w:sz w:val="27"/>
          <w:szCs w:val="27"/>
          <w:highlight w:val="none"/>
          <w14:ligatures w14:val="none"/>
        </w:rPr>
      </w:pPr>
      <w:r>
        <w:rPr>
          <w:color w:val="000000" w:themeColor="text1"/>
          <w:sz w:val="27"/>
          <w:szCs w:val="27"/>
          <w:highlight w:val="none"/>
          <w14:ligatures w14:val="none"/>
        </w:rPr>
        <w:t xml:space="preserve">Есть  возможность ускорить падение фигур, что добавляет элемент стратегии.</w:t>
      </w:r>
      <w:r>
        <w:rPr>
          <w:color w:val="000000" w:themeColor="text1"/>
          <w:sz w:val="27"/>
          <w:szCs w:val="27"/>
          <w:highlight w:val="none"/>
          <w14:ligatures w14:val="none"/>
        </w:rPr>
      </w:r>
      <w:r>
        <w:rPr>
          <w:color w:val="000000" w:themeColor="text1"/>
          <w:sz w:val="27"/>
          <w:szCs w:val="27"/>
          <w:highlight w:val="none"/>
          <w14:ligatures w14:val="none"/>
        </w:rPr>
      </w:r>
      <w:r>
        <w:rPr>
          <w:color w:val="000000" w:themeColor="text1"/>
          <w:sz w:val="27"/>
          <w:szCs w:val="27"/>
          <w:highlight w:val="none"/>
          <w14:ligatures w14:val="none"/>
        </w:rPr>
      </w:r>
      <w:r>
        <w:rPr>
          <w:color w:val="000000" w:themeColor="text1"/>
          <w:sz w:val="27"/>
          <w:szCs w:val="27"/>
          <w:highlight w:val="none"/>
          <w14:ligatures w14:val="none"/>
        </w:rPr>
      </w:r>
      <w:r>
        <w:rPr>
          <w:color w:val="000000" w:themeColor="text1"/>
          <w:sz w:val="27"/>
          <w:szCs w:val="27"/>
          <w:highlight w:val="none"/>
          <w14:ligatures w14:val="none"/>
        </w:rPr>
      </w:r>
      <w:r>
        <w:rPr>
          <w:color w:val="000000" w:themeColor="text1"/>
          <w:sz w:val="27"/>
          <w:szCs w:val="27"/>
          <w:highlight w:val="none"/>
          <w14:ligatures w14:val="none"/>
        </w:rPr>
      </w:r>
    </w:p>
    <w:p>
      <w:pPr>
        <w:rPr>
          <w:color w:val="000000" w:themeColor="text1"/>
          <w:sz w:val="27"/>
          <w:szCs w:val="27"/>
          <w14:ligatures w14:val="none"/>
        </w:rPr>
      </w:pPr>
      <w:r>
        <w:rPr>
          <w:color w:val="000000" w:themeColor="text1"/>
          <w:sz w:val="27"/>
          <w:szCs w:val="27"/>
          <w14:ligatures w14:val="none"/>
        </w:rPr>
      </w:r>
      <w:r>
        <w:rPr>
          <w:color w:val="000000" w:themeColor="text1"/>
          <w:sz w:val="27"/>
          <w:szCs w:val="27"/>
          <w14:ligatures w14:val="none"/>
        </w:rPr>
      </w:r>
    </w:p>
    <w:p>
      <w:pPr>
        <w:rPr>
          <w:color w:val="000000" w:themeColor="text1"/>
          <w:sz w:val="27"/>
          <w:szCs w:val="27"/>
          <w14:ligatures w14:val="none"/>
        </w:rPr>
      </w:pPr>
      <w:r>
        <w:rPr>
          <w:color w:val="000000" w:themeColor="text1"/>
          <w:sz w:val="27"/>
          <w:szCs w:val="27"/>
          <w14:ligatures w14:val="none"/>
        </w:rPr>
      </w:r>
      <w:r>
        <w:rPr>
          <w:color w:val="000000" w:themeColor="text1"/>
          <w:sz w:val="27"/>
          <w:szCs w:val="27"/>
          <w14:ligatures w14:val="none"/>
        </w:rPr>
      </w:r>
    </w:p>
    <w:p>
      <w:pPr>
        <w:rPr>
          <w:color w:val="000000" w:themeColor="text1"/>
          <w:sz w:val="27"/>
          <w:szCs w:val="27"/>
          <w:highlight w:val="none"/>
          <w14:ligatures w14:val="none"/>
        </w:rPr>
      </w:pPr>
      <w:r>
        <w:rPr>
          <w:color w:val="000000" w:themeColor="text1"/>
          <w:sz w:val="27"/>
          <w:szCs w:val="27"/>
          <w:highlight w:val="none"/>
          <w14:ligatures w14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714875" cy="602932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9476437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4714875" cy="60293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371.25pt;height:474.75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color w:val="000000" w:themeColor="text1"/>
          <w:sz w:val="27"/>
          <w:szCs w:val="27"/>
          <w:highlight w:val="none"/>
          <w14:ligatures w14:val="none"/>
        </w:rPr>
      </w:r>
    </w:p>
    <w:p>
      <w:pPr>
        <w:rPr>
          <w:color w:val="000000" w:themeColor="text1"/>
          <w:sz w:val="27"/>
          <w:szCs w:val="27"/>
          <w14:ligatures w14:val="none"/>
        </w:rPr>
      </w:pPr>
      <w:r>
        <w:rPr>
          <w:color w:val="000000" w:themeColor="text1"/>
          <w:sz w:val="27"/>
          <w:szCs w:val="27"/>
          <w14:ligatures w14:val="none"/>
        </w:rPr>
      </w:r>
      <w:r>
        <w:rPr>
          <w:color w:val="000000" w:themeColor="text1"/>
          <w:sz w:val="27"/>
          <w:szCs w:val="27"/>
          <w14:ligatures w14:val="none"/>
        </w:rPr>
      </w:r>
    </w:p>
    <w:p>
      <w:pPr>
        <w:rPr>
          <w:color w:val="000000" w:themeColor="text1"/>
          <w:sz w:val="27"/>
          <w:szCs w:val="27"/>
          <w14:ligatures w14:val="none"/>
        </w:rPr>
      </w:pPr>
      <w:r>
        <w:rPr>
          <w:color w:val="000000" w:themeColor="text1"/>
          <w:sz w:val="27"/>
          <w:szCs w:val="27"/>
          <w:highlight w:val="none"/>
          <w14:ligatures w14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714875" cy="599122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7164957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4714875" cy="59912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371.25pt;height:471.75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color w:val="000000" w:themeColor="text1"/>
          <w:sz w:val="27"/>
          <w:szCs w:val="27"/>
          <w:highlight w:val="none"/>
          <w14:ligatures w14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Symbol">
    <w:panose1 w:val="05010000000000000000"/>
  </w:font>
  <w:font w:name="Arial">
    <w:panose1 w:val="020B0604020202020204"/>
  </w:font>
  <w:font w:name="Wingdings">
    <w:panose1 w:val="05010000000000000000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Liberation Sans" w:hAnsi="Liberation Sans" w:eastAsia="Liberation Sans" w:cs="Liberation Sans"/>
        <w:color w:val="d1d5db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d1d5db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d1d5db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d1d5db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d1d5db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d1d5db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d1d5db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d1d5db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d1d5db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d1d5db"/>
        <w:sz w:val="24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Liberation Sans" w:hAnsi="Liberation Sans" w:eastAsia="Liberation Sans" w:cs="Liberation Sans"/>
        <w:color w:val="d1d5db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d1d5db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d1d5db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d1d5db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d1d5db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d1d5db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d1d5db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d1d5db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d1d5db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d1d5db"/>
        <w:sz w:val="24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Liberation Sans" w:hAnsi="Liberation Sans" w:eastAsia="Liberation Sans" w:cs="Liberation Sans"/>
        <w:color w:val="d1d5db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d1d5db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d1d5db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d1d5db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d1d5db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d1d5db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d1d5db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d1d5db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d1d5db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d1d5db"/>
        <w:sz w:val="24"/>
      </w:r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Liberation Sans" w:hAnsi="Liberation Sans" w:eastAsia="Liberation Sans" w:cs="Liberation Sans"/>
        <w:color w:val="d1d5db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d1d5db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d1d5db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d1d5db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d1d5db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d1d5db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d1d5db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d1d5db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d1d5db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d1d5db"/>
        <w:sz w:val="24"/>
      </w:r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Liberation Sans" w:hAnsi="Liberation Sans" w:eastAsia="Liberation Sans" w:cs="Liberation Sans"/>
        <w:color w:val="d1d5db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5">
    <w:name w:val="Heading 1 Char"/>
    <w:link w:val="654"/>
    <w:uiPriority w:val="9"/>
    <w:rPr>
      <w:rFonts w:ascii="Liberation Sans" w:hAnsi="Liberation Sans" w:eastAsia="Liberation Sans" w:cs="Liberation Sans"/>
    </w:rPr>
  </w:style>
  <w:style w:type="paragraph" w:styleId="656">
    <w:name w:val="Heading 2"/>
    <w:basedOn w:val="654"/>
    <w:next w:val="830"/>
    <w:link w:val="657"/>
    <w:uiPriority w:val="9"/>
    <w:unhideWhenUsed/>
    <w:qFormat/>
    <w:rPr>
      <w:rFonts w:ascii="Liberation Sans" w:hAnsi="Liberation Sans" w:eastAsia="Liberation Sans" w:cs="Liberation Sans"/>
    </w:rPr>
  </w:style>
  <w:style w:type="character" w:styleId="657">
    <w:name w:val="Heading 2 Char"/>
    <w:link w:val="656"/>
    <w:uiPriority w:val="9"/>
    <w:rPr>
      <w:rFonts w:ascii="Liberation Sans" w:hAnsi="Liberation Sans" w:eastAsia="Liberation Sans" w:cs="Liberation Sans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59">
    <w:name w:val="Heading 3 Char"/>
    <w:link w:val="658"/>
    <w:uiPriority w:val="9"/>
    <w:rPr>
      <w:rFonts w:ascii="Liberation Sans" w:hAnsi="Liberation Sans" w:cs="Liberation Sans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Liberation Sans" w:hAnsi="Liberation Sans" w:eastAsia="Liberation Sans" w:cs="Liberation Sans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Андрей Асланов</cp:lastModifiedBy>
  <cp:revision>2</cp:revision>
  <dcterms:modified xsi:type="dcterms:W3CDTF">2025-01-31T14:21:31Z</dcterms:modified>
</cp:coreProperties>
</file>