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988" w:rsidRPr="00167407" w:rsidRDefault="00E07988">
      <w:pPr>
        <w:rPr>
          <w:sz w:val="26"/>
          <w:szCs w:val="26"/>
        </w:rPr>
      </w:pPr>
      <w:r w:rsidRPr="00167407">
        <w:rPr>
          <w:sz w:val="26"/>
          <w:szCs w:val="26"/>
        </w:rPr>
        <w:t>La S</w:t>
      </w:r>
      <w:r w:rsidR="009560EF" w:rsidRPr="00167407">
        <w:rPr>
          <w:sz w:val="26"/>
          <w:szCs w:val="26"/>
        </w:rPr>
        <w:t>permatogénèse</w:t>
      </w:r>
    </w:p>
    <w:p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 xml:space="preserve">De 1974 à 1984, j’ai participé au Conseil Scientifique annuel qui se tenait au siège de l’ITOVIC </w:t>
      </w:r>
      <w:r w:rsidR="0026168D" w:rsidRPr="00167407">
        <w:rPr>
          <w:sz w:val="26"/>
          <w:szCs w:val="26"/>
        </w:rPr>
        <w:t>(</w:t>
      </w:r>
      <w:r w:rsidRPr="00167407">
        <w:rPr>
          <w:sz w:val="26"/>
          <w:szCs w:val="26"/>
        </w:rPr>
        <w:t>Institut Technique Ovin et Caprin) 147 rue de Bercy à Paris, dont je fus vice-président de 1974 à 1980 puis président de 1981 à 1984.</w:t>
      </w:r>
    </w:p>
    <w:p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Tout au long de l’année nous étions au contact avec les chercheurs de l’INA (Institut National Agronomique) et de l’INRA</w:t>
      </w:r>
      <w:r w:rsidR="0026168D" w:rsidRPr="00167407">
        <w:rPr>
          <w:sz w:val="26"/>
          <w:szCs w:val="26"/>
        </w:rPr>
        <w:t>, tout</w:t>
      </w:r>
      <w:r w:rsidR="005666FE" w:rsidRPr="00167407">
        <w:rPr>
          <w:sz w:val="26"/>
          <w:szCs w:val="26"/>
        </w:rPr>
        <w:t xml:space="preserve"> particulièrement M. </w:t>
      </w:r>
      <w:proofErr w:type="spellStart"/>
      <w:r w:rsidR="005666FE" w:rsidRPr="00167407">
        <w:rPr>
          <w:sz w:val="26"/>
          <w:szCs w:val="26"/>
        </w:rPr>
        <w:t>Ortavant</w:t>
      </w:r>
      <w:proofErr w:type="spellEnd"/>
      <w:r w:rsidR="005666FE" w:rsidRPr="00167407">
        <w:rPr>
          <w:sz w:val="26"/>
          <w:szCs w:val="26"/>
        </w:rPr>
        <w:t>, directeur de la Station de Physiologie de la Reproduction chez les ruminants.</w:t>
      </w:r>
    </w:p>
    <w:p w:rsidR="000B7675" w:rsidRPr="00167407" w:rsidRDefault="00167841" w:rsidP="000B7675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Chercheurs</w:t>
      </w:r>
      <w:r w:rsidR="000B7675" w:rsidRPr="00167407">
        <w:rPr>
          <w:sz w:val="26"/>
          <w:szCs w:val="26"/>
        </w:rPr>
        <w:t xml:space="preserve"> et éleveurs étaient motivés pour faire progresser l’élevage français d’après-guerre et étaient solidaires pour éprouver dans les élevages les avancées de la Recherche.</w:t>
      </w:r>
    </w:p>
    <w:p w:rsidR="005666FE" w:rsidRPr="00167407" w:rsidRDefault="005666FE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 xml:space="preserve">Dès 1947, </w:t>
      </w:r>
      <w:proofErr w:type="spellStart"/>
      <w:proofErr w:type="gramStart"/>
      <w:r w:rsidR="000B7675" w:rsidRPr="00167407">
        <w:rPr>
          <w:sz w:val="26"/>
          <w:szCs w:val="26"/>
        </w:rPr>
        <w:t>M.Ortavant</w:t>
      </w:r>
      <w:proofErr w:type="spellEnd"/>
      <w:proofErr w:type="gramEnd"/>
      <w:r w:rsidRPr="00167407">
        <w:rPr>
          <w:sz w:val="26"/>
          <w:szCs w:val="26"/>
        </w:rPr>
        <w:t xml:space="preserve"> a participé à identifier les hormones qui gèrent le déclenchement de l’</w:t>
      </w:r>
      <w:proofErr w:type="spellStart"/>
      <w:r w:rsidRPr="00167407">
        <w:rPr>
          <w:sz w:val="26"/>
          <w:szCs w:val="26"/>
        </w:rPr>
        <w:t>oestrus</w:t>
      </w:r>
      <w:proofErr w:type="spellEnd"/>
      <w:r w:rsidR="00767D70" w:rsidRPr="00167407">
        <w:rPr>
          <w:sz w:val="26"/>
          <w:szCs w:val="26"/>
        </w:rPr>
        <w:t>.</w:t>
      </w:r>
      <w:r w:rsidR="000B7675" w:rsidRPr="00167407">
        <w:rPr>
          <w:sz w:val="26"/>
          <w:szCs w:val="26"/>
        </w:rPr>
        <w:t xml:space="preserve"> Ces travaux ont débouché vers l’allongement de la période de reproduction des brebis et vers la pilule contraceptive humaine.</w:t>
      </w:r>
    </w:p>
    <w:p w:rsidR="00767D70" w:rsidRPr="00167407" w:rsidRDefault="00767D70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De 19</w:t>
      </w:r>
      <w:r w:rsidR="006878F6" w:rsidRPr="00167407">
        <w:rPr>
          <w:sz w:val="26"/>
          <w:szCs w:val="26"/>
        </w:rPr>
        <w:t>48</w:t>
      </w:r>
      <w:r w:rsidRPr="00167407">
        <w:rPr>
          <w:sz w:val="26"/>
          <w:szCs w:val="26"/>
        </w:rPr>
        <w:t xml:space="preserve"> à 1984, </w:t>
      </w:r>
      <w:r w:rsidR="000B7675" w:rsidRPr="00167407">
        <w:rPr>
          <w:sz w:val="26"/>
          <w:szCs w:val="26"/>
        </w:rPr>
        <w:t>a</w:t>
      </w:r>
      <w:r w:rsidRPr="00167407">
        <w:rPr>
          <w:sz w:val="26"/>
          <w:szCs w:val="26"/>
        </w:rPr>
        <w:t xml:space="preserve">vec ses chercheurs, </w:t>
      </w:r>
      <w:proofErr w:type="spellStart"/>
      <w:proofErr w:type="gramStart"/>
      <w:r w:rsidRPr="00167407">
        <w:rPr>
          <w:sz w:val="26"/>
          <w:szCs w:val="26"/>
        </w:rPr>
        <w:t>M.Ortavant</w:t>
      </w:r>
      <w:proofErr w:type="spellEnd"/>
      <w:proofErr w:type="gramEnd"/>
      <w:r w:rsidRPr="00167407">
        <w:rPr>
          <w:sz w:val="26"/>
          <w:szCs w:val="26"/>
        </w:rPr>
        <w:t xml:space="preserve"> a étudié la spermatogenèse des animaux domestiques et je me souviens de l’importance qu’il attribuait à l’élasticité du scrotum </w:t>
      </w:r>
      <w:r w:rsidR="00435A7D" w:rsidRPr="00167407">
        <w:rPr>
          <w:sz w:val="26"/>
          <w:szCs w:val="26"/>
        </w:rPr>
        <w:t>permettant de</w:t>
      </w:r>
      <w:r w:rsidR="00167841" w:rsidRPr="00167407">
        <w:rPr>
          <w:sz w:val="26"/>
          <w:szCs w:val="26"/>
        </w:rPr>
        <w:t xml:space="preserve"> s’adapt</w:t>
      </w:r>
      <w:r w:rsidR="00435A7D" w:rsidRPr="00167407">
        <w:rPr>
          <w:sz w:val="26"/>
          <w:szCs w:val="26"/>
        </w:rPr>
        <w:t>er</w:t>
      </w:r>
      <w:r w:rsidR="00167841" w:rsidRPr="00167407">
        <w:rPr>
          <w:sz w:val="26"/>
          <w:szCs w:val="26"/>
        </w:rPr>
        <w:t xml:space="preserve"> à la température ambiante pour maintenir les testicules à plusieurs degrés en dessous des 37° du corps, condition importante pour permettre une bonne maturation des spermatozoïdes. Ce qui explique que chez les mammifères les testicules sont situés hors de l’abdomen. </w:t>
      </w:r>
      <w:r w:rsidR="006004C4" w:rsidRPr="00167407">
        <w:rPr>
          <w:sz w:val="26"/>
          <w:szCs w:val="26"/>
        </w:rPr>
        <w:t>Pour preuve,</w:t>
      </w:r>
      <w:r w:rsidR="00167841" w:rsidRPr="00167407">
        <w:rPr>
          <w:sz w:val="26"/>
          <w:szCs w:val="26"/>
        </w:rPr>
        <w:t xml:space="preserve"> un mâle dont les testicules ne sont pas descendus n’est pas fécond.</w:t>
      </w:r>
      <w:r w:rsidR="00C212F0" w:rsidRPr="00167407">
        <w:rPr>
          <w:sz w:val="26"/>
          <w:szCs w:val="26"/>
        </w:rPr>
        <w:t xml:space="preserve"> Aucun éleveur ne l’achètera pour reproduire.</w:t>
      </w:r>
    </w:p>
    <w:p w:rsidR="00295D95" w:rsidRPr="00167407" w:rsidRDefault="00295D95" w:rsidP="00E07988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Je rends un Hommage appuyé à toutes ces sommités de la physiologie de la reproduction et de la génétique que j’ai eu l’occasion de rencontrer et particulièrement le Pr Charlet, le Pr Jolivet</w:t>
      </w:r>
      <w:r w:rsidR="007A0BA8" w:rsidRPr="00167407">
        <w:rPr>
          <w:sz w:val="26"/>
          <w:szCs w:val="26"/>
        </w:rPr>
        <w:t xml:space="preserve">, MM </w:t>
      </w:r>
      <w:proofErr w:type="spellStart"/>
      <w:r w:rsidR="007A0BA8" w:rsidRPr="00167407">
        <w:rPr>
          <w:sz w:val="26"/>
          <w:szCs w:val="26"/>
        </w:rPr>
        <w:t>Ortavant</w:t>
      </w:r>
      <w:proofErr w:type="spellEnd"/>
      <w:r w:rsidR="007A0BA8" w:rsidRPr="00167407">
        <w:rPr>
          <w:sz w:val="26"/>
          <w:szCs w:val="26"/>
        </w:rPr>
        <w:t>, Mauléon</w:t>
      </w:r>
      <w:r w:rsidR="00312DC5" w:rsidRPr="00167407">
        <w:rPr>
          <w:sz w:val="26"/>
          <w:szCs w:val="26"/>
        </w:rPr>
        <w:t>,</w:t>
      </w:r>
      <w:r w:rsidR="007A0BA8" w:rsidRPr="00167407">
        <w:rPr>
          <w:sz w:val="26"/>
          <w:szCs w:val="26"/>
        </w:rPr>
        <w:t xml:space="preserve"> Bibé</w:t>
      </w:r>
      <w:r w:rsidR="005B783B" w:rsidRPr="00167407">
        <w:rPr>
          <w:sz w:val="26"/>
          <w:szCs w:val="26"/>
        </w:rPr>
        <w:t xml:space="preserve"> et autres chercheurs.</w:t>
      </w:r>
    </w:p>
    <w:p w:rsidR="00312DC5" w:rsidRPr="00167407" w:rsidRDefault="007A0BA8" w:rsidP="004A3C8D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 xml:space="preserve">Ils ont participé à faire avancer la recherche en France et </w:t>
      </w:r>
      <w:r w:rsidR="00312DC5" w:rsidRPr="00167407">
        <w:rPr>
          <w:sz w:val="26"/>
          <w:szCs w:val="26"/>
        </w:rPr>
        <w:t xml:space="preserve">bien </w:t>
      </w:r>
      <w:r w:rsidRPr="00167407">
        <w:rPr>
          <w:sz w:val="26"/>
          <w:szCs w:val="26"/>
        </w:rPr>
        <w:t>au-delà.</w:t>
      </w:r>
      <w:r w:rsidR="00312DC5" w:rsidRPr="00167407">
        <w:rPr>
          <w:sz w:val="26"/>
          <w:szCs w:val="26"/>
        </w:rPr>
        <w:t xml:space="preserve"> Grâce à eux, et à la loi sur l’élevage portée par Edgar Pisany, l’élevage français n’est plus dépendant du R</w:t>
      </w:r>
      <w:r w:rsidR="005B783B" w:rsidRPr="00167407">
        <w:rPr>
          <w:sz w:val="26"/>
          <w:szCs w:val="26"/>
        </w:rPr>
        <w:t>oyaume Uni</w:t>
      </w:r>
      <w:r w:rsidR="00312DC5" w:rsidRPr="00167407">
        <w:rPr>
          <w:sz w:val="26"/>
          <w:szCs w:val="26"/>
        </w:rPr>
        <w:t xml:space="preserve"> ou des USA, </w:t>
      </w:r>
      <w:r w:rsidR="005B783B" w:rsidRPr="00167407">
        <w:rPr>
          <w:sz w:val="26"/>
          <w:szCs w:val="26"/>
        </w:rPr>
        <w:t>et</w:t>
      </w:r>
      <w:r w:rsidR="00312DC5" w:rsidRPr="00167407">
        <w:rPr>
          <w:sz w:val="26"/>
          <w:szCs w:val="26"/>
        </w:rPr>
        <w:t xml:space="preserve"> fait autorité dans le monde.</w:t>
      </w:r>
    </w:p>
    <w:p w:rsidR="006878F6" w:rsidRPr="00167407" w:rsidRDefault="00435A7D" w:rsidP="00C212F0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Alors pour l</w:t>
      </w:r>
      <w:r w:rsidR="00312DC5" w:rsidRPr="00167407">
        <w:rPr>
          <w:sz w:val="26"/>
          <w:szCs w:val="26"/>
        </w:rPr>
        <w:t xml:space="preserve">a faiblesse </w:t>
      </w:r>
      <w:r w:rsidR="00421B9E">
        <w:rPr>
          <w:sz w:val="26"/>
          <w:szCs w:val="26"/>
        </w:rPr>
        <w:t xml:space="preserve">constatée </w:t>
      </w:r>
      <w:r w:rsidR="00312DC5" w:rsidRPr="00167407">
        <w:rPr>
          <w:sz w:val="26"/>
          <w:szCs w:val="26"/>
        </w:rPr>
        <w:t>de la spermatogenèse d</w:t>
      </w:r>
      <w:r w:rsidRPr="00167407">
        <w:rPr>
          <w:sz w:val="26"/>
          <w:szCs w:val="26"/>
        </w:rPr>
        <w:t>es hommes</w:t>
      </w:r>
      <w:r w:rsidR="00312DC5" w:rsidRPr="00167407">
        <w:rPr>
          <w:sz w:val="26"/>
          <w:szCs w:val="26"/>
        </w:rPr>
        <w:t>, ce n</w:t>
      </w:r>
      <w:r w:rsidR="004A3C8D" w:rsidRPr="00167407">
        <w:rPr>
          <w:sz w:val="26"/>
          <w:szCs w:val="26"/>
        </w:rPr>
        <w:t>e peut</w:t>
      </w:r>
      <w:r w:rsidR="004724CA" w:rsidRPr="00167407">
        <w:rPr>
          <w:sz w:val="26"/>
          <w:szCs w:val="26"/>
        </w:rPr>
        <w:t xml:space="preserve"> pas</w:t>
      </w:r>
      <w:r w:rsidR="004A3C8D" w:rsidRPr="00167407">
        <w:rPr>
          <w:sz w:val="26"/>
          <w:szCs w:val="26"/>
        </w:rPr>
        <w:t xml:space="preserve"> être </w:t>
      </w:r>
      <w:r w:rsidR="00312DC5" w:rsidRPr="00167407">
        <w:rPr>
          <w:sz w:val="26"/>
          <w:szCs w:val="26"/>
        </w:rPr>
        <w:t>un problème génétique</w:t>
      </w:r>
      <w:r w:rsidR="004A3C8D" w:rsidRPr="00167407">
        <w:rPr>
          <w:sz w:val="26"/>
          <w:szCs w:val="26"/>
        </w:rPr>
        <w:t xml:space="preserve"> qui ne pourrait se manifester qu’après de nombreuses générations</w:t>
      </w:r>
      <w:r w:rsidRPr="00167407">
        <w:rPr>
          <w:sz w:val="26"/>
          <w:szCs w:val="26"/>
        </w:rPr>
        <w:t xml:space="preserve">, </w:t>
      </w:r>
      <w:r w:rsidR="00312DC5" w:rsidRPr="00167407">
        <w:rPr>
          <w:sz w:val="26"/>
          <w:szCs w:val="26"/>
        </w:rPr>
        <w:t xml:space="preserve">mais </w:t>
      </w:r>
      <w:r w:rsidR="004A3C8D" w:rsidRPr="00167407">
        <w:rPr>
          <w:sz w:val="26"/>
          <w:szCs w:val="26"/>
        </w:rPr>
        <w:t xml:space="preserve">elle </w:t>
      </w:r>
      <w:r w:rsidR="006878F6" w:rsidRPr="00167407">
        <w:rPr>
          <w:sz w:val="26"/>
          <w:szCs w:val="26"/>
        </w:rPr>
        <w:t>peut être due</w:t>
      </w:r>
      <w:r w:rsidR="009560EF" w:rsidRPr="00167407">
        <w:rPr>
          <w:sz w:val="26"/>
          <w:szCs w:val="26"/>
        </w:rPr>
        <w:t>, entre autres causes,</w:t>
      </w:r>
      <w:r w:rsidR="004A3C8D" w:rsidRPr="00167407">
        <w:rPr>
          <w:sz w:val="26"/>
          <w:szCs w:val="26"/>
        </w:rPr>
        <w:t xml:space="preserve"> au</w:t>
      </w:r>
      <w:r w:rsidRPr="00167407">
        <w:rPr>
          <w:sz w:val="26"/>
          <w:szCs w:val="26"/>
        </w:rPr>
        <w:t xml:space="preserve"> chauffage</w:t>
      </w:r>
      <w:r w:rsidR="00353118" w:rsidRPr="00167407">
        <w:rPr>
          <w:sz w:val="26"/>
          <w:szCs w:val="26"/>
        </w:rPr>
        <w:t>,</w:t>
      </w:r>
      <w:r w:rsidRPr="00167407">
        <w:rPr>
          <w:sz w:val="26"/>
          <w:szCs w:val="26"/>
        </w:rPr>
        <w:t xml:space="preserve"> à la maison et au travail</w:t>
      </w:r>
      <w:r w:rsidR="00261BFC" w:rsidRPr="00167407">
        <w:rPr>
          <w:sz w:val="26"/>
          <w:szCs w:val="26"/>
        </w:rPr>
        <w:t>,</w:t>
      </w:r>
      <w:r w:rsidRPr="00167407">
        <w:rPr>
          <w:sz w:val="26"/>
          <w:szCs w:val="26"/>
        </w:rPr>
        <w:t xml:space="preserve"> dans des vêtements serrés</w:t>
      </w:r>
      <w:r w:rsidR="004A3C8D" w:rsidRPr="00167407">
        <w:rPr>
          <w:sz w:val="26"/>
          <w:szCs w:val="26"/>
        </w:rPr>
        <w:t xml:space="preserve">. </w:t>
      </w:r>
    </w:p>
    <w:p w:rsidR="00167407" w:rsidRDefault="00677FA8" w:rsidP="00167407">
      <w:pPr>
        <w:ind w:firstLine="708"/>
        <w:jc w:val="both"/>
        <w:rPr>
          <w:sz w:val="26"/>
          <w:szCs w:val="26"/>
        </w:rPr>
      </w:pPr>
      <w:r w:rsidRPr="00167407">
        <w:rPr>
          <w:sz w:val="26"/>
          <w:szCs w:val="26"/>
        </w:rPr>
        <w:t>Mais les pesticides font de bons coupables auprès de personnes qui veulent ignorer les effets secondaires des pilules</w:t>
      </w:r>
      <w:r w:rsidR="00167407" w:rsidRPr="00167407">
        <w:rPr>
          <w:sz w:val="26"/>
          <w:szCs w:val="26"/>
        </w:rPr>
        <w:t xml:space="preserve">, </w:t>
      </w:r>
      <w:r w:rsidRPr="00167407">
        <w:rPr>
          <w:sz w:val="26"/>
          <w:szCs w:val="26"/>
        </w:rPr>
        <w:t>des médicaments</w:t>
      </w:r>
      <w:r w:rsidR="00167407" w:rsidRPr="00167407">
        <w:rPr>
          <w:sz w:val="26"/>
          <w:szCs w:val="26"/>
        </w:rPr>
        <w:t xml:space="preserve"> </w:t>
      </w:r>
      <w:r w:rsidRPr="00167407">
        <w:rPr>
          <w:sz w:val="26"/>
          <w:szCs w:val="26"/>
        </w:rPr>
        <w:t>ingérés</w:t>
      </w:r>
      <w:r w:rsidR="00167407" w:rsidRPr="00167407">
        <w:rPr>
          <w:sz w:val="26"/>
          <w:szCs w:val="26"/>
        </w:rPr>
        <w:t xml:space="preserve"> et d</w:t>
      </w:r>
      <w:r w:rsidRPr="00167407">
        <w:rPr>
          <w:sz w:val="26"/>
          <w:szCs w:val="26"/>
        </w:rPr>
        <w:t xml:space="preserve">es cosmétiques absorbés par la peau. </w:t>
      </w:r>
      <w:r w:rsidR="00167407">
        <w:rPr>
          <w:sz w:val="26"/>
          <w:szCs w:val="26"/>
        </w:rPr>
        <w:t xml:space="preserve">                          </w:t>
      </w:r>
      <w:r w:rsidRPr="00167407">
        <w:rPr>
          <w:sz w:val="26"/>
          <w:szCs w:val="26"/>
        </w:rPr>
        <w:t xml:space="preserve">Ils </w:t>
      </w:r>
      <w:r w:rsidR="00421B9E">
        <w:rPr>
          <w:sz w:val="26"/>
          <w:szCs w:val="26"/>
        </w:rPr>
        <w:t xml:space="preserve">permettent </w:t>
      </w:r>
      <w:r w:rsidRPr="00167407">
        <w:rPr>
          <w:sz w:val="26"/>
          <w:szCs w:val="26"/>
        </w:rPr>
        <w:t>de</w:t>
      </w:r>
      <w:r w:rsidR="00421B9E">
        <w:rPr>
          <w:sz w:val="26"/>
          <w:szCs w:val="26"/>
        </w:rPr>
        <w:t xml:space="preserve"> ne pas</w:t>
      </w:r>
      <w:r w:rsidRPr="00167407">
        <w:rPr>
          <w:sz w:val="26"/>
          <w:szCs w:val="26"/>
        </w:rPr>
        <w:t xml:space="preserve"> regarder la vérité en face !</w:t>
      </w:r>
    </w:p>
    <w:p w:rsidR="00435A7D" w:rsidRPr="00167407" w:rsidRDefault="00C212F0" w:rsidP="00167407">
      <w:pPr>
        <w:ind w:firstLine="708"/>
        <w:jc w:val="both"/>
        <w:rPr>
          <w:sz w:val="26"/>
          <w:szCs w:val="26"/>
        </w:rPr>
      </w:pPr>
      <w:r w:rsidRPr="00261BFC">
        <w:t xml:space="preserve"> </w:t>
      </w:r>
      <w:r w:rsidR="007A0BA8" w:rsidRPr="00261BFC">
        <w:t>André M</w:t>
      </w:r>
      <w:r w:rsidRPr="00261BFC">
        <w:t>enet</w:t>
      </w:r>
      <w:r w:rsidR="007A0BA8" w:rsidRPr="00261BFC">
        <w:t xml:space="preserve"> juin 2019</w:t>
      </w:r>
      <w:r w:rsidR="00261BFC">
        <w:t xml:space="preserve">   </w:t>
      </w:r>
      <w:r w:rsidRPr="00261BFC">
        <w:t xml:space="preserve"> </w:t>
      </w:r>
      <w:hyperlink r:id="rId4" w:history="1">
        <w:r w:rsidRPr="00261BFC">
          <w:rPr>
            <w:rStyle w:val="Lienhypertexte"/>
          </w:rPr>
          <w:t>andremenet@aol.com</w:t>
        </w:r>
      </w:hyperlink>
      <w:r w:rsidR="00D22F2C" w:rsidRPr="00261BFC">
        <w:t xml:space="preserve"> </w:t>
      </w:r>
      <w:r w:rsidR="00261BFC">
        <w:t xml:space="preserve">      </w:t>
      </w:r>
      <w:r w:rsidR="00D22F2C" w:rsidRPr="00261BFC">
        <w:t>site : www.menet-soubise.f</w:t>
      </w:r>
      <w:r w:rsidRPr="00261BFC">
        <w:t>r</w:t>
      </w:r>
      <w:bookmarkStart w:id="0" w:name="_GoBack"/>
      <w:bookmarkEnd w:id="0"/>
    </w:p>
    <w:p w:rsidR="00261BFC" w:rsidRPr="00261BFC" w:rsidRDefault="00261BFC">
      <w:pPr>
        <w:ind w:left="2124" w:firstLine="708"/>
        <w:jc w:val="both"/>
      </w:pPr>
    </w:p>
    <w:sectPr w:rsidR="00261BFC" w:rsidRPr="00261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8"/>
    <w:rsid w:val="000B7675"/>
    <w:rsid w:val="00167407"/>
    <w:rsid w:val="00167841"/>
    <w:rsid w:val="0026168D"/>
    <w:rsid w:val="00261BFC"/>
    <w:rsid w:val="00295D95"/>
    <w:rsid w:val="00312DC5"/>
    <w:rsid w:val="00353118"/>
    <w:rsid w:val="00421B9E"/>
    <w:rsid w:val="00435A7D"/>
    <w:rsid w:val="004724CA"/>
    <w:rsid w:val="0047252C"/>
    <w:rsid w:val="004A3C8D"/>
    <w:rsid w:val="005666FE"/>
    <w:rsid w:val="005B783B"/>
    <w:rsid w:val="006004C4"/>
    <w:rsid w:val="00677FA8"/>
    <w:rsid w:val="006878F6"/>
    <w:rsid w:val="00767D70"/>
    <w:rsid w:val="007A0BA8"/>
    <w:rsid w:val="009560EF"/>
    <w:rsid w:val="00BF5C62"/>
    <w:rsid w:val="00C212F0"/>
    <w:rsid w:val="00D22F2C"/>
    <w:rsid w:val="00E07988"/>
    <w:rsid w:val="00E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633E"/>
  <w15:chartTrackingRefBased/>
  <w15:docId w15:val="{FF782D73-5A32-4D4C-9D54-F3155B24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1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menet@ao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SCEA DU GRIFFET Béatrice MENET</cp:lastModifiedBy>
  <cp:revision>19</cp:revision>
  <cp:lastPrinted>2019-08-17T09:11:00Z</cp:lastPrinted>
  <dcterms:created xsi:type="dcterms:W3CDTF">2019-06-02T05:01:00Z</dcterms:created>
  <dcterms:modified xsi:type="dcterms:W3CDTF">2019-08-17T09:12:00Z</dcterms:modified>
</cp:coreProperties>
</file>